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5D37A" w14:textId="5288A01E" w:rsidR="000A461F" w:rsidRPr="000C1C1E" w:rsidRDefault="000A461F" w:rsidP="000C1C1E">
      <w:pPr>
        <w:spacing w:beforeLines="60" w:before="144" w:afterLines="60" w:after="144" w:line="276" w:lineRule="auto"/>
        <w:rPr>
          <w:rFonts w:asciiTheme="minorHAnsi" w:hAnsiTheme="minorHAnsi" w:cstheme="minorHAnsi"/>
          <w:sz w:val="22"/>
          <w:szCs w:val="22"/>
        </w:rPr>
      </w:pPr>
    </w:p>
    <w:p w14:paraId="7D2EC57C" w14:textId="0610EE0A" w:rsidR="000A461F" w:rsidRPr="000C1C1E" w:rsidRDefault="00DF7284" w:rsidP="000C1C1E">
      <w:pPr>
        <w:spacing w:beforeLines="60" w:before="144" w:afterLines="60" w:after="144" w:line="276" w:lineRule="auto"/>
        <w:ind w:left="3228"/>
        <w:rPr>
          <w:rFonts w:asciiTheme="minorHAnsi" w:eastAsia="Calibri" w:hAnsiTheme="minorHAnsi" w:cstheme="minorHAnsi"/>
          <w:sz w:val="56"/>
          <w:szCs w:val="56"/>
          <w:lang w:val="fr-FR"/>
        </w:rPr>
      </w:pPr>
      <w:r w:rsidRPr="000C1C1E">
        <w:rPr>
          <w:rFonts w:asciiTheme="minorHAnsi" w:hAnsiTheme="minorHAnsi" w:cstheme="minorHAnsi"/>
          <w:noProof/>
        </w:rPr>
        <w:drawing>
          <wp:anchor distT="0" distB="0" distL="114300" distR="114300" simplePos="0" relativeHeight="251645952" behindDoc="1" locked="0" layoutInCell="1" allowOverlap="1" wp14:anchorId="4D0D4B45" wp14:editId="505EDC36">
            <wp:simplePos x="0" y="0"/>
            <wp:positionH relativeFrom="page">
              <wp:posOffset>3286125</wp:posOffset>
            </wp:positionH>
            <wp:positionV relativeFrom="paragraph">
              <wp:posOffset>1270</wp:posOffset>
            </wp:positionV>
            <wp:extent cx="1974850" cy="50355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503555"/>
                    </a:xfrm>
                    <a:prstGeom prst="rect">
                      <a:avLst/>
                    </a:prstGeom>
                    <a:noFill/>
                  </pic:spPr>
                </pic:pic>
              </a:graphicData>
            </a:graphic>
            <wp14:sizeRelH relativeFrom="page">
              <wp14:pctWidth>0</wp14:pctWidth>
            </wp14:sizeRelH>
            <wp14:sizeRelV relativeFrom="page">
              <wp14:pctHeight>0</wp14:pctHeight>
            </wp14:sizeRelV>
          </wp:anchor>
        </w:drawing>
      </w:r>
      <w:r w:rsidRPr="000C1C1E">
        <w:rPr>
          <w:rFonts w:asciiTheme="minorHAnsi" w:hAnsiTheme="minorHAnsi" w:cstheme="minorHAnsi"/>
          <w:noProof/>
        </w:rPr>
        <mc:AlternateContent>
          <mc:Choice Requires="wpg">
            <w:drawing>
              <wp:anchor distT="0" distB="0" distL="114300" distR="114300" simplePos="0" relativeHeight="251646976" behindDoc="1" locked="0" layoutInCell="1" allowOverlap="1" wp14:anchorId="292EC195" wp14:editId="0EDD5CFB">
                <wp:simplePos x="0" y="0"/>
                <wp:positionH relativeFrom="page">
                  <wp:posOffset>927100</wp:posOffset>
                </wp:positionH>
                <wp:positionV relativeFrom="page">
                  <wp:posOffset>908050</wp:posOffset>
                </wp:positionV>
                <wp:extent cx="1398270" cy="40894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408940"/>
                          <a:chOff x="1460" y="1430"/>
                          <a:chExt cx="2202" cy="644"/>
                        </a:xfrm>
                      </wpg:grpSpPr>
                      <wpg:grpSp>
                        <wpg:cNvPr id="97" name="Group 97"/>
                        <wpg:cNvGrpSpPr>
                          <a:grpSpLocks/>
                        </wpg:cNvGrpSpPr>
                        <wpg:grpSpPr bwMode="auto">
                          <a:xfrm>
                            <a:off x="1470" y="1440"/>
                            <a:ext cx="2182" cy="624"/>
                            <a:chOff x="1470" y="1440"/>
                            <a:chExt cx="2182" cy="624"/>
                          </a:xfrm>
                        </wpg:grpSpPr>
                        <wps:wsp>
                          <wps:cNvPr id="98" name="Freeform 99"/>
                          <wps:cNvSpPr>
                            <a:spLocks/>
                          </wps:cNvSpPr>
                          <wps:spPr bwMode="auto">
                            <a:xfrm>
                              <a:off x="1470" y="1440"/>
                              <a:ext cx="2182" cy="624"/>
                            </a:xfrm>
                            <a:custGeom>
                              <a:avLst/>
                              <a:gdLst>
                                <a:gd name="T0" fmla="+- 0 1470 1470"/>
                                <a:gd name="T1" fmla="*/ T0 w 2182"/>
                                <a:gd name="T2" fmla="+- 0 2064 1440"/>
                                <a:gd name="T3" fmla="*/ 2064 h 624"/>
                                <a:gd name="T4" fmla="+- 0 3652 1470"/>
                                <a:gd name="T5" fmla="*/ T4 w 2182"/>
                                <a:gd name="T6" fmla="+- 0 2064 1440"/>
                                <a:gd name="T7" fmla="*/ 2064 h 624"/>
                                <a:gd name="T8" fmla="+- 0 3652 1470"/>
                                <a:gd name="T9" fmla="*/ T8 w 2182"/>
                                <a:gd name="T10" fmla="+- 0 1440 1440"/>
                                <a:gd name="T11" fmla="*/ 1440 h 624"/>
                                <a:gd name="T12" fmla="+- 0 1470 1470"/>
                                <a:gd name="T13" fmla="*/ T12 w 2182"/>
                                <a:gd name="T14" fmla="+- 0 1440 1440"/>
                                <a:gd name="T15" fmla="*/ 1440 h 624"/>
                                <a:gd name="T16" fmla="+- 0 1470 1470"/>
                                <a:gd name="T17" fmla="*/ T16 w 2182"/>
                                <a:gd name="T18" fmla="+- 0 2064 1440"/>
                                <a:gd name="T19" fmla="*/ 2064 h 624"/>
                              </a:gdLst>
                              <a:ahLst/>
                              <a:cxnLst>
                                <a:cxn ang="0">
                                  <a:pos x="T1" y="T3"/>
                                </a:cxn>
                                <a:cxn ang="0">
                                  <a:pos x="T5" y="T7"/>
                                </a:cxn>
                                <a:cxn ang="0">
                                  <a:pos x="T9" y="T11"/>
                                </a:cxn>
                                <a:cxn ang="0">
                                  <a:pos x="T13" y="T15"/>
                                </a:cxn>
                                <a:cxn ang="0">
                                  <a:pos x="T17" y="T19"/>
                                </a:cxn>
                              </a:cxnLst>
                              <a:rect l="0" t="0" r="r" b="b"/>
                              <a:pathLst>
                                <a:path w="2182" h="624">
                                  <a:moveTo>
                                    <a:pt x="0" y="624"/>
                                  </a:moveTo>
                                  <a:lnTo>
                                    <a:pt x="2182" y="624"/>
                                  </a:lnTo>
                                  <a:lnTo>
                                    <a:pt x="2182" y="0"/>
                                  </a:lnTo>
                                  <a:lnTo>
                                    <a:pt x="0" y="0"/>
                                  </a:lnTo>
                                  <a:lnTo>
                                    <a:pt x="0" y="624"/>
                                  </a:lnTo>
                                  <a:close/>
                                </a:path>
                              </a:pathLst>
                            </a:custGeom>
                            <a:solidFill>
                              <a:srgbClr val="8E46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9" name="Picture 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70" y="1440"/>
                              <a:ext cx="2182" cy="62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BA4E66" id="Group 96" o:spid="_x0000_s1026" style="position:absolute;margin-left:73pt;margin-top:71.5pt;width:110.1pt;height:32.2pt;z-index:-251669504;mso-position-horizontal-relative:page;mso-position-vertical-relative:page" coordorigin="1460,1430" coordsize="2202,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">
                <v:group id="Group 97" o:spid="_x0000_s1027" style="position:absolute;left:1470;top:1440;width:2182;height:624" coordorigin="1470,1440" coordsize="218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9" o:spid="_x0000_s1028" style="position:absolute;left:1470;top:1440;width:2182;height:624;visibility:visible;mso-wrap-style:square;v-text-anchor:top" coordsize="218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" path="m,624r2182,l2182,,,,,624xe" fillcolor="#8e46ac" stroked="f">
                    <v:path arrowok="t" o:connecttype="custom" o:connectlocs="0,2064;2182,2064;2182,1440;0,1440;0,206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29" type="#_x0000_t75" style="position:absolute;left:1470;top:1440;width:2182;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">
                    <v:imagedata r:id="rId10" o:title=""/>
                  </v:shape>
                </v:group>
                <w10:wrap anchorx="page" anchory="page"/>
              </v:group>
            </w:pict>
          </mc:Fallback>
        </mc:AlternateContent>
      </w:r>
      <w:r w:rsidR="004E4747" w:rsidRPr="000C1C1E">
        <w:rPr>
          <w:rFonts w:asciiTheme="minorHAnsi" w:eastAsia="Calibri" w:hAnsiTheme="minorHAnsi" w:cstheme="minorHAnsi"/>
          <w:b/>
          <w:position w:val="1"/>
          <w:sz w:val="56"/>
          <w:szCs w:val="56"/>
          <w:lang w:val="fr-FR"/>
        </w:rPr>
        <w:t>H6</w:t>
      </w:r>
    </w:p>
    <w:p w14:paraId="619338FB" w14:textId="53490D2A" w:rsidR="005057D9" w:rsidRPr="000C1C1E" w:rsidRDefault="004E4747" w:rsidP="009D66A5">
      <w:pPr>
        <w:ind w:left="331" w:right="360"/>
        <w:jc w:val="center"/>
        <w:rPr>
          <w:rFonts w:asciiTheme="minorHAnsi" w:eastAsia="Calibri" w:hAnsiTheme="minorHAnsi" w:cstheme="minorHAnsi"/>
          <w:b/>
          <w:spacing w:val="-1"/>
          <w:sz w:val="28"/>
          <w:szCs w:val="28"/>
          <w:lang w:val="fr-FR"/>
        </w:rPr>
      </w:pPr>
      <w:r w:rsidRPr="000C1C1E">
        <w:rPr>
          <w:rFonts w:asciiTheme="minorHAnsi" w:eastAsia="Calibri" w:hAnsiTheme="minorHAnsi" w:cstheme="minorHAnsi"/>
          <w:b/>
          <w:sz w:val="28"/>
          <w:szCs w:val="28"/>
          <w:lang w:val="fr-FR"/>
        </w:rPr>
        <w:t>N</w:t>
      </w:r>
      <w:r w:rsidRPr="000C1C1E">
        <w:rPr>
          <w:rFonts w:asciiTheme="minorHAnsi" w:eastAsia="Calibri" w:hAnsiTheme="minorHAnsi" w:cstheme="minorHAnsi"/>
          <w:b/>
          <w:spacing w:val="-2"/>
          <w:sz w:val="28"/>
          <w:szCs w:val="28"/>
          <w:lang w:val="fr-FR"/>
        </w:rPr>
        <w:t>o</w:t>
      </w:r>
      <w:r w:rsidRPr="000C1C1E">
        <w:rPr>
          <w:rFonts w:asciiTheme="minorHAnsi" w:eastAsia="Calibri" w:hAnsiTheme="minorHAnsi" w:cstheme="minorHAnsi"/>
          <w:b/>
          <w:spacing w:val="1"/>
          <w:sz w:val="28"/>
          <w:szCs w:val="28"/>
          <w:lang w:val="fr-FR"/>
        </w:rPr>
        <w:t>t</w:t>
      </w:r>
      <w:r w:rsidRPr="000C1C1E">
        <w:rPr>
          <w:rFonts w:asciiTheme="minorHAnsi" w:eastAsia="Calibri" w:hAnsiTheme="minorHAnsi" w:cstheme="minorHAnsi"/>
          <w:b/>
          <w:sz w:val="28"/>
          <w:szCs w:val="28"/>
          <w:lang w:val="fr-FR"/>
        </w:rPr>
        <w:t>e</w:t>
      </w:r>
      <w:r w:rsidR="00DB6BF5" w:rsidRPr="000C1C1E">
        <w:rPr>
          <w:rFonts w:asciiTheme="minorHAnsi" w:eastAsia="Calibri" w:hAnsiTheme="minorHAnsi" w:cstheme="minorHAnsi"/>
          <w:b/>
          <w:sz w:val="28"/>
          <w:szCs w:val="28"/>
          <w:lang w:val="fr-FR"/>
        </w:rPr>
        <w:t xml:space="preserve"> </w:t>
      </w:r>
      <w:r w:rsidR="002017F6" w:rsidRPr="000C1C1E">
        <w:rPr>
          <w:rFonts w:asciiTheme="minorHAnsi" w:eastAsia="Calibri" w:hAnsiTheme="minorHAnsi" w:cstheme="minorHAnsi"/>
          <w:b/>
          <w:sz w:val="28"/>
          <w:szCs w:val="28"/>
          <w:lang w:val="fr-FR"/>
        </w:rPr>
        <w:t>d’Orientation :</w:t>
      </w:r>
      <w:r w:rsidRPr="000C1C1E">
        <w:rPr>
          <w:rFonts w:asciiTheme="minorHAnsi" w:eastAsia="Calibri" w:hAnsiTheme="minorHAnsi" w:cstheme="minorHAnsi"/>
          <w:b/>
          <w:spacing w:val="-1"/>
          <w:sz w:val="28"/>
          <w:szCs w:val="28"/>
          <w:lang w:val="fr-FR"/>
        </w:rPr>
        <w:t xml:space="preserve"> </w:t>
      </w:r>
    </w:p>
    <w:p w14:paraId="67FDCDD2" w14:textId="77777777" w:rsidR="000A461F" w:rsidRPr="000C1C1E" w:rsidRDefault="00DB6BF5" w:rsidP="009D66A5">
      <w:pPr>
        <w:ind w:left="331" w:right="360"/>
        <w:jc w:val="center"/>
        <w:rPr>
          <w:rFonts w:asciiTheme="minorHAnsi" w:eastAsia="Calibri" w:hAnsiTheme="minorHAnsi" w:cstheme="minorHAnsi"/>
          <w:sz w:val="28"/>
          <w:szCs w:val="28"/>
          <w:lang w:val="fr-FR"/>
        </w:rPr>
      </w:pPr>
      <w:r w:rsidRPr="000C1C1E">
        <w:rPr>
          <w:rFonts w:asciiTheme="minorHAnsi" w:eastAsia="Calibri" w:hAnsiTheme="minorHAnsi" w:cstheme="minorHAnsi"/>
          <w:b/>
          <w:sz w:val="28"/>
          <w:szCs w:val="28"/>
          <w:lang w:val="fr-FR"/>
        </w:rPr>
        <w:t>Plateforme</w:t>
      </w:r>
      <w:r w:rsidR="009D1897" w:rsidRPr="000C1C1E">
        <w:rPr>
          <w:rFonts w:asciiTheme="minorHAnsi" w:eastAsia="Calibri" w:hAnsiTheme="minorHAnsi" w:cstheme="minorHAnsi"/>
          <w:b/>
          <w:sz w:val="28"/>
          <w:szCs w:val="28"/>
          <w:lang w:val="fr-FR"/>
        </w:rPr>
        <w:t>s</w:t>
      </w:r>
      <w:r w:rsidRPr="000C1C1E">
        <w:rPr>
          <w:rFonts w:asciiTheme="minorHAnsi" w:eastAsia="Calibri" w:hAnsiTheme="minorHAnsi" w:cstheme="minorHAnsi"/>
          <w:b/>
          <w:sz w:val="28"/>
          <w:szCs w:val="28"/>
          <w:lang w:val="fr-FR"/>
        </w:rPr>
        <w:t xml:space="preserve"> </w:t>
      </w:r>
      <w:r w:rsidR="002017F6" w:rsidRPr="000C1C1E">
        <w:rPr>
          <w:rFonts w:asciiTheme="minorHAnsi" w:eastAsia="Calibri" w:hAnsiTheme="minorHAnsi" w:cstheme="minorHAnsi"/>
          <w:b/>
          <w:sz w:val="28"/>
          <w:szCs w:val="28"/>
          <w:lang w:val="fr-FR"/>
        </w:rPr>
        <w:t xml:space="preserve">Nationales </w:t>
      </w:r>
      <w:r w:rsidR="005057D9" w:rsidRPr="000C1C1E">
        <w:rPr>
          <w:rFonts w:asciiTheme="minorHAnsi" w:eastAsia="Calibri" w:hAnsiTheme="minorHAnsi" w:cstheme="minorHAnsi"/>
          <w:b/>
          <w:sz w:val="28"/>
          <w:szCs w:val="28"/>
          <w:lang w:val="fr-FR"/>
        </w:rPr>
        <w:t>Inclusive</w:t>
      </w:r>
      <w:r w:rsidR="004520EC" w:rsidRPr="000C1C1E">
        <w:rPr>
          <w:rFonts w:asciiTheme="minorHAnsi" w:eastAsia="Calibri" w:hAnsiTheme="minorHAnsi" w:cstheme="minorHAnsi"/>
          <w:b/>
          <w:sz w:val="28"/>
          <w:szCs w:val="28"/>
          <w:lang w:val="fr-FR"/>
        </w:rPr>
        <w:t>s</w:t>
      </w:r>
      <w:r w:rsidR="005057D9" w:rsidRPr="000C1C1E">
        <w:rPr>
          <w:rFonts w:asciiTheme="minorHAnsi" w:eastAsia="Calibri" w:hAnsiTheme="minorHAnsi" w:cstheme="minorHAnsi"/>
          <w:b/>
          <w:sz w:val="28"/>
          <w:szCs w:val="28"/>
          <w:lang w:val="fr-FR"/>
        </w:rPr>
        <w:t xml:space="preserve"> </w:t>
      </w:r>
      <w:bookmarkStart w:id="0" w:name="_GoBack"/>
      <w:r w:rsidR="00503BBC" w:rsidRPr="000C1C1E">
        <w:rPr>
          <w:rFonts w:asciiTheme="minorHAnsi" w:eastAsia="Calibri" w:hAnsiTheme="minorHAnsi" w:cstheme="minorHAnsi"/>
          <w:b/>
          <w:sz w:val="28"/>
          <w:szCs w:val="28"/>
          <w:lang w:val="fr-FR"/>
        </w:rPr>
        <w:t>à</w:t>
      </w:r>
      <w:r w:rsidR="005057D9" w:rsidRPr="000C1C1E">
        <w:rPr>
          <w:rFonts w:asciiTheme="minorHAnsi" w:eastAsia="Calibri" w:hAnsiTheme="minorHAnsi" w:cstheme="minorHAnsi"/>
          <w:b/>
          <w:sz w:val="28"/>
          <w:szCs w:val="28"/>
          <w:lang w:val="fr-FR"/>
        </w:rPr>
        <w:t xml:space="preserve"> Multiples Parties Prenantes </w:t>
      </w:r>
      <w:r w:rsidRPr="000C1C1E">
        <w:rPr>
          <w:rFonts w:asciiTheme="minorHAnsi" w:eastAsia="Calibri" w:hAnsiTheme="minorHAnsi" w:cstheme="minorHAnsi"/>
          <w:b/>
          <w:sz w:val="28"/>
          <w:szCs w:val="28"/>
          <w:lang w:val="fr-FR"/>
        </w:rPr>
        <w:t>en</w:t>
      </w:r>
      <w:r w:rsidR="004E4747" w:rsidRPr="000C1C1E">
        <w:rPr>
          <w:rFonts w:asciiTheme="minorHAnsi" w:eastAsia="Calibri" w:hAnsiTheme="minorHAnsi" w:cstheme="minorHAnsi"/>
          <w:b/>
          <w:sz w:val="28"/>
          <w:szCs w:val="28"/>
          <w:lang w:val="fr-FR"/>
        </w:rPr>
        <w:t xml:space="preserve"> S</w:t>
      </w:r>
      <w:r w:rsidRPr="000C1C1E">
        <w:rPr>
          <w:rFonts w:asciiTheme="minorHAnsi" w:eastAsia="Calibri" w:hAnsiTheme="minorHAnsi" w:cstheme="minorHAnsi"/>
          <w:b/>
          <w:sz w:val="28"/>
          <w:szCs w:val="28"/>
          <w:lang w:val="fr-FR"/>
        </w:rPr>
        <w:t>outien à</w:t>
      </w:r>
      <w:r w:rsidR="005747B6" w:rsidRPr="000C1C1E">
        <w:rPr>
          <w:rFonts w:asciiTheme="minorHAnsi" w:eastAsia="Calibri" w:hAnsiTheme="minorHAnsi" w:cstheme="minorHAnsi"/>
          <w:b/>
          <w:spacing w:val="-1"/>
          <w:sz w:val="28"/>
          <w:szCs w:val="28"/>
          <w:lang w:val="fr-FR"/>
        </w:rPr>
        <w:t xml:space="preserve"> </w:t>
      </w:r>
      <w:r w:rsidRPr="000C1C1E">
        <w:rPr>
          <w:rFonts w:asciiTheme="minorHAnsi" w:eastAsia="Calibri" w:hAnsiTheme="minorHAnsi" w:cstheme="minorHAnsi"/>
          <w:b/>
          <w:sz w:val="28"/>
          <w:szCs w:val="28"/>
          <w:lang w:val="fr-FR"/>
        </w:rPr>
        <w:t>Chaque</w:t>
      </w:r>
      <w:r w:rsidR="00DF7284" w:rsidRPr="000C1C1E">
        <w:rPr>
          <w:rFonts w:asciiTheme="minorHAnsi" w:hAnsiTheme="minorHAnsi" w:cstheme="minorHAnsi"/>
          <w:noProof/>
        </w:rPr>
        <w:drawing>
          <wp:anchor distT="0" distB="0" distL="114300" distR="114300" simplePos="0" relativeHeight="251644928" behindDoc="1" locked="0" layoutInCell="1" allowOverlap="1" wp14:anchorId="081386B1" wp14:editId="403DDC0C">
            <wp:simplePos x="0" y="0"/>
            <wp:positionH relativeFrom="page">
              <wp:posOffset>5534025</wp:posOffset>
            </wp:positionH>
            <wp:positionV relativeFrom="page">
              <wp:posOffset>828675</wp:posOffset>
            </wp:positionV>
            <wp:extent cx="1152525" cy="85852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58520"/>
                    </a:xfrm>
                    <a:prstGeom prst="rect">
                      <a:avLst/>
                    </a:prstGeom>
                    <a:noFill/>
                  </pic:spPr>
                </pic:pic>
              </a:graphicData>
            </a:graphic>
            <wp14:sizeRelH relativeFrom="page">
              <wp14:pctWidth>0</wp14:pctWidth>
            </wp14:sizeRelH>
            <wp14:sizeRelV relativeFrom="page">
              <wp14:pctHeight>0</wp14:pctHeight>
            </wp14:sizeRelV>
          </wp:anchor>
        </w:drawing>
      </w:r>
      <w:r w:rsidR="005747B6" w:rsidRPr="000C1C1E">
        <w:rPr>
          <w:rFonts w:asciiTheme="minorHAnsi" w:eastAsia="Calibri" w:hAnsiTheme="minorHAnsi" w:cstheme="minorHAnsi"/>
          <w:sz w:val="28"/>
          <w:szCs w:val="28"/>
          <w:lang w:val="fr-FR"/>
        </w:rPr>
        <w:t xml:space="preserve"> </w:t>
      </w:r>
      <w:r w:rsidRPr="000C1C1E">
        <w:rPr>
          <w:rFonts w:asciiTheme="minorHAnsi" w:eastAsia="Calibri" w:hAnsiTheme="minorHAnsi" w:cstheme="minorHAnsi"/>
          <w:b/>
          <w:sz w:val="28"/>
          <w:szCs w:val="28"/>
          <w:lang w:val="fr-FR"/>
        </w:rPr>
        <w:t>Femme</w:t>
      </w:r>
      <w:r w:rsidR="004E4747" w:rsidRPr="000C1C1E">
        <w:rPr>
          <w:rFonts w:asciiTheme="minorHAnsi" w:eastAsia="Calibri" w:hAnsiTheme="minorHAnsi" w:cstheme="minorHAnsi"/>
          <w:b/>
          <w:sz w:val="28"/>
          <w:szCs w:val="28"/>
          <w:lang w:val="fr-FR"/>
        </w:rPr>
        <w:t xml:space="preserve"> </w:t>
      </w:r>
      <w:r w:rsidRPr="000C1C1E">
        <w:rPr>
          <w:rFonts w:asciiTheme="minorHAnsi" w:eastAsia="Calibri" w:hAnsiTheme="minorHAnsi" w:cstheme="minorHAnsi"/>
          <w:b/>
          <w:sz w:val="28"/>
          <w:szCs w:val="28"/>
          <w:lang w:val="fr-FR"/>
        </w:rPr>
        <w:t>Chaque Enfant</w:t>
      </w:r>
      <w:bookmarkEnd w:id="0"/>
    </w:p>
    <w:p w14:paraId="25C4005F" w14:textId="77777777" w:rsidR="009D66A5" w:rsidRDefault="009D66A5" w:rsidP="000C1C1E">
      <w:pPr>
        <w:spacing w:beforeLines="60" w:before="144" w:afterLines="60" w:after="144" w:line="276" w:lineRule="auto"/>
        <w:rPr>
          <w:rFonts w:asciiTheme="minorHAnsi" w:hAnsiTheme="minorHAnsi" w:cstheme="minorHAnsi"/>
          <w:b/>
          <w:sz w:val="24"/>
          <w:szCs w:val="24"/>
          <w:lang w:val="fr-FR"/>
        </w:rPr>
      </w:pPr>
    </w:p>
    <w:p w14:paraId="0D06E856" w14:textId="505D48F0" w:rsidR="000A461F" w:rsidRPr="000C1C1E" w:rsidRDefault="003D6D46" w:rsidP="000C1C1E">
      <w:pPr>
        <w:spacing w:beforeLines="60" w:before="144" w:afterLines="60" w:after="144" w:line="276" w:lineRule="auto"/>
        <w:rPr>
          <w:rFonts w:asciiTheme="minorHAnsi" w:hAnsiTheme="minorHAnsi" w:cstheme="minorHAnsi"/>
          <w:b/>
          <w:sz w:val="24"/>
          <w:szCs w:val="24"/>
          <w:lang w:val="fr-FR"/>
        </w:rPr>
      </w:pPr>
      <w:r w:rsidRPr="000C1C1E">
        <w:rPr>
          <w:rFonts w:asciiTheme="minorHAnsi" w:hAnsiTheme="minorHAnsi" w:cstheme="minorHAnsi"/>
          <w:b/>
          <w:sz w:val="24"/>
          <w:szCs w:val="24"/>
          <w:lang w:val="fr-FR"/>
        </w:rPr>
        <w:t xml:space="preserve">Contexte et Justification </w:t>
      </w:r>
    </w:p>
    <w:p w14:paraId="30A31D5D" w14:textId="54C8C574" w:rsidR="000A461F" w:rsidRPr="000C1C1E" w:rsidRDefault="00A613AF" w:rsidP="000C1C1E">
      <w:pPr>
        <w:spacing w:beforeLines="60" w:before="144" w:afterLines="60" w:after="144" w:line="276" w:lineRule="auto"/>
        <w:ind w:right="77"/>
        <w:jc w:val="both"/>
        <w:rPr>
          <w:rFonts w:asciiTheme="minorHAnsi" w:eastAsia="Calibri" w:hAnsiTheme="minorHAnsi" w:cstheme="minorHAnsi"/>
          <w:b/>
          <w:spacing w:val="1"/>
          <w:sz w:val="22"/>
          <w:szCs w:val="22"/>
          <w:lang w:val="fr-FR"/>
        </w:rPr>
      </w:pPr>
      <w:r w:rsidRPr="000C1C1E">
        <w:rPr>
          <w:rFonts w:asciiTheme="minorHAnsi" w:eastAsia="Calibri" w:hAnsiTheme="minorHAnsi" w:cstheme="minorHAnsi"/>
          <w:b/>
          <w:spacing w:val="1"/>
          <w:sz w:val="22"/>
          <w:szCs w:val="22"/>
          <w:lang w:val="fr-FR"/>
        </w:rPr>
        <w:t>La Stratégie Mondiale pour la Santé des Femmes</w:t>
      </w:r>
      <w:r w:rsidR="00D561B5" w:rsidRPr="000C1C1E">
        <w:rPr>
          <w:rFonts w:asciiTheme="minorHAnsi" w:eastAsia="Calibri" w:hAnsiTheme="minorHAnsi" w:cstheme="minorHAnsi"/>
          <w:b/>
          <w:spacing w:val="1"/>
          <w:sz w:val="22"/>
          <w:szCs w:val="22"/>
          <w:lang w:val="fr-FR"/>
        </w:rPr>
        <w:t>, des Enfants</w:t>
      </w:r>
      <w:r w:rsidRPr="000C1C1E">
        <w:rPr>
          <w:rFonts w:asciiTheme="minorHAnsi" w:eastAsia="Calibri" w:hAnsiTheme="minorHAnsi" w:cstheme="minorHAnsi"/>
          <w:b/>
          <w:spacing w:val="1"/>
          <w:sz w:val="22"/>
          <w:szCs w:val="22"/>
          <w:lang w:val="fr-FR"/>
        </w:rPr>
        <w:t xml:space="preserve"> et des Adolescents, également connue sous le nom de Chaque Femme Chaque Enfant, est mise en œuvre </w:t>
      </w:r>
      <w:r w:rsidR="00D561B5" w:rsidRPr="000C1C1E">
        <w:rPr>
          <w:rFonts w:asciiTheme="minorHAnsi" w:eastAsia="Calibri" w:hAnsiTheme="minorHAnsi" w:cstheme="minorHAnsi"/>
          <w:b/>
          <w:spacing w:val="1"/>
          <w:sz w:val="22"/>
          <w:szCs w:val="22"/>
          <w:lang w:val="fr-FR"/>
        </w:rPr>
        <w:t>par le biais de</w:t>
      </w:r>
      <w:r w:rsidRPr="000C1C1E">
        <w:rPr>
          <w:rFonts w:asciiTheme="minorHAnsi" w:eastAsia="Calibri" w:hAnsiTheme="minorHAnsi" w:cstheme="minorHAnsi"/>
          <w:b/>
          <w:spacing w:val="1"/>
          <w:sz w:val="22"/>
          <w:szCs w:val="22"/>
          <w:lang w:val="fr-FR"/>
        </w:rPr>
        <w:t xml:space="preserve"> trois </w:t>
      </w:r>
      <w:r w:rsidR="00B927B5" w:rsidRPr="000C1C1E">
        <w:rPr>
          <w:rFonts w:asciiTheme="minorHAnsi" w:eastAsia="Calibri" w:hAnsiTheme="minorHAnsi" w:cstheme="minorHAnsi"/>
          <w:b/>
          <w:spacing w:val="1"/>
          <w:sz w:val="22"/>
          <w:szCs w:val="22"/>
          <w:lang w:val="fr-FR"/>
        </w:rPr>
        <w:t>piliers d’appui</w:t>
      </w:r>
      <w:r w:rsidR="001F7F65" w:rsidRPr="000C1C1E">
        <w:rPr>
          <w:rFonts w:asciiTheme="minorHAnsi" w:eastAsia="Calibri" w:hAnsiTheme="minorHAnsi" w:cstheme="minorHAnsi"/>
          <w:b/>
          <w:spacing w:val="1"/>
          <w:sz w:val="22"/>
          <w:szCs w:val="22"/>
          <w:lang w:val="fr-FR"/>
        </w:rPr>
        <w:t xml:space="preserve"> </w:t>
      </w:r>
      <w:r w:rsidR="00B927B5" w:rsidRPr="000C1C1E">
        <w:rPr>
          <w:rFonts w:asciiTheme="minorHAnsi" w:eastAsia="Calibri" w:hAnsiTheme="minorHAnsi" w:cstheme="minorHAnsi"/>
          <w:b/>
          <w:spacing w:val="1"/>
          <w:sz w:val="22"/>
          <w:szCs w:val="22"/>
          <w:lang w:val="fr-FR"/>
        </w:rPr>
        <w:t xml:space="preserve">opérationnel </w:t>
      </w:r>
      <w:r w:rsidR="001F7F65" w:rsidRPr="000C1C1E">
        <w:rPr>
          <w:rFonts w:asciiTheme="minorHAnsi" w:eastAsia="Calibri" w:hAnsiTheme="minorHAnsi" w:cstheme="minorHAnsi"/>
          <w:b/>
          <w:spacing w:val="1"/>
          <w:sz w:val="22"/>
          <w:szCs w:val="22"/>
          <w:lang w:val="fr-FR"/>
        </w:rPr>
        <w:t>:</w:t>
      </w:r>
      <w:r w:rsidRPr="000C1C1E">
        <w:rPr>
          <w:rFonts w:asciiTheme="minorHAnsi" w:eastAsia="Calibri" w:hAnsiTheme="minorHAnsi" w:cstheme="minorHAnsi"/>
          <w:b/>
          <w:spacing w:val="1"/>
          <w:sz w:val="22"/>
          <w:szCs w:val="22"/>
          <w:lang w:val="fr-FR"/>
        </w:rPr>
        <w:t xml:space="preserve"> </w:t>
      </w:r>
      <w:r w:rsidR="00795DEC" w:rsidRPr="000C1C1E">
        <w:rPr>
          <w:rFonts w:asciiTheme="minorHAnsi" w:eastAsia="Calibri" w:hAnsiTheme="minorHAnsi" w:cstheme="minorHAnsi"/>
          <w:b/>
          <w:spacing w:val="1"/>
          <w:sz w:val="22"/>
          <w:szCs w:val="22"/>
          <w:lang w:val="fr-FR"/>
        </w:rPr>
        <w:t>l</w:t>
      </w:r>
      <w:r w:rsidR="001D4E98" w:rsidRPr="000C1C1E">
        <w:rPr>
          <w:rFonts w:asciiTheme="minorHAnsi" w:eastAsia="Calibri" w:hAnsiTheme="minorHAnsi" w:cstheme="minorHAnsi"/>
          <w:b/>
          <w:spacing w:val="1"/>
          <w:sz w:val="22"/>
          <w:szCs w:val="22"/>
          <w:lang w:val="fr-FR"/>
        </w:rPr>
        <w:t>e Mécanisme de Financement Mondial</w:t>
      </w:r>
      <w:r w:rsidRPr="000C1C1E">
        <w:rPr>
          <w:rFonts w:asciiTheme="minorHAnsi" w:eastAsia="Calibri" w:hAnsiTheme="minorHAnsi" w:cstheme="minorHAnsi"/>
          <w:b/>
          <w:spacing w:val="1"/>
          <w:sz w:val="22"/>
          <w:szCs w:val="22"/>
          <w:lang w:val="fr-FR"/>
        </w:rPr>
        <w:t xml:space="preserve">, </w:t>
      </w:r>
      <w:r w:rsidR="00795DEC" w:rsidRPr="000C1C1E">
        <w:rPr>
          <w:rFonts w:asciiTheme="minorHAnsi" w:eastAsia="Calibri" w:hAnsiTheme="minorHAnsi" w:cstheme="minorHAnsi"/>
          <w:b/>
          <w:spacing w:val="1"/>
          <w:sz w:val="22"/>
          <w:szCs w:val="22"/>
          <w:lang w:val="fr-FR"/>
        </w:rPr>
        <w:t>l</w:t>
      </w:r>
      <w:r w:rsidR="005057D9" w:rsidRPr="000C1C1E">
        <w:rPr>
          <w:rFonts w:asciiTheme="minorHAnsi" w:eastAsia="Calibri" w:hAnsiTheme="minorHAnsi" w:cstheme="minorHAnsi"/>
          <w:b/>
          <w:spacing w:val="1"/>
          <w:sz w:val="22"/>
          <w:szCs w:val="22"/>
          <w:lang w:val="fr-FR"/>
        </w:rPr>
        <w:t>e</w:t>
      </w:r>
      <w:r w:rsidRPr="000C1C1E">
        <w:rPr>
          <w:rFonts w:asciiTheme="minorHAnsi" w:eastAsia="Calibri" w:hAnsiTheme="minorHAnsi" w:cstheme="minorHAnsi"/>
          <w:b/>
          <w:spacing w:val="1"/>
          <w:sz w:val="22"/>
          <w:szCs w:val="22"/>
          <w:lang w:val="fr-FR"/>
        </w:rPr>
        <w:t xml:space="preserve"> Partenariat </w:t>
      </w:r>
      <w:r w:rsidR="00FA1626" w:rsidRPr="000C1C1E">
        <w:rPr>
          <w:rFonts w:asciiTheme="minorHAnsi" w:eastAsia="Calibri" w:hAnsiTheme="minorHAnsi" w:cstheme="minorHAnsi"/>
          <w:b/>
          <w:spacing w:val="1"/>
          <w:sz w:val="22"/>
          <w:szCs w:val="22"/>
          <w:lang w:val="fr-FR"/>
        </w:rPr>
        <w:t>du H</w:t>
      </w:r>
      <w:r w:rsidR="007021AC" w:rsidRPr="000C1C1E">
        <w:rPr>
          <w:rFonts w:asciiTheme="minorHAnsi" w:eastAsia="Calibri" w:hAnsiTheme="minorHAnsi" w:cstheme="minorHAnsi"/>
          <w:b/>
          <w:spacing w:val="1"/>
          <w:sz w:val="22"/>
          <w:szCs w:val="22"/>
          <w:lang w:val="fr-FR"/>
        </w:rPr>
        <w:t>6 ;</w:t>
      </w:r>
      <w:r w:rsidR="005057D9" w:rsidRPr="000C1C1E">
        <w:rPr>
          <w:rFonts w:asciiTheme="minorHAnsi" w:eastAsia="Calibri" w:hAnsiTheme="minorHAnsi" w:cstheme="minorHAnsi"/>
          <w:b/>
          <w:spacing w:val="1"/>
          <w:sz w:val="22"/>
          <w:szCs w:val="22"/>
          <w:lang w:val="fr-FR"/>
        </w:rPr>
        <w:t xml:space="preserve"> et </w:t>
      </w:r>
      <w:r w:rsidR="00795DEC" w:rsidRPr="000C1C1E">
        <w:rPr>
          <w:rFonts w:asciiTheme="minorHAnsi" w:eastAsia="Calibri" w:hAnsiTheme="minorHAnsi" w:cstheme="minorHAnsi"/>
          <w:b/>
          <w:spacing w:val="1"/>
          <w:sz w:val="22"/>
          <w:szCs w:val="22"/>
          <w:lang w:val="fr-FR"/>
        </w:rPr>
        <w:t>l</w:t>
      </w:r>
      <w:r w:rsidR="005057D9" w:rsidRPr="000C1C1E">
        <w:rPr>
          <w:rFonts w:asciiTheme="minorHAnsi" w:eastAsia="Calibri" w:hAnsiTheme="minorHAnsi" w:cstheme="minorHAnsi"/>
          <w:b/>
          <w:spacing w:val="1"/>
          <w:sz w:val="22"/>
          <w:szCs w:val="22"/>
          <w:lang w:val="fr-FR"/>
        </w:rPr>
        <w:t>e</w:t>
      </w:r>
      <w:r w:rsidR="00FA1626" w:rsidRPr="000C1C1E">
        <w:rPr>
          <w:rFonts w:asciiTheme="minorHAnsi" w:eastAsia="Calibri" w:hAnsiTheme="minorHAnsi" w:cstheme="minorHAnsi"/>
          <w:b/>
          <w:spacing w:val="1"/>
          <w:sz w:val="22"/>
          <w:szCs w:val="22"/>
          <w:lang w:val="fr-FR"/>
        </w:rPr>
        <w:t xml:space="preserve"> Partenariat pour la S</w:t>
      </w:r>
      <w:r w:rsidRPr="000C1C1E">
        <w:rPr>
          <w:rFonts w:asciiTheme="minorHAnsi" w:eastAsia="Calibri" w:hAnsiTheme="minorHAnsi" w:cstheme="minorHAnsi"/>
          <w:b/>
          <w:spacing w:val="1"/>
          <w:sz w:val="22"/>
          <w:szCs w:val="22"/>
          <w:lang w:val="fr-FR"/>
        </w:rPr>
        <w:t xml:space="preserve">anté </w:t>
      </w:r>
      <w:r w:rsidR="00FA1626" w:rsidRPr="000C1C1E">
        <w:rPr>
          <w:rFonts w:asciiTheme="minorHAnsi" w:eastAsia="Calibri" w:hAnsiTheme="minorHAnsi" w:cstheme="minorHAnsi"/>
          <w:b/>
          <w:spacing w:val="1"/>
          <w:sz w:val="22"/>
          <w:szCs w:val="22"/>
          <w:lang w:val="fr-FR"/>
        </w:rPr>
        <w:t>de la Mère, du Nouveau-né et de l’Enfant</w:t>
      </w:r>
      <w:r w:rsidR="00B927B5" w:rsidRPr="000C1C1E">
        <w:rPr>
          <w:rFonts w:asciiTheme="minorHAnsi" w:eastAsia="Calibri" w:hAnsiTheme="minorHAnsi" w:cstheme="minorHAnsi"/>
          <w:b/>
          <w:spacing w:val="1"/>
          <w:sz w:val="22"/>
          <w:szCs w:val="22"/>
          <w:lang w:val="fr-FR"/>
        </w:rPr>
        <w:t xml:space="preserve">. </w:t>
      </w:r>
    </w:p>
    <w:p w14:paraId="69FD3312" w14:textId="4C1AC974" w:rsidR="000A461F" w:rsidRPr="000C1C1E" w:rsidRDefault="0069448C" w:rsidP="000C1C1E">
      <w:pPr>
        <w:spacing w:beforeLines="60" w:before="144" w:afterLines="60" w:after="144" w:line="276" w:lineRule="auto"/>
        <w:ind w:right="75"/>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La Stratégie M</w:t>
      </w:r>
      <w:r w:rsidR="007F4235" w:rsidRPr="000C1C1E">
        <w:rPr>
          <w:rFonts w:asciiTheme="minorHAnsi" w:eastAsia="Calibri" w:hAnsiTheme="minorHAnsi" w:cstheme="minorHAnsi"/>
          <w:sz w:val="22"/>
          <w:szCs w:val="22"/>
          <w:lang w:val="fr-FR"/>
        </w:rPr>
        <w:t xml:space="preserve">ondiale envisage un monde dans lequel chaque femme, </w:t>
      </w:r>
      <w:r w:rsidR="005057D9" w:rsidRPr="000C1C1E">
        <w:rPr>
          <w:rFonts w:asciiTheme="minorHAnsi" w:eastAsia="Calibri" w:hAnsiTheme="minorHAnsi" w:cstheme="minorHAnsi"/>
          <w:sz w:val="22"/>
          <w:szCs w:val="22"/>
          <w:lang w:val="fr-FR"/>
        </w:rPr>
        <w:t xml:space="preserve">chaque </w:t>
      </w:r>
      <w:r w:rsidR="007F4235" w:rsidRPr="000C1C1E">
        <w:rPr>
          <w:rFonts w:asciiTheme="minorHAnsi" w:eastAsia="Calibri" w:hAnsiTheme="minorHAnsi" w:cstheme="minorHAnsi"/>
          <w:sz w:val="22"/>
          <w:szCs w:val="22"/>
          <w:lang w:val="fr-FR"/>
        </w:rPr>
        <w:t xml:space="preserve">enfant et </w:t>
      </w:r>
      <w:r w:rsidR="005057D9" w:rsidRPr="000C1C1E">
        <w:rPr>
          <w:rFonts w:asciiTheme="minorHAnsi" w:eastAsia="Calibri" w:hAnsiTheme="minorHAnsi" w:cstheme="minorHAnsi"/>
          <w:sz w:val="22"/>
          <w:szCs w:val="22"/>
          <w:lang w:val="fr-FR"/>
        </w:rPr>
        <w:t xml:space="preserve">chaque </w:t>
      </w:r>
      <w:r w:rsidR="007F4235" w:rsidRPr="000C1C1E">
        <w:rPr>
          <w:rFonts w:asciiTheme="minorHAnsi" w:eastAsia="Calibri" w:hAnsiTheme="minorHAnsi" w:cstheme="minorHAnsi"/>
          <w:sz w:val="22"/>
          <w:szCs w:val="22"/>
          <w:lang w:val="fr-FR"/>
        </w:rPr>
        <w:t xml:space="preserve">adolescent </w:t>
      </w:r>
      <w:r w:rsidRPr="000C1C1E">
        <w:rPr>
          <w:rFonts w:asciiTheme="minorHAnsi" w:eastAsia="Calibri" w:hAnsiTheme="minorHAnsi" w:cstheme="minorHAnsi"/>
          <w:sz w:val="22"/>
          <w:szCs w:val="22"/>
          <w:lang w:val="fr-FR"/>
        </w:rPr>
        <w:t>issu</w:t>
      </w:r>
      <w:r w:rsidR="00795DEC" w:rsidRPr="000C1C1E">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de</w:t>
      </w:r>
      <w:r w:rsidR="007F4235" w:rsidRPr="000C1C1E">
        <w:rPr>
          <w:rFonts w:asciiTheme="minorHAnsi" w:eastAsia="Calibri" w:hAnsiTheme="minorHAnsi" w:cstheme="minorHAnsi"/>
          <w:sz w:val="22"/>
          <w:szCs w:val="22"/>
          <w:lang w:val="fr-FR"/>
        </w:rPr>
        <w:t xml:space="preserve"> tous milieux </w:t>
      </w:r>
      <w:r w:rsidRPr="000C1C1E">
        <w:rPr>
          <w:rFonts w:asciiTheme="minorHAnsi" w:eastAsia="Calibri" w:hAnsiTheme="minorHAnsi" w:cstheme="minorHAnsi"/>
          <w:sz w:val="22"/>
          <w:szCs w:val="22"/>
          <w:lang w:val="fr-FR"/>
        </w:rPr>
        <w:t xml:space="preserve">réalise </w:t>
      </w:r>
      <w:r w:rsidR="00795DEC" w:rsidRPr="000C1C1E">
        <w:rPr>
          <w:rFonts w:asciiTheme="minorHAnsi" w:eastAsia="Calibri" w:hAnsiTheme="minorHAnsi" w:cstheme="minorHAnsi"/>
          <w:sz w:val="22"/>
          <w:szCs w:val="22"/>
          <w:lang w:val="fr-FR"/>
        </w:rPr>
        <w:t xml:space="preserve">ses droits en matière de </w:t>
      </w:r>
      <w:r w:rsidR="007F4235" w:rsidRPr="000C1C1E">
        <w:rPr>
          <w:rFonts w:asciiTheme="minorHAnsi" w:eastAsia="Calibri" w:hAnsiTheme="minorHAnsi" w:cstheme="minorHAnsi"/>
          <w:sz w:val="22"/>
          <w:szCs w:val="22"/>
          <w:lang w:val="fr-FR"/>
        </w:rPr>
        <w:t xml:space="preserve">santé physique et mentale </w:t>
      </w:r>
      <w:r w:rsidR="00B927B5" w:rsidRPr="000C1C1E">
        <w:rPr>
          <w:rFonts w:asciiTheme="minorHAnsi" w:eastAsia="Calibri" w:hAnsiTheme="minorHAnsi" w:cstheme="minorHAnsi"/>
          <w:sz w:val="22"/>
          <w:szCs w:val="22"/>
          <w:lang w:val="fr-FR"/>
        </w:rPr>
        <w:t xml:space="preserve">et </w:t>
      </w:r>
      <w:r w:rsidR="00795DEC" w:rsidRPr="000C1C1E">
        <w:rPr>
          <w:rFonts w:asciiTheme="minorHAnsi" w:eastAsia="Calibri" w:hAnsiTheme="minorHAnsi" w:cstheme="minorHAnsi"/>
          <w:sz w:val="22"/>
          <w:szCs w:val="22"/>
          <w:lang w:val="fr-FR"/>
        </w:rPr>
        <w:t>de</w:t>
      </w:r>
      <w:r w:rsidR="007F4235" w:rsidRPr="000C1C1E">
        <w:rPr>
          <w:rFonts w:asciiTheme="minorHAnsi" w:eastAsia="Calibri" w:hAnsiTheme="minorHAnsi" w:cstheme="minorHAnsi"/>
          <w:sz w:val="22"/>
          <w:szCs w:val="22"/>
          <w:lang w:val="fr-FR"/>
        </w:rPr>
        <w:t xml:space="preserve"> bien-être</w:t>
      </w:r>
      <w:r w:rsidR="00795DEC" w:rsidRPr="000C1C1E">
        <w:rPr>
          <w:rFonts w:asciiTheme="minorHAnsi" w:eastAsia="Calibri" w:hAnsiTheme="minorHAnsi" w:cstheme="minorHAnsi"/>
          <w:sz w:val="22"/>
          <w:szCs w:val="22"/>
          <w:lang w:val="fr-FR"/>
        </w:rPr>
        <w:t xml:space="preserve"> ; </w:t>
      </w:r>
      <w:r w:rsidR="00B927B5" w:rsidRPr="000C1C1E">
        <w:rPr>
          <w:rFonts w:asciiTheme="minorHAnsi" w:eastAsia="Calibri" w:hAnsiTheme="minorHAnsi" w:cstheme="minorHAnsi"/>
          <w:sz w:val="22"/>
          <w:szCs w:val="22"/>
          <w:lang w:val="fr-FR"/>
        </w:rPr>
        <w:t>bénéficie</w:t>
      </w:r>
      <w:r w:rsidR="007F4235" w:rsidRPr="000C1C1E">
        <w:rPr>
          <w:rFonts w:asciiTheme="minorHAnsi" w:eastAsia="Calibri" w:hAnsiTheme="minorHAnsi" w:cstheme="minorHAnsi"/>
          <w:sz w:val="22"/>
          <w:szCs w:val="22"/>
          <w:lang w:val="fr-FR"/>
        </w:rPr>
        <w:t xml:space="preserve"> d'opportunités économiques et</w:t>
      </w:r>
      <w:r w:rsidR="00B927B5" w:rsidRPr="000C1C1E">
        <w:rPr>
          <w:rFonts w:asciiTheme="minorHAnsi" w:eastAsia="Calibri" w:hAnsiTheme="minorHAnsi" w:cstheme="minorHAnsi"/>
          <w:sz w:val="22"/>
          <w:szCs w:val="22"/>
          <w:lang w:val="fr-FR"/>
        </w:rPr>
        <w:t xml:space="preserve"> sociales</w:t>
      </w:r>
      <w:r w:rsidR="00795DEC" w:rsidRPr="000C1C1E">
        <w:rPr>
          <w:rFonts w:asciiTheme="minorHAnsi" w:eastAsia="Calibri" w:hAnsiTheme="minorHAnsi" w:cstheme="minorHAnsi"/>
          <w:sz w:val="22"/>
          <w:szCs w:val="22"/>
          <w:lang w:val="fr-FR"/>
        </w:rPr>
        <w:t xml:space="preserve"> ; </w:t>
      </w:r>
      <w:r w:rsidR="00B927B5" w:rsidRPr="000C1C1E">
        <w:rPr>
          <w:rFonts w:asciiTheme="minorHAnsi" w:eastAsia="Calibri" w:hAnsiTheme="minorHAnsi" w:cstheme="minorHAnsi"/>
          <w:sz w:val="22"/>
          <w:szCs w:val="22"/>
          <w:lang w:val="fr-FR"/>
        </w:rPr>
        <w:t>et</w:t>
      </w:r>
      <w:r w:rsidR="005057D9" w:rsidRPr="000C1C1E">
        <w:rPr>
          <w:rFonts w:asciiTheme="minorHAnsi" w:eastAsia="Calibri" w:hAnsiTheme="minorHAnsi" w:cstheme="minorHAnsi"/>
          <w:sz w:val="22"/>
          <w:szCs w:val="22"/>
          <w:lang w:val="fr-FR"/>
        </w:rPr>
        <w:t>,</w:t>
      </w:r>
      <w:r w:rsidR="007F4235" w:rsidRPr="000C1C1E">
        <w:rPr>
          <w:rFonts w:asciiTheme="minorHAnsi" w:eastAsia="Calibri" w:hAnsiTheme="minorHAnsi" w:cstheme="minorHAnsi"/>
          <w:sz w:val="22"/>
          <w:szCs w:val="22"/>
          <w:lang w:val="fr-FR"/>
        </w:rPr>
        <w:t xml:space="preserve"> participe pleinement </w:t>
      </w:r>
      <w:r w:rsidR="00AB7D3D" w:rsidRPr="000C1C1E">
        <w:rPr>
          <w:rFonts w:asciiTheme="minorHAnsi" w:eastAsia="Calibri" w:hAnsiTheme="minorHAnsi" w:cstheme="minorHAnsi"/>
          <w:sz w:val="22"/>
          <w:szCs w:val="22"/>
          <w:lang w:val="fr-FR"/>
        </w:rPr>
        <w:t>au façonnement</w:t>
      </w:r>
      <w:r w:rsidR="007F4235" w:rsidRPr="000C1C1E">
        <w:rPr>
          <w:rFonts w:asciiTheme="minorHAnsi" w:eastAsia="Calibri" w:hAnsiTheme="minorHAnsi" w:cstheme="minorHAnsi"/>
          <w:sz w:val="22"/>
          <w:szCs w:val="22"/>
          <w:lang w:val="fr-FR"/>
        </w:rPr>
        <w:t xml:space="preserve"> de sociétés prospères et </w:t>
      </w:r>
      <w:r w:rsidR="00641ED2" w:rsidRPr="000C1C1E">
        <w:rPr>
          <w:rFonts w:asciiTheme="minorHAnsi" w:eastAsia="Calibri" w:hAnsiTheme="minorHAnsi" w:cstheme="minorHAnsi"/>
          <w:sz w:val="22"/>
          <w:szCs w:val="22"/>
          <w:lang w:val="fr-FR"/>
        </w:rPr>
        <w:t>pérennes</w:t>
      </w:r>
      <w:r w:rsidR="004E4747" w:rsidRPr="000C1C1E">
        <w:rPr>
          <w:rFonts w:asciiTheme="minorHAnsi" w:eastAsia="Calibri" w:hAnsiTheme="minorHAnsi" w:cstheme="minorHAnsi"/>
          <w:sz w:val="22"/>
          <w:szCs w:val="22"/>
          <w:lang w:val="fr-FR"/>
        </w:rPr>
        <w:t xml:space="preserve">. </w:t>
      </w:r>
      <w:r w:rsidR="00795DEC" w:rsidRPr="000C1C1E">
        <w:rPr>
          <w:rFonts w:asciiTheme="minorHAnsi" w:eastAsia="Calibri" w:hAnsiTheme="minorHAnsi" w:cstheme="minorHAnsi"/>
          <w:sz w:val="22"/>
          <w:szCs w:val="22"/>
          <w:lang w:val="fr-FR"/>
        </w:rPr>
        <w:t xml:space="preserve">La Stratégie Mondiale </w:t>
      </w:r>
      <w:r w:rsidR="00302A4E" w:rsidRPr="000C1C1E">
        <w:rPr>
          <w:rFonts w:asciiTheme="minorHAnsi" w:eastAsia="Calibri" w:hAnsiTheme="minorHAnsi" w:cstheme="minorHAnsi"/>
          <w:sz w:val="22"/>
          <w:szCs w:val="22"/>
          <w:lang w:val="fr-FR"/>
        </w:rPr>
        <w:t xml:space="preserve">fournit </w:t>
      </w:r>
      <w:r w:rsidR="00795DEC" w:rsidRPr="000C1C1E">
        <w:rPr>
          <w:rFonts w:asciiTheme="minorHAnsi" w:eastAsia="Calibri" w:hAnsiTheme="minorHAnsi" w:cstheme="minorHAnsi"/>
          <w:sz w:val="22"/>
          <w:szCs w:val="22"/>
          <w:lang w:val="fr-FR"/>
        </w:rPr>
        <w:t xml:space="preserve">un plan d’action pour la réalisation de ces </w:t>
      </w:r>
      <w:r w:rsidR="00B927B5" w:rsidRPr="000C1C1E">
        <w:rPr>
          <w:rFonts w:asciiTheme="minorHAnsi" w:eastAsia="Calibri" w:hAnsiTheme="minorHAnsi" w:cstheme="minorHAnsi"/>
          <w:sz w:val="22"/>
          <w:szCs w:val="22"/>
          <w:lang w:val="fr-FR"/>
        </w:rPr>
        <w:t>objectifs ambitieu</w:t>
      </w:r>
      <w:r w:rsidR="00795DEC" w:rsidRPr="000C1C1E">
        <w:rPr>
          <w:rFonts w:asciiTheme="minorHAnsi" w:eastAsia="Calibri" w:hAnsiTheme="minorHAnsi" w:cstheme="minorHAnsi"/>
          <w:sz w:val="22"/>
          <w:szCs w:val="22"/>
          <w:lang w:val="fr-FR"/>
        </w:rPr>
        <w:t xml:space="preserve">x et, contribue </w:t>
      </w:r>
      <w:r w:rsidR="00302A4E" w:rsidRPr="000C1C1E">
        <w:rPr>
          <w:rFonts w:asciiTheme="minorHAnsi" w:eastAsia="Calibri" w:hAnsiTheme="minorHAnsi" w:cstheme="minorHAnsi"/>
          <w:sz w:val="22"/>
          <w:szCs w:val="22"/>
          <w:lang w:val="fr-FR"/>
        </w:rPr>
        <w:t>à la mise en œu</w:t>
      </w:r>
      <w:r w:rsidR="00EF5B12" w:rsidRPr="000C1C1E">
        <w:rPr>
          <w:rFonts w:asciiTheme="minorHAnsi" w:eastAsia="Calibri" w:hAnsiTheme="minorHAnsi" w:cstheme="minorHAnsi"/>
          <w:sz w:val="22"/>
          <w:szCs w:val="22"/>
          <w:lang w:val="fr-FR"/>
        </w:rPr>
        <w:t>vre des Objectifs de Développement Durable (ODD</w:t>
      </w:r>
      <w:r w:rsidR="00302A4E" w:rsidRPr="000C1C1E">
        <w:rPr>
          <w:rFonts w:asciiTheme="minorHAnsi" w:eastAsia="Calibri" w:hAnsiTheme="minorHAnsi" w:cstheme="minorHAnsi"/>
          <w:sz w:val="22"/>
          <w:szCs w:val="22"/>
          <w:lang w:val="fr-FR"/>
        </w:rPr>
        <w:t xml:space="preserve">) </w:t>
      </w:r>
      <w:r w:rsidR="004D7E6C" w:rsidRPr="000C1C1E">
        <w:rPr>
          <w:rFonts w:asciiTheme="minorHAnsi" w:eastAsia="Calibri" w:hAnsiTheme="minorHAnsi" w:cstheme="minorHAnsi"/>
          <w:sz w:val="22"/>
          <w:szCs w:val="22"/>
          <w:lang w:val="fr-FR"/>
        </w:rPr>
        <w:t>pour la</w:t>
      </w:r>
      <w:r w:rsidR="00302A4E" w:rsidRPr="000C1C1E">
        <w:rPr>
          <w:rFonts w:asciiTheme="minorHAnsi" w:eastAsia="Calibri" w:hAnsiTheme="minorHAnsi" w:cstheme="minorHAnsi"/>
          <w:sz w:val="22"/>
          <w:szCs w:val="22"/>
          <w:lang w:val="fr-FR"/>
        </w:rPr>
        <w:t xml:space="preserve"> santé des femmes, des enfants et des adolescents</w:t>
      </w:r>
      <w:r w:rsidR="004E4747" w:rsidRPr="000C1C1E">
        <w:rPr>
          <w:rFonts w:asciiTheme="minorHAnsi" w:eastAsia="Calibri" w:hAnsiTheme="minorHAnsi" w:cstheme="minorHAnsi"/>
          <w:sz w:val="22"/>
          <w:szCs w:val="22"/>
          <w:lang w:val="fr-FR"/>
        </w:rPr>
        <w:t xml:space="preserve">. </w:t>
      </w:r>
      <w:r w:rsidR="004D7E6C" w:rsidRPr="000C1C1E">
        <w:rPr>
          <w:rFonts w:asciiTheme="minorHAnsi" w:eastAsia="Calibri" w:hAnsiTheme="minorHAnsi" w:cstheme="minorHAnsi"/>
          <w:sz w:val="22"/>
          <w:szCs w:val="22"/>
          <w:lang w:val="fr-FR"/>
        </w:rPr>
        <w:t>Travaillant de concert sous la direction des pays pour appuyer la mise en œuvre de la Stratégie Mondiale, l</w:t>
      </w:r>
      <w:r w:rsidR="006C71EE" w:rsidRPr="000C1C1E">
        <w:rPr>
          <w:rFonts w:asciiTheme="minorHAnsi" w:eastAsia="Calibri" w:hAnsiTheme="minorHAnsi" w:cstheme="minorHAnsi"/>
          <w:sz w:val="22"/>
          <w:szCs w:val="22"/>
          <w:lang w:val="fr-FR"/>
        </w:rPr>
        <w:t>es trois pi</w:t>
      </w:r>
      <w:r w:rsidR="005A3B21" w:rsidRPr="000C1C1E">
        <w:rPr>
          <w:rFonts w:asciiTheme="minorHAnsi" w:eastAsia="Calibri" w:hAnsiTheme="minorHAnsi" w:cstheme="minorHAnsi"/>
          <w:sz w:val="22"/>
          <w:szCs w:val="22"/>
          <w:lang w:val="fr-FR"/>
        </w:rPr>
        <w:t xml:space="preserve">liers de </w:t>
      </w:r>
      <w:r w:rsidR="004D7E6C" w:rsidRPr="000C1C1E">
        <w:rPr>
          <w:rFonts w:asciiTheme="minorHAnsi" w:eastAsia="Calibri" w:hAnsiTheme="minorHAnsi" w:cstheme="minorHAnsi"/>
          <w:sz w:val="22"/>
          <w:szCs w:val="22"/>
          <w:lang w:val="fr-FR"/>
        </w:rPr>
        <w:t>la structure</w:t>
      </w:r>
      <w:r w:rsidR="005A3B21" w:rsidRPr="000C1C1E">
        <w:rPr>
          <w:rFonts w:asciiTheme="minorHAnsi" w:eastAsia="Calibri" w:hAnsiTheme="minorHAnsi" w:cstheme="minorHAnsi"/>
          <w:sz w:val="22"/>
          <w:szCs w:val="22"/>
          <w:lang w:val="fr-FR"/>
        </w:rPr>
        <w:t xml:space="preserve"> </w:t>
      </w:r>
      <w:r w:rsidR="005057D9" w:rsidRPr="000C1C1E">
        <w:rPr>
          <w:rFonts w:asciiTheme="minorHAnsi" w:eastAsia="Calibri" w:hAnsiTheme="minorHAnsi" w:cstheme="minorHAnsi"/>
          <w:sz w:val="22"/>
          <w:szCs w:val="22"/>
          <w:lang w:val="fr-FR"/>
        </w:rPr>
        <w:t xml:space="preserve">de </w:t>
      </w:r>
      <w:r w:rsidR="005A3B21" w:rsidRPr="000C1C1E">
        <w:rPr>
          <w:rFonts w:asciiTheme="minorHAnsi" w:eastAsia="Calibri" w:hAnsiTheme="minorHAnsi" w:cstheme="minorHAnsi"/>
          <w:sz w:val="22"/>
          <w:szCs w:val="22"/>
          <w:lang w:val="fr-FR"/>
        </w:rPr>
        <w:t>Chaque F</w:t>
      </w:r>
      <w:r w:rsidR="006C71EE" w:rsidRPr="000C1C1E">
        <w:rPr>
          <w:rFonts w:asciiTheme="minorHAnsi" w:eastAsia="Calibri" w:hAnsiTheme="minorHAnsi" w:cstheme="minorHAnsi"/>
          <w:sz w:val="22"/>
          <w:szCs w:val="22"/>
          <w:lang w:val="fr-FR"/>
        </w:rPr>
        <w:t xml:space="preserve">emme </w:t>
      </w:r>
      <w:r w:rsidR="005A3B21" w:rsidRPr="000C1C1E">
        <w:rPr>
          <w:rFonts w:asciiTheme="minorHAnsi" w:eastAsia="Calibri" w:hAnsiTheme="minorHAnsi" w:cstheme="minorHAnsi"/>
          <w:sz w:val="22"/>
          <w:szCs w:val="22"/>
          <w:lang w:val="fr-FR"/>
        </w:rPr>
        <w:t>Chaque Enfant</w:t>
      </w:r>
      <w:r w:rsidR="006C71EE" w:rsidRPr="000C1C1E">
        <w:rPr>
          <w:rFonts w:asciiTheme="minorHAnsi" w:eastAsia="Calibri" w:hAnsiTheme="minorHAnsi" w:cstheme="minorHAnsi"/>
          <w:sz w:val="22"/>
          <w:szCs w:val="22"/>
          <w:lang w:val="fr-FR"/>
        </w:rPr>
        <w:t xml:space="preserve">, </w:t>
      </w:r>
      <w:r w:rsidR="004D7E6C" w:rsidRPr="000C1C1E">
        <w:rPr>
          <w:rFonts w:asciiTheme="minorHAnsi" w:eastAsia="Calibri" w:hAnsiTheme="minorHAnsi" w:cstheme="minorHAnsi"/>
          <w:sz w:val="22"/>
          <w:szCs w:val="22"/>
          <w:lang w:val="fr-FR"/>
        </w:rPr>
        <w:t>énoncés</w:t>
      </w:r>
      <w:r w:rsidR="00DF3FEB" w:rsidRPr="000C1C1E">
        <w:rPr>
          <w:rFonts w:asciiTheme="minorHAnsi" w:eastAsia="Calibri" w:hAnsiTheme="minorHAnsi" w:cstheme="minorHAnsi"/>
          <w:sz w:val="22"/>
          <w:szCs w:val="22"/>
          <w:lang w:val="fr-FR"/>
        </w:rPr>
        <w:t xml:space="preserve"> ci-dessous, </w:t>
      </w:r>
      <w:r w:rsidR="004D7E6C" w:rsidRPr="000C1C1E">
        <w:rPr>
          <w:rFonts w:asciiTheme="minorHAnsi" w:eastAsia="Calibri" w:hAnsiTheme="minorHAnsi" w:cstheme="minorHAnsi"/>
          <w:sz w:val="22"/>
          <w:szCs w:val="22"/>
          <w:lang w:val="fr-FR"/>
        </w:rPr>
        <w:t xml:space="preserve">mobilisent et coordonnent </w:t>
      </w:r>
      <w:r w:rsidR="004F400B" w:rsidRPr="000C1C1E">
        <w:rPr>
          <w:rFonts w:asciiTheme="minorHAnsi" w:eastAsia="Calibri" w:hAnsiTheme="minorHAnsi" w:cstheme="minorHAnsi"/>
          <w:sz w:val="22"/>
          <w:szCs w:val="22"/>
          <w:lang w:val="fr-FR"/>
        </w:rPr>
        <w:t>:</w:t>
      </w:r>
      <w:r w:rsidR="006C71EE" w:rsidRPr="000C1C1E">
        <w:rPr>
          <w:rFonts w:asciiTheme="minorHAnsi" w:eastAsia="Calibri" w:hAnsiTheme="minorHAnsi" w:cstheme="minorHAnsi"/>
          <w:sz w:val="22"/>
          <w:szCs w:val="22"/>
          <w:lang w:val="fr-FR"/>
        </w:rPr>
        <w:t xml:space="preserve"> (a) le financeme</w:t>
      </w:r>
      <w:r w:rsidR="00B927B5" w:rsidRPr="000C1C1E">
        <w:rPr>
          <w:rFonts w:asciiTheme="minorHAnsi" w:eastAsia="Calibri" w:hAnsiTheme="minorHAnsi" w:cstheme="minorHAnsi"/>
          <w:sz w:val="22"/>
          <w:szCs w:val="22"/>
          <w:lang w:val="fr-FR"/>
        </w:rPr>
        <w:t xml:space="preserve">nt (b) l’appui </w:t>
      </w:r>
      <w:r w:rsidR="006C71EE" w:rsidRPr="000C1C1E">
        <w:rPr>
          <w:rFonts w:asciiTheme="minorHAnsi" w:eastAsia="Calibri" w:hAnsiTheme="minorHAnsi" w:cstheme="minorHAnsi"/>
          <w:sz w:val="22"/>
          <w:szCs w:val="22"/>
          <w:lang w:val="fr-FR"/>
        </w:rPr>
        <w:t xml:space="preserve">technique </w:t>
      </w:r>
      <w:r w:rsidR="004D7E6C" w:rsidRPr="000C1C1E">
        <w:rPr>
          <w:rFonts w:asciiTheme="minorHAnsi" w:eastAsia="Calibri" w:hAnsiTheme="minorHAnsi" w:cstheme="minorHAnsi"/>
          <w:sz w:val="22"/>
          <w:szCs w:val="22"/>
          <w:lang w:val="fr-FR"/>
        </w:rPr>
        <w:t>ainsi que</w:t>
      </w:r>
      <w:r w:rsidR="006C71EE" w:rsidRPr="000C1C1E">
        <w:rPr>
          <w:rFonts w:asciiTheme="minorHAnsi" w:eastAsia="Calibri" w:hAnsiTheme="minorHAnsi" w:cstheme="minorHAnsi"/>
          <w:sz w:val="22"/>
          <w:szCs w:val="22"/>
          <w:lang w:val="fr-FR"/>
        </w:rPr>
        <w:t xml:space="preserve"> (c) </w:t>
      </w:r>
      <w:r w:rsidR="00B927B5" w:rsidRPr="000C1C1E">
        <w:rPr>
          <w:rFonts w:asciiTheme="minorHAnsi" w:eastAsia="Calibri" w:hAnsiTheme="minorHAnsi" w:cstheme="minorHAnsi"/>
          <w:sz w:val="22"/>
          <w:szCs w:val="22"/>
          <w:lang w:val="fr-FR"/>
        </w:rPr>
        <w:t>l</w:t>
      </w:r>
      <w:r w:rsidR="006C71EE" w:rsidRPr="000C1C1E">
        <w:rPr>
          <w:rFonts w:asciiTheme="minorHAnsi" w:eastAsia="Calibri" w:hAnsiTheme="minorHAnsi" w:cstheme="minorHAnsi"/>
          <w:sz w:val="22"/>
          <w:szCs w:val="22"/>
          <w:lang w:val="fr-FR"/>
        </w:rPr>
        <w:t>'alignement, le</w:t>
      </w:r>
      <w:r w:rsidR="005057D9" w:rsidRPr="000C1C1E">
        <w:rPr>
          <w:rFonts w:asciiTheme="minorHAnsi" w:eastAsia="Calibri" w:hAnsiTheme="minorHAnsi" w:cstheme="minorHAnsi"/>
          <w:sz w:val="22"/>
          <w:szCs w:val="22"/>
          <w:lang w:val="fr-FR"/>
        </w:rPr>
        <w:t>s</w:t>
      </w:r>
      <w:r w:rsidR="006C71EE" w:rsidRPr="000C1C1E">
        <w:rPr>
          <w:rFonts w:asciiTheme="minorHAnsi" w:eastAsia="Calibri" w:hAnsiTheme="minorHAnsi" w:cstheme="minorHAnsi"/>
          <w:sz w:val="22"/>
          <w:szCs w:val="22"/>
          <w:lang w:val="fr-FR"/>
        </w:rPr>
        <w:t xml:space="preserve"> partenariat</w:t>
      </w:r>
      <w:r w:rsidR="005057D9" w:rsidRPr="000C1C1E">
        <w:rPr>
          <w:rFonts w:asciiTheme="minorHAnsi" w:eastAsia="Calibri" w:hAnsiTheme="minorHAnsi" w:cstheme="minorHAnsi"/>
          <w:sz w:val="22"/>
          <w:szCs w:val="22"/>
          <w:lang w:val="fr-FR"/>
        </w:rPr>
        <w:t>s</w:t>
      </w:r>
      <w:r w:rsidR="006C71EE" w:rsidRPr="000C1C1E">
        <w:rPr>
          <w:rFonts w:asciiTheme="minorHAnsi" w:eastAsia="Calibri" w:hAnsiTheme="minorHAnsi" w:cstheme="minorHAnsi"/>
          <w:sz w:val="22"/>
          <w:szCs w:val="22"/>
          <w:lang w:val="fr-FR"/>
        </w:rPr>
        <w:t xml:space="preserve"> et la </w:t>
      </w:r>
      <w:r w:rsidR="007A6228" w:rsidRPr="000C1C1E">
        <w:rPr>
          <w:rFonts w:asciiTheme="minorHAnsi" w:eastAsia="Calibri" w:hAnsiTheme="minorHAnsi" w:cstheme="minorHAnsi"/>
          <w:sz w:val="22"/>
          <w:szCs w:val="22"/>
          <w:lang w:val="fr-FR"/>
        </w:rPr>
        <w:t xml:space="preserve">redevabilité </w:t>
      </w:r>
      <w:r w:rsidR="00B927B5" w:rsidRPr="000C1C1E">
        <w:rPr>
          <w:rFonts w:asciiTheme="minorHAnsi" w:eastAsia="Calibri" w:hAnsiTheme="minorHAnsi" w:cstheme="minorHAnsi"/>
          <w:sz w:val="22"/>
          <w:szCs w:val="22"/>
          <w:lang w:val="fr-FR"/>
        </w:rPr>
        <w:t>des diverses</w:t>
      </w:r>
      <w:r w:rsidR="007A6228" w:rsidRPr="000C1C1E">
        <w:rPr>
          <w:rFonts w:asciiTheme="minorHAnsi" w:eastAsia="Calibri" w:hAnsiTheme="minorHAnsi" w:cstheme="minorHAnsi"/>
          <w:sz w:val="22"/>
          <w:szCs w:val="22"/>
          <w:lang w:val="fr-FR"/>
        </w:rPr>
        <w:t xml:space="preserve"> parties prenantes </w:t>
      </w:r>
      <w:r w:rsidR="004D7E6C" w:rsidRPr="000C1C1E">
        <w:rPr>
          <w:rFonts w:asciiTheme="minorHAnsi" w:eastAsia="Calibri" w:hAnsiTheme="minorHAnsi" w:cstheme="minorHAnsi"/>
          <w:sz w:val="22"/>
          <w:szCs w:val="22"/>
          <w:lang w:val="fr-FR"/>
        </w:rPr>
        <w:t>actives d</w:t>
      </w:r>
      <w:r w:rsidR="006C71EE" w:rsidRPr="000C1C1E">
        <w:rPr>
          <w:rFonts w:asciiTheme="minorHAnsi" w:eastAsia="Calibri" w:hAnsiTheme="minorHAnsi" w:cstheme="minorHAnsi"/>
          <w:sz w:val="22"/>
          <w:szCs w:val="22"/>
          <w:lang w:val="fr-FR"/>
        </w:rPr>
        <w:t xml:space="preserve">ans </w:t>
      </w:r>
      <w:r w:rsidR="004D7E6C" w:rsidRPr="000C1C1E">
        <w:rPr>
          <w:rFonts w:asciiTheme="minorHAnsi" w:eastAsia="Calibri" w:hAnsiTheme="minorHAnsi" w:cstheme="minorHAnsi"/>
          <w:sz w:val="22"/>
          <w:szCs w:val="22"/>
          <w:lang w:val="fr-FR"/>
        </w:rPr>
        <w:t>l’a</w:t>
      </w:r>
      <w:r w:rsidR="006C71EE" w:rsidRPr="000C1C1E">
        <w:rPr>
          <w:rFonts w:asciiTheme="minorHAnsi" w:eastAsia="Calibri" w:hAnsiTheme="minorHAnsi" w:cstheme="minorHAnsi"/>
          <w:sz w:val="22"/>
          <w:szCs w:val="22"/>
          <w:lang w:val="fr-FR"/>
        </w:rPr>
        <w:t>mé</w:t>
      </w:r>
      <w:r w:rsidR="004D7E6C" w:rsidRPr="000C1C1E">
        <w:rPr>
          <w:rFonts w:asciiTheme="minorHAnsi" w:eastAsia="Calibri" w:hAnsiTheme="minorHAnsi" w:cstheme="minorHAnsi"/>
          <w:sz w:val="22"/>
          <w:szCs w:val="22"/>
          <w:lang w:val="fr-FR"/>
        </w:rPr>
        <w:t>lioration de</w:t>
      </w:r>
      <w:r w:rsidR="006C71EE" w:rsidRPr="000C1C1E">
        <w:rPr>
          <w:rFonts w:asciiTheme="minorHAnsi" w:eastAsia="Calibri" w:hAnsiTheme="minorHAnsi" w:cstheme="minorHAnsi"/>
          <w:sz w:val="22"/>
          <w:szCs w:val="22"/>
          <w:lang w:val="fr-FR"/>
        </w:rPr>
        <w:t xml:space="preserve"> la santé des femmes, des enfants et des adolescents.</w:t>
      </w:r>
    </w:p>
    <w:p w14:paraId="77302607" w14:textId="0B10258D" w:rsidR="000A461F" w:rsidRPr="000C1C1E" w:rsidRDefault="002F2B25" w:rsidP="000C1C1E">
      <w:pPr>
        <w:spacing w:beforeLines="60" w:before="144" w:afterLines="60" w:after="144" w:line="276" w:lineRule="auto"/>
        <w:ind w:right="76"/>
        <w:jc w:val="both"/>
        <w:rPr>
          <w:rFonts w:asciiTheme="minorHAnsi" w:eastAsia="Calibri" w:hAnsiTheme="minorHAnsi" w:cstheme="minorHAnsi"/>
          <w:sz w:val="22"/>
          <w:szCs w:val="22"/>
          <w:lang w:val="fr-FR"/>
        </w:rPr>
      </w:pPr>
      <w:r w:rsidRPr="000C1C1E">
        <w:rPr>
          <w:rFonts w:asciiTheme="minorHAnsi" w:eastAsia="Calibri" w:hAnsiTheme="minorHAnsi" w:cstheme="minorHAnsi"/>
          <w:b/>
          <w:sz w:val="22"/>
          <w:szCs w:val="22"/>
          <w:lang w:val="fr-FR"/>
        </w:rPr>
        <w:t xml:space="preserve">Le </w:t>
      </w:r>
      <w:r w:rsidR="00693B98" w:rsidRPr="000C1C1E">
        <w:rPr>
          <w:rFonts w:asciiTheme="minorHAnsi" w:eastAsia="Calibri" w:hAnsiTheme="minorHAnsi" w:cstheme="minorHAnsi"/>
          <w:b/>
          <w:sz w:val="22"/>
          <w:szCs w:val="22"/>
          <w:lang w:val="fr-FR"/>
        </w:rPr>
        <w:t>Mécanisme</w:t>
      </w:r>
      <w:r w:rsidRPr="000C1C1E">
        <w:rPr>
          <w:rFonts w:asciiTheme="minorHAnsi" w:eastAsia="Calibri" w:hAnsiTheme="minorHAnsi" w:cstheme="minorHAnsi"/>
          <w:b/>
          <w:sz w:val="22"/>
          <w:szCs w:val="22"/>
          <w:lang w:val="fr-FR"/>
        </w:rPr>
        <w:t xml:space="preserve"> de Financement Mondial</w:t>
      </w:r>
      <w:r w:rsidR="004E4747" w:rsidRPr="000C1C1E">
        <w:rPr>
          <w:rFonts w:asciiTheme="minorHAnsi" w:eastAsia="Calibri" w:hAnsiTheme="minorHAnsi" w:cstheme="minorHAnsi"/>
          <w:b/>
          <w:sz w:val="22"/>
          <w:szCs w:val="22"/>
          <w:lang w:val="fr-FR"/>
        </w:rPr>
        <w:t xml:space="preserve"> (GFF)</w:t>
      </w:r>
      <w:r w:rsidR="004E4747" w:rsidRPr="000C1C1E">
        <w:rPr>
          <w:rFonts w:asciiTheme="minorHAnsi" w:eastAsia="Calibri" w:hAnsiTheme="minorHAnsi" w:cstheme="minorHAnsi"/>
          <w:sz w:val="22"/>
          <w:szCs w:val="22"/>
          <w:lang w:val="fr-FR"/>
        </w:rPr>
        <w:t xml:space="preserve"> </w:t>
      </w:r>
      <w:r w:rsidR="00D65EE0" w:rsidRPr="000C1C1E">
        <w:rPr>
          <w:rFonts w:asciiTheme="minorHAnsi" w:eastAsia="Calibri" w:hAnsiTheme="minorHAnsi" w:cstheme="minorHAnsi"/>
          <w:sz w:val="22"/>
          <w:szCs w:val="22"/>
          <w:lang w:val="fr-FR"/>
        </w:rPr>
        <w:t xml:space="preserve">en soutien </w:t>
      </w:r>
      <w:r w:rsidR="00F47DB4" w:rsidRPr="000C1C1E">
        <w:rPr>
          <w:rFonts w:asciiTheme="minorHAnsi" w:eastAsia="Calibri" w:hAnsiTheme="minorHAnsi" w:cstheme="minorHAnsi"/>
          <w:sz w:val="22"/>
          <w:szCs w:val="22"/>
          <w:lang w:val="fr-FR"/>
        </w:rPr>
        <w:t>à</w:t>
      </w:r>
      <w:r w:rsidR="00D65EE0" w:rsidRPr="000C1C1E">
        <w:rPr>
          <w:rFonts w:asciiTheme="minorHAnsi" w:eastAsia="Calibri" w:hAnsiTheme="minorHAnsi" w:cstheme="minorHAnsi"/>
          <w:sz w:val="22"/>
          <w:szCs w:val="22"/>
          <w:lang w:val="fr-FR"/>
        </w:rPr>
        <w:t xml:space="preserve"> Chaque Femme Chaque Enfant</w:t>
      </w:r>
      <w:r w:rsidR="004E4747" w:rsidRPr="000C1C1E">
        <w:rPr>
          <w:rFonts w:asciiTheme="minorHAnsi" w:eastAsia="Calibri" w:hAnsiTheme="minorHAnsi" w:cstheme="minorHAnsi"/>
          <w:sz w:val="22"/>
          <w:szCs w:val="22"/>
          <w:lang w:val="fr-FR"/>
        </w:rPr>
        <w:t xml:space="preserve"> </w:t>
      </w:r>
      <w:r w:rsidR="00F47DB4" w:rsidRPr="000C1C1E">
        <w:rPr>
          <w:rFonts w:asciiTheme="minorHAnsi" w:eastAsia="Calibri" w:hAnsiTheme="minorHAnsi" w:cstheme="minorHAnsi"/>
          <w:sz w:val="22"/>
          <w:szCs w:val="22"/>
          <w:lang w:val="fr-FR"/>
        </w:rPr>
        <w:t xml:space="preserve">vise à accélérer </w:t>
      </w:r>
      <w:r w:rsidR="004D7E6C" w:rsidRPr="000C1C1E">
        <w:rPr>
          <w:rFonts w:asciiTheme="minorHAnsi" w:eastAsia="Calibri" w:hAnsiTheme="minorHAnsi" w:cstheme="minorHAnsi"/>
          <w:sz w:val="22"/>
          <w:szCs w:val="22"/>
          <w:lang w:val="fr-FR"/>
        </w:rPr>
        <w:t xml:space="preserve">la mise en œuvre de </w:t>
      </w:r>
      <w:r w:rsidR="00F47DB4" w:rsidRPr="000C1C1E">
        <w:rPr>
          <w:rFonts w:asciiTheme="minorHAnsi" w:eastAsia="Calibri" w:hAnsiTheme="minorHAnsi" w:cstheme="minorHAnsi"/>
          <w:sz w:val="22"/>
          <w:szCs w:val="22"/>
          <w:lang w:val="fr-FR"/>
        </w:rPr>
        <w:t>la Stratégie Mondiale</w:t>
      </w:r>
      <w:r w:rsidR="004D7E6C" w:rsidRPr="000C1C1E">
        <w:rPr>
          <w:rFonts w:asciiTheme="minorHAnsi" w:eastAsia="Calibri" w:hAnsiTheme="minorHAnsi" w:cstheme="minorHAnsi"/>
          <w:sz w:val="22"/>
          <w:szCs w:val="22"/>
          <w:lang w:val="fr-FR"/>
        </w:rPr>
        <w:t xml:space="preserve"> en coordonnant et en harmonisant </w:t>
      </w:r>
      <w:r w:rsidR="00F47DB4" w:rsidRPr="000C1C1E">
        <w:rPr>
          <w:rFonts w:asciiTheme="minorHAnsi" w:eastAsia="Calibri" w:hAnsiTheme="minorHAnsi" w:cstheme="minorHAnsi"/>
          <w:sz w:val="22"/>
          <w:szCs w:val="22"/>
          <w:lang w:val="fr-FR"/>
        </w:rPr>
        <w:t xml:space="preserve">les flux </w:t>
      </w:r>
      <w:r w:rsidR="009D66A5" w:rsidRPr="000C1C1E">
        <w:rPr>
          <w:rFonts w:asciiTheme="minorHAnsi" w:eastAsia="Calibri" w:hAnsiTheme="minorHAnsi" w:cstheme="minorHAnsi"/>
          <w:sz w:val="22"/>
          <w:szCs w:val="22"/>
          <w:lang w:val="fr-FR"/>
        </w:rPr>
        <w:t xml:space="preserve">externes </w:t>
      </w:r>
      <w:r w:rsidR="00F47DB4" w:rsidRPr="000C1C1E">
        <w:rPr>
          <w:rFonts w:asciiTheme="minorHAnsi" w:eastAsia="Calibri" w:hAnsiTheme="minorHAnsi" w:cstheme="minorHAnsi"/>
          <w:sz w:val="22"/>
          <w:szCs w:val="22"/>
          <w:lang w:val="fr-FR"/>
        </w:rPr>
        <w:t xml:space="preserve">de financement </w:t>
      </w:r>
      <w:r w:rsidR="00433371" w:rsidRPr="000C1C1E">
        <w:rPr>
          <w:rFonts w:asciiTheme="minorHAnsi" w:eastAsia="Calibri" w:hAnsiTheme="minorHAnsi" w:cstheme="minorHAnsi"/>
          <w:sz w:val="22"/>
          <w:szCs w:val="22"/>
          <w:lang w:val="fr-FR"/>
        </w:rPr>
        <w:t>pour soutenir</w:t>
      </w:r>
      <w:r w:rsidR="005057D9" w:rsidRPr="000C1C1E">
        <w:rPr>
          <w:rFonts w:asciiTheme="minorHAnsi" w:eastAsia="Calibri" w:hAnsiTheme="minorHAnsi" w:cstheme="minorHAnsi"/>
          <w:sz w:val="22"/>
          <w:szCs w:val="22"/>
          <w:lang w:val="fr-FR"/>
        </w:rPr>
        <w:t xml:space="preserve"> les</w:t>
      </w:r>
      <w:r w:rsidR="00433371" w:rsidRPr="000C1C1E">
        <w:rPr>
          <w:rFonts w:asciiTheme="minorHAnsi" w:eastAsia="Calibri" w:hAnsiTheme="minorHAnsi" w:cstheme="minorHAnsi"/>
          <w:sz w:val="22"/>
          <w:szCs w:val="22"/>
          <w:lang w:val="fr-FR"/>
        </w:rPr>
        <w:t xml:space="preserve"> plans nationaux ; en </w:t>
      </w:r>
      <w:r w:rsidR="00F47DB4" w:rsidRPr="000C1C1E">
        <w:rPr>
          <w:rFonts w:asciiTheme="minorHAnsi" w:eastAsia="Calibri" w:hAnsiTheme="minorHAnsi" w:cstheme="minorHAnsi"/>
          <w:sz w:val="22"/>
          <w:szCs w:val="22"/>
          <w:lang w:val="fr-FR"/>
        </w:rPr>
        <w:t>aidant les gouvernements à identif</w:t>
      </w:r>
      <w:r w:rsidR="00433371" w:rsidRPr="000C1C1E">
        <w:rPr>
          <w:rFonts w:asciiTheme="minorHAnsi" w:eastAsia="Calibri" w:hAnsiTheme="minorHAnsi" w:cstheme="minorHAnsi"/>
          <w:sz w:val="22"/>
          <w:szCs w:val="22"/>
          <w:lang w:val="fr-FR"/>
        </w:rPr>
        <w:t>ier d</w:t>
      </w:r>
      <w:r w:rsidR="00F47DB4" w:rsidRPr="000C1C1E">
        <w:rPr>
          <w:rFonts w:asciiTheme="minorHAnsi" w:eastAsia="Calibri" w:hAnsiTheme="minorHAnsi" w:cstheme="minorHAnsi"/>
          <w:sz w:val="22"/>
          <w:szCs w:val="22"/>
          <w:lang w:val="fr-FR"/>
        </w:rPr>
        <w:t xml:space="preserve">es stratégies </w:t>
      </w:r>
      <w:r w:rsidR="005057D9" w:rsidRPr="000C1C1E">
        <w:rPr>
          <w:rFonts w:asciiTheme="minorHAnsi" w:eastAsia="Calibri" w:hAnsiTheme="minorHAnsi" w:cstheme="minorHAnsi"/>
          <w:sz w:val="22"/>
          <w:szCs w:val="22"/>
          <w:lang w:val="fr-FR"/>
        </w:rPr>
        <w:t xml:space="preserve">capables de progressivement accroitre les </w:t>
      </w:r>
      <w:r w:rsidR="00F47DB4" w:rsidRPr="000C1C1E">
        <w:rPr>
          <w:rFonts w:asciiTheme="minorHAnsi" w:eastAsia="Calibri" w:hAnsiTheme="minorHAnsi" w:cstheme="minorHAnsi"/>
          <w:sz w:val="22"/>
          <w:szCs w:val="22"/>
          <w:lang w:val="fr-FR"/>
        </w:rPr>
        <w:t xml:space="preserve">ressources </w:t>
      </w:r>
      <w:r w:rsidR="005057D9" w:rsidRPr="000C1C1E">
        <w:rPr>
          <w:rFonts w:asciiTheme="minorHAnsi" w:eastAsia="Calibri" w:hAnsiTheme="minorHAnsi" w:cstheme="minorHAnsi"/>
          <w:sz w:val="22"/>
          <w:szCs w:val="22"/>
          <w:lang w:val="fr-FR"/>
        </w:rPr>
        <w:t xml:space="preserve">nationales pour la </w:t>
      </w:r>
      <w:r w:rsidR="00F47DB4" w:rsidRPr="000C1C1E">
        <w:rPr>
          <w:rFonts w:asciiTheme="minorHAnsi" w:eastAsia="Calibri" w:hAnsiTheme="minorHAnsi" w:cstheme="minorHAnsi"/>
          <w:sz w:val="22"/>
          <w:szCs w:val="22"/>
          <w:lang w:val="fr-FR"/>
        </w:rPr>
        <w:t>santé</w:t>
      </w:r>
      <w:r w:rsidR="00433371" w:rsidRPr="000C1C1E">
        <w:rPr>
          <w:rFonts w:asciiTheme="minorHAnsi" w:eastAsia="Calibri" w:hAnsiTheme="minorHAnsi" w:cstheme="minorHAnsi"/>
          <w:sz w:val="22"/>
          <w:szCs w:val="22"/>
          <w:lang w:val="fr-FR"/>
        </w:rPr>
        <w:t xml:space="preserve"> ; et, en réduisant graduellement </w:t>
      </w:r>
      <w:r w:rsidR="00F47DB4" w:rsidRPr="000C1C1E">
        <w:rPr>
          <w:rFonts w:asciiTheme="minorHAnsi" w:eastAsia="Calibri" w:hAnsiTheme="minorHAnsi" w:cstheme="minorHAnsi"/>
          <w:sz w:val="22"/>
          <w:szCs w:val="22"/>
          <w:lang w:val="fr-FR"/>
        </w:rPr>
        <w:t xml:space="preserve">l'inefficacité </w:t>
      </w:r>
      <w:r w:rsidR="00FD0D41" w:rsidRPr="000C1C1E">
        <w:rPr>
          <w:rFonts w:asciiTheme="minorHAnsi" w:eastAsia="Calibri" w:hAnsiTheme="minorHAnsi" w:cstheme="minorHAnsi"/>
          <w:sz w:val="22"/>
          <w:szCs w:val="22"/>
          <w:lang w:val="fr-FR"/>
        </w:rPr>
        <w:t xml:space="preserve">en matière de </w:t>
      </w:r>
      <w:r w:rsidR="00F47DB4" w:rsidRPr="000C1C1E">
        <w:rPr>
          <w:rFonts w:asciiTheme="minorHAnsi" w:eastAsia="Calibri" w:hAnsiTheme="minorHAnsi" w:cstheme="minorHAnsi"/>
          <w:sz w:val="22"/>
          <w:szCs w:val="22"/>
          <w:lang w:val="fr-FR"/>
        </w:rPr>
        <w:t xml:space="preserve">dépenses de santé. </w:t>
      </w:r>
      <w:r w:rsidR="00433371" w:rsidRPr="000C1C1E">
        <w:rPr>
          <w:rFonts w:asciiTheme="minorHAnsi" w:eastAsia="Calibri" w:hAnsiTheme="minorHAnsi" w:cstheme="minorHAnsi"/>
          <w:sz w:val="22"/>
          <w:szCs w:val="22"/>
          <w:lang w:val="fr-FR"/>
        </w:rPr>
        <w:t xml:space="preserve"> </w:t>
      </w:r>
      <w:r w:rsidR="0028475A" w:rsidRPr="000C1C1E">
        <w:rPr>
          <w:rFonts w:asciiTheme="minorHAnsi" w:eastAsia="Calibri" w:hAnsiTheme="minorHAnsi" w:cstheme="minorHAnsi"/>
          <w:sz w:val="22"/>
          <w:szCs w:val="22"/>
          <w:lang w:val="fr-FR"/>
        </w:rPr>
        <w:t xml:space="preserve">Le GFF s’attache à </w:t>
      </w:r>
      <w:r w:rsidR="00F47DB4" w:rsidRPr="000C1C1E">
        <w:rPr>
          <w:rFonts w:asciiTheme="minorHAnsi" w:eastAsia="Calibri" w:hAnsiTheme="minorHAnsi" w:cstheme="minorHAnsi"/>
          <w:sz w:val="22"/>
          <w:szCs w:val="22"/>
          <w:lang w:val="fr-FR"/>
        </w:rPr>
        <w:t xml:space="preserve">utiliser un ensemble d'approches synergiques </w:t>
      </w:r>
      <w:r w:rsidR="00433371" w:rsidRPr="000C1C1E">
        <w:rPr>
          <w:rFonts w:asciiTheme="minorHAnsi" w:eastAsia="Calibri" w:hAnsiTheme="minorHAnsi" w:cstheme="minorHAnsi"/>
          <w:sz w:val="22"/>
          <w:szCs w:val="22"/>
          <w:lang w:val="fr-FR"/>
        </w:rPr>
        <w:t xml:space="preserve">afin de </w:t>
      </w:r>
      <w:r w:rsidR="00F115E5" w:rsidRPr="000C1C1E">
        <w:rPr>
          <w:rFonts w:asciiTheme="minorHAnsi" w:eastAsia="Calibri" w:hAnsiTheme="minorHAnsi" w:cstheme="minorHAnsi"/>
          <w:sz w:val="22"/>
          <w:szCs w:val="22"/>
          <w:lang w:val="fr-FR"/>
        </w:rPr>
        <w:t>générer</w:t>
      </w:r>
      <w:r w:rsidR="00F47DB4" w:rsidRPr="000C1C1E">
        <w:rPr>
          <w:rFonts w:asciiTheme="minorHAnsi" w:eastAsia="Calibri" w:hAnsiTheme="minorHAnsi" w:cstheme="minorHAnsi"/>
          <w:sz w:val="22"/>
          <w:szCs w:val="22"/>
          <w:lang w:val="fr-FR"/>
        </w:rPr>
        <w:t xml:space="preserve"> </w:t>
      </w:r>
      <w:r w:rsidR="0097238D" w:rsidRPr="000C1C1E">
        <w:rPr>
          <w:rFonts w:asciiTheme="minorHAnsi" w:eastAsia="Calibri" w:hAnsiTheme="minorHAnsi" w:cstheme="minorHAnsi"/>
          <w:sz w:val="22"/>
          <w:szCs w:val="22"/>
          <w:lang w:val="fr-FR"/>
        </w:rPr>
        <w:t xml:space="preserve">un financement </w:t>
      </w:r>
      <w:r w:rsidR="0097238D" w:rsidRPr="000C1C1E">
        <w:rPr>
          <w:rFonts w:asciiTheme="minorHAnsi" w:eastAsia="Calibri" w:hAnsiTheme="minorHAnsi" w:cstheme="minorHAnsi"/>
          <w:b/>
          <w:sz w:val="22"/>
          <w:szCs w:val="22"/>
          <w:lang w:val="fr-FR"/>
        </w:rPr>
        <w:t>intelligent, à l'échelle et durable</w:t>
      </w:r>
      <w:r w:rsidR="0097238D" w:rsidRPr="000C1C1E">
        <w:rPr>
          <w:rFonts w:asciiTheme="minorHAnsi" w:eastAsia="Calibri" w:hAnsiTheme="minorHAnsi" w:cstheme="minorHAnsi"/>
          <w:sz w:val="22"/>
          <w:szCs w:val="22"/>
          <w:lang w:val="fr-FR"/>
        </w:rPr>
        <w:t xml:space="preserve"> </w:t>
      </w:r>
      <w:r w:rsidR="00F115E5" w:rsidRPr="000C1C1E">
        <w:rPr>
          <w:rFonts w:asciiTheme="minorHAnsi" w:eastAsia="Calibri" w:hAnsiTheme="minorHAnsi" w:cstheme="minorHAnsi"/>
          <w:sz w:val="22"/>
          <w:szCs w:val="22"/>
          <w:lang w:val="fr-FR"/>
        </w:rPr>
        <w:t xml:space="preserve">susceptible </w:t>
      </w:r>
      <w:r w:rsidR="0055725F" w:rsidRPr="000C1C1E">
        <w:rPr>
          <w:rFonts w:asciiTheme="minorHAnsi" w:eastAsia="Calibri" w:hAnsiTheme="minorHAnsi" w:cstheme="minorHAnsi"/>
          <w:sz w:val="22"/>
          <w:szCs w:val="22"/>
          <w:lang w:val="fr-FR"/>
        </w:rPr>
        <w:t>d’endiguer</w:t>
      </w:r>
      <w:r w:rsidR="00F115E5" w:rsidRPr="000C1C1E">
        <w:rPr>
          <w:rFonts w:asciiTheme="minorHAnsi" w:eastAsia="Calibri" w:hAnsiTheme="minorHAnsi" w:cstheme="minorHAnsi"/>
          <w:sz w:val="22"/>
          <w:szCs w:val="22"/>
          <w:lang w:val="fr-FR"/>
        </w:rPr>
        <w:t xml:space="preserve"> les décès </w:t>
      </w:r>
      <w:r w:rsidR="005057D9" w:rsidRPr="000C1C1E">
        <w:rPr>
          <w:rFonts w:asciiTheme="minorHAnsi" w:eastAsia="Calibri" w:hAnsiTheme="minorHAnsi" w:cstheme="minorHAnsi"/>
          <w:sz w:val="22"/>
          <w:szCs w:val="22"/>
          <w:lang w:val="fr-FR"/>
        </w:rPr>
        <w:t>évitables de mères, de nouveau-nés, d’enfants et d’</w:t>
      </w:r>
      <w:r w:rsidR="0097238D" w:rsidRPr="000C1C1E">
        <w:rPr>
          <w:rFonts w:asciiTheme="minorHAnsi" w:eastAsia="Calibri" w:hAnsiTheme="minorHAnsi" w:cstheme="minorHAnsi"/>
          <w:sz w:val="22"/>
          <w:szCs w:val="22"/>
          <w:lang w:val="fr-FR"/>
        </w:rPr>
        <w:t>adolescents et</w:t>
      </w:r>
      <w:r w:rsidR="00433371" w:rsidRPr="000C1C1E">
        <w:rPr>
          <w:rFonts w:asciiTheme="minorHAnsi" w:eastAsia="Calibri" w:hAnsiTheme="minorHAnsi" w:cstheme="minorHAnsi"/>
          <w:sz w:val="22"/>
          <w:szCs w:val="22"/>
          <w:lang w:val="fr-FR"/>
        </w:rPr>
        <w:t>,</w:t>
      </w:r>
      <w:r w:rsidR="0097238D" w:rsidRPr="000C1C1E">
        <w:rPr>
          <w:rFonts w:asciiTheme="minorHAnsi" w:eastAsia="Calibri" w:hAnsiTheme="minorHAnsi" w:cstheme="minorHAnsi"/>
          <w:sz w:val="22"/>
          <w:szCs w:val="22"/>
          <w:lang w:val="fr-FR"/>
        </w:rPr>
        <w:t xml:space="preserve"> </w:t>
      </w:r>
      <w:r w:rsidR="0055725F" w:rsidRPr="000C1C1E">
        <w:rPr>
          <w:rFonts w:asciiTheme="minorHAnsi" w:eastAsia="Calibri" w:hAnsiTheme="minorHAnsi" w:cstheme="minorHAnsi"/>
          <w:sz w:val="22"/>
          <w:szCs w:val="22"/>
          <w:lang w:val="fr-FR"/>
        </w:rPr>
        <w:t>d’</w:t>
      </w:r>
      <w:r w:rsidR="0097238D" w:rsidRPr="000C1C1E">
        <w:rPr>
          <w:rFonts w:asciiTheme="minorHAnsi" w:eastAsia="Calibri" w:hAnsiTheme="minorHAnsi" w:cstheme="minorHAnsi"/>
          <w:sz w:val="22"/>
          <w:szCs w:val="22"/>
          <w:lang w:val="fr-FR"/>
        </w:rPr>
        <w:t>améliorer la santé et la qualité de vie des femmes, des enfants et des adolescent</w:t>
      </w:r>
      <w:r w:rsidR="0055725F" w:rsidRPr="000C1C1E">
        <w:rPr>
          <w:rFonts w:asciiTheme="minorHAnsi" w:eastAsia="Calibri" w:hAnsiTheme="minorHAnsi" w:cstheme="minorHAnsi"/>
          <w:sz w:val="22"/>
          <w:szCs w:val="22"/>
          <w:lang w:val="fr-FR"/>
        </w:rPr>
        <w:t xml:space="preserve">s. </w:t>
      </w:r>
      <w:r w:rsidR="0028475A" w:rsidRPr="000C1C1E">
        <w:rPr>
          <w:rFonts w:asciiTheme="minorHAnsi" w:eastAsia="Calibri" w:hAnsiTheme="minorHAnsi" w:cstheme="minorHAnsi"/>
          <w:sz w:val="22"/>
          <w:szCs w:val="22"/>
          <w:lang w:val="fr-FR"/>
        </w:rPr>
        <w:t xml:space="preserve"> </w:t>
      </w:r>
      <w:r w:rsidR="0055725F" w:rsidRPr="000C1C1E">
        <w:rPr>
          <w:rFonts w:asciiTheme="minorHAnsi" w:eastAsia="Calibri" w:hAnsiTheme="minorHAnsi" w:cstheme="minorHAnsi"/>
          <w:sz w:val="22"/>
          <w:szCs w:val="22"/>
          <w:lang w:val="fr-FR"/>
        </w:rPr>
        <w:t xml:space="preserve">Reconnaissant </w:t>
      </w:r>
      <w:r w:rsidR="0028475A" w:rsidRPr="000C1C1E">
        <w:rPr>
          <w:rFonts w:asciiTheme="minorHAnsi" w:eastAsia="Calibri" w:hAnsiTheme="minorHAnsi" w:cstheme="minorHAnsi"/>
          <w:sz w:val="22"/>
          <w:szCs w:val="22"/>
          <w:lang w:val="fr-FR"/>
        </w:rPr>
        <w:t>q</w:t>
      </w:r>
      <w:r w:rsidR="0055725F" w:rsidRPr="000C1C1E">
        <w:rPr>
          <w:rFonts w:asciiTheme="minorHAnsi" w:eastAsia="Calibri" w:hAnsiTheme="minorHAnsi" w:cstheme="minorHAnsi"/>
          <w:sz w:val="22"/>
          <w:szCs w:val="22"/>
          <w:lang w:val="fr-FR"/>
        </w:rPr>
        <w:t xml:space="preserve">ue des plateformes </w:t>
      </w:r>
      <w:r w:rsidR="00503BBC" w:rsidRPr="000C1C1E">
        <w:rPr>
          <w:rFonts w:asciiTheme="minorHAnsi" w:eastAsia="Calibri" w:hAnsiTheme="minorHAnsi" w:cstheme="minorHAnsi"/>
          <w:sz w:val="22"/>
          <w:szCs w:val="22"/>
          <w:lang w:val="fr-FR"/>
        </w:rPr>
        <w:t>inclusives à multiples parties prenantes</w:t>
      </w:r>
      <w:r w:rsidR="005A3381" w:rsidRPr="000C1C1E">
        <w:rPr>
          <w:rFonts w:asciiTheme="minorHAnsi" w:eastAsia="Calibri" w:hAnsiTheme="minorHAnsi" w:cstheme="minorHAnsi"/>
          <w:sz w:val="22"/>
          <w:szCs w:val="22"/>
          <w:lang w:val="fr-FR"/>
        </w:rPr>
        <w:t xml:space="preserve"> </w:t>
      </w:r>
      <w:r w:rsidR="0028475A" w:rsidRPr="000C1C1E">
        <w:rPr>
          <w:rFonts w:asciiTheme="minorHAnsi" w:eastAsia="Calibri" w:hAnsiTheme="minorHAnsi" w:cstheme="minorHAnsi"/>
          <w:sz w:val="22"/>
          <w:szCs w:val="22"/>
          <w:lang w:val="fr-FR"/>
        </w:rPr>
        <w:t xml:space="preserve">– fonctionnelles, </w:t>
      </w:r>
      <w:r w:rsidR="0055725F" w:rsidRPr="000C1C1E">
        <w:rPr>
          <w:rFonts w:asciiTheme="minorHAnsi" w:eastAsia="Calibri" w:hAnsiTheme="minorHAnsi" w:cstheme="minorHAnsi"/>
          <w:sz w:val="22"/>
          <w:szCs w:val="22"/>
          <w:lang w:val="fr-FR"/>
        </w:rPr>
        <w:t>pérennes</w:t>
      </w:r>
      <w:r w:rsidR="0028475A" w:rsidRPr="000C1C1E">
        <w:rPr>
          <w:rFonts w:asciiTheme="minorHAnsi" w:eastAsia="Calibri" w:hAnsiTheme="minorHAnsi" w:cstheme="minorHAnsi"/>
          <w:sz w:val="22"/>
          <w:szCs w:val="22"/>
          <w:lang w:val="fr-FR"/>
        </w:rPr>
        <w:t>,</w:t>
      </w:r>
      <w:r w:rsidR="005A3381" w:rsidRPr="000C1C1E">
        <w:rPr>
          <w:rFonts w:asciiTheme="minorHAnsi" w:eastAsia="Calibri" w:hAnsiTheme="minorHAnsi" w:cstheme="minorHAnsi"/>
          <w:sz w:val="22"/>
          <w:szCs w:val="22"/>
          <w:lang w:val="fr-FR"/>
        </w:rPr>
        <w:t xml:space="preserve"> dirigées par les pays </w:t>
      </w:r>
      <w:r w:rsidR="00BE24F8" w:rsidRPr="000C1C1E">
        <w:rPr>
          <w:rFonts w:asciiTheme="minorHAnsi" w:eastAsia="Calibri" w:hAnsiTheme="minorHAnsi" w:cstheme="minorHAnsi"/>
          <w:sz w:val="22"/>
          <w:szCs w:val="22"/>
          <w:lang w:val="fr-FR"/>
        </w:rPr>
        <w:t>et</w:t>
      </w:r>
      <w:r w:rsidR="0028475A" w:rsidRPr="000C1C1E">
        <w:rPr>
          <w:rFonts w:asciiTheme="minorHAnsi" w:eastAsia="Calibri" w:hAnsiTheme="minorHAnsi" w:cstheme="minorHAnsi"/>
          <w:sz w:val="22"/>
          <w:szCs w:val="22"/>
          <w:lang w:val="fr-FR"/>
        </w:rPr>
        <w:t>,</w:t>
      </w:r>
      <w:r w:rsidR="00BE24F8" w:rsidRPr="000C1C1E">
        <w:rPr>
          <w:rFonts w:asciiTheme="minorHAnsi" w:eastAsia="Calibri" w:hAnsiTheme="minorHAnsi" w:cstheme="minorHAnsi"/>
          <w:sz w:val="22"/>
          <w:szCs w:val="22"/>
          <w:lang w:val="fr-FR"/>
        </w:rPr>
        <w:t xml:space="preserve"> </w:t>
      </w:r>
      <w:r w:rsidR="00F17220" w:rsidRPr="000C1C1E">
        <w:rPr>
          <w:rFonts w:asciiTheme="minorHAnsi" w:eastAsia="Calibri" w:hAnsiTheme="minorHAnsi" w:cstheme="minorHAnsi"/>
          <w:sz w:val="22"/>
          <w:szCs w:val="22"/>
          <w:lang w:val="fr-FR"/>
        </w:rPr>
        <w:t>œuvrant dans les domaines de</w:t>
      </w:r>
      <w:r w:rsidR="0097238D" w:rsidRPr="000C1C1E">
        <w:rPr>
          <w:rFonts w:asciiTheme="minorHAnsi" w:eastAsia="Calibri" w:hAnsiTheme="minorHAnsi" w:cstheme="minorHAnsi"/>
          <w:sz w:val="22"/>
          <w:szCs w:val="22"/>
          <w:lang w:val="fr-FR"/>
        </w:rPr>
        <w:t xml:space="preserve"> </w:t>
      </w:r>
      <w:r w:rsidR="009D66A5">
        <w:rPr>
          <w:rFonts w:asciiTheme="minorHAnsi" w:eastAsia="Calibri" w:hAnsiTheme="minorHAnsi" w:cstheme="minorHAnsi"/>
          <w:sz w:val="22"/>
          <w:szCs w:val="22"/>
          <w:lang w:val="fr-FR"/>
        </w:rPr>
        <w:t xml:space="preserve">la </w:t>
      </w:r>
      <w:r w:rsidR="0097238D" w:rsidRPr="000C1C1E">
        <w:rPr>
          <w:rFonts w:asciiTheme="minorHAnsi" w:eastAsia="Calibri" w:hAnsiTheme="minorHAnsi" w:cstheme="minorHAnsi"/>
          <w:sz w:val="22"/>
          <w:szCs w:val="22"/>
          <w:lang w:val="fr-FR"/>
        </w:rPr>
        <w:t>santé reproductive, maternelle, néonatale, infantile et adolescente (</w:t>
      </w:r>
      <w:r w:rsidR="0055725F" w:rsidRPr="000C1C1E">
        <w:rPr>
          <w:rFonts w:asciiTheme="minorHAnsi" w:eastAsia="Calibri" w:hAnsiTheme="minorHAnsi" w:cstheme="minorHAnsi"/>
          <w:sz w:val="22"/>
          <w:szCs w:val="22"/>
          <w:lang w:val="fr-FR"/>
        </w:rPr>
        <w:t>SRMNEA)</w:t>
      </w:r>
      <w:r w:rsidR="0097238D" w:rsidRPr="000C1C1E">
        <w:rPr>
          <w:rFonts w:asciiTheme="minorHAnsi" w:eastAsia="Calibri" w:hAnsiTheme="minorHAnsi" w:cstheme="minorHAnsi"/>
          <w:sz w:val="22"/>
          <w:szCs w:val="22"/>
          <w:lang w:val="fr-FR"/>
        </w:rPr>
        <w:t xml:space="preserve"> </w:t>
      </w:r>
      <w:r w:rsidR="0028475A" w:rsidRPr="000C1C1E">
        <w:rPr>
          <w:rFonts w:asciiTheme="minorHAnsi" w:eastAsia="Calibri" w:hAnsiTheme="minorHAnsi" w:cstheme="minorHAnsi"/>
          <w:sz w:val="22"/>
          <w:szCs w:val="22"/>
          <w:lang w:val="fr-FR"/>
        </w:rPr>
        <w:t xml:space="preserve">– sont </w:t>
      </w:r>
      <w:r w:rsidR="0097238D" w:rsidRPr="000C1C1E">
        <w:rPr>
          <w:rFonts w:asciiTheme="minorHAnsi" w:eastAsia="Calibri" w:hAnsiTheme="minorHAnsi" w:cstheme="minorHAnsi"/>
          <w:sz w:val="22"/>
          <w:szCs w:val="22"/>
          <w:lang w:val="fr-FR"/>
        </w:rPr>
        <w:t xml:space="preserve">vitales pour </w:t>
      </w:r>
      <w:r w:rsidR="008D4F50" w:rsidRPr="000C1C1E">
        <w:rPr>
          <w:rFonts w:asciiTheme="minorHAnsi" w:eastAsia="Calibri" w:hAnsiTheme="minorHAnsi" w:cstheme="minorHAnsi"/>
          <w:sz w:val="22"/>
          <w:szCs w:val="22"/>
          <w:lang w:val="fr-FR"/>
        </w:rPr>
        <w:t xml:space="preserve">progresser </w:t>
      </w:r>
      <w:r w:rsidR="00503BBC" w:rsidRPr="000C1C1E">
        <w:rPr>
          <w:rFonts w:asciiTheme="minorHAnsi" w:eastAsia="Calibri" w:hAnsiTheme="minorHAnsi" w:cstheme="minorHAnsi"/>
          <w:sz w:val="22"/>
          <w:szCs w:val="22"/>
          <w:lang w:val="fr-FR"/>
        </w:rPr>
        <w:t xml:space="preserve">dans le cadre de ces </w:t>
      </w:r>
      <w:r w:rsidR="008D4F50" w:rsidRPr="000C1C1E">
        <w:rPr>
          <w:rFonts w:asciiTheme="minorHAnsi" w:eastAsia="Calibri" w:hAnsiTheme="minorHAnsi" w:cstheme="minorHAnsi"/>
          <w:sz w:val="22"/>
          <w:szCs w:val="22"/>
          <w:lang w:val="fr-FR"/>
        </w:rPr>
        <w:t>objectifs, l</w:t>
      </w:r>
      <w:r w:rsidR="0097238D" w:rsidRPr="000C1C1E">
        <w:rPr>
          <w:rFonts w:asciiTheme="minorHAnsi" w:eastAsia="Calibri" w:hAnsiTheme="minorHAnsi" w:cstheme="minorHAnsi"/>
          <w:sz w:val="22"/>
          <w:szCs w:val="22"/>
          <w:lang w:val="fr-FR"/>
        </w:rPr>
        <w:t xml:space="preserve">e GFF </w:t>
      </w:r>
      <w:r w:rsidR="00B927B5" w:rsidRPr="000C1C1E">
        <w:rPr>
          <w:rFonts w:asciiTheme="minorHAnsi" w:eastAsia="Calibri" w:hAnsiTheme="minorHAnsi" w:cstheme="minorHAnsi"/>
          <w:sz w:val="22"/>
          <w:szCs w:val="22"/>
          <w:lang w:val="fr-FR"/>
        </w:rPr>
        <w:t>travaille</w:t>
      </w:r>
      <w:r w:rsidR="0055725F" w:rsidRPr="000C1C1E">
        <w:rPr>
          <w:rFonts w:asciiTheme="minorHAnsi" w:eastAsia="Calibri" w:hAnsiTheme="minorHAnsi" w:cstheme="minorHAnsi"/>
          <w:sz w:val="22"/>
          <w:szCs w:val="22"/>
          <w:lang w:val="fr-FR"/>
        </w:rPr>
        <w:t xml:space="preserve"> </w:t>
      </w:r>
      <w:r w:rsidR="0097238D" w:rsidRPr="000C1C1E">
        <w:rPr>
          <w:rFonts w:asciiTheme="minorHAnsi" w:eastAsia="Calibri" w:hAnsiTheme="minorHAnsi" w:cstheme="minorHAnsi"/>
          <w:sz w:val="22"/>
          <w:szCs w:val="22"/>
          <w:lang w:val="fr-FR"/>
        </w:rPr>
        <w:t xml:space="preserve">de concert avec </w:t>
      </w:r>
      <w:r w:rsidR="0055725F" w:rsidRPr="000C1C1E">
        <w:rPr>
          <w:rFonts w:asciiTheme="minorHAnsi" w:eastAsia="Calibri" w:hAnsiTheme="minorHAnsi" w:cstheme="minorHAnsi"/>
          <w:sz w:val="22"/>
          <w:szCs w:val="22"/>
          <w:lang w:val="fr-FR"/>
        </w:rPr>
        <w:t xml:space="preserve">le </w:t>
      </w:r>
      <w:r w:rsidR="0097238D" w:rsidRPr="000C1C1E">
        <w:rPr>
          <w:rFonts w:asciiTheme="minorHAnsi" w:eastAsia="Calibri" w:hAnsiTheme="minorHAnsi" w:cstheme="minorHAnsi"/>
          <w:sz w:val="22"/>
          <w:szCs w:val="22"/>
          <w:lang w:val="fr-FR"/>
        </w:rPr>
        <w:t xml:space="preserve">H6 et le Partenariat pour la </w:t>
      </w:r>
      <w:r w:rsidR="0055725F" w:rsidRPr="000C1C1E">
        <w:rPr>
          <w:rFonts w:asciiTheme="minorHAnsi" w:eastAsia="Calibri" w:hAnsiTheme="minorHAnsi" w:cstheme="minorHAnsi"/>
          <w:sz w:val="22"/>
          <w:szCs w:val="22"/>
          <w:lang w:val="fr-FR"/>
        </w:rPr>
        <w:t>Sant</w:t>
      </w:r>
      <w:r w:rsidR="0028475A" w:rsidRPr="000C1C1E">
        <w:rPr>
          <w:rFonts w:asciiTheme="minorHAnsi" w:eastAsia="Calibri" w:hAnsiTheme="minorHAnsi" w:cstheme="minorHAnsi"/>
          <w:sz w:val="22"/>
          <w:szCs w:val="22"/>
          <w:lang w:val="fr-FR"/>
        </w:rPr>
        <w:t>é</w:t>
      </w:r>
      <w:r w:rsidR="0055725F" w:rsidRPr="000C1C1E">
        <w:rPr>
          <w:rFonts w:asciiTheme="minorHAnsi" w:eastAsia="Calibri" w:hAnsiTheme="minorHAnsi" w:cstheme="minorHAnsi"/>
          <w:sz w:val="22"/>
          <w:szCs w:val="22"/>
          <w:lang w:val="fr-FR"/>
        </w:rPr>
        <w:t xml:space="preserve"> de la Mère, </w:t>
      </w:r>
      <w:r w:rsidR="00503BBC" w:rsidRPr="000C1C1E">
        <w:rPr>
          <w:rFonts w:asciiTheme="minorHAnsi" w:eastAsia="Calibri" w:hAnsiTheme="minorHAnsi" w:cstheme="minorHAnsi"/>
          <w:sz w:val="22"/>
          <w:szCs w:val="22"/>
          <w:lang w:val="fr-FR"/>
        </w:rPr>
        <w:t>du Nouveau-né et de l’Enfant (</w:t>
      </w:r>
      <w:r w:rsidR="00FF506C" w:rsidRPr="000C1C1E">
        <w:rPr>
          <w:rFonts w:asciiTheme="minorHAnsi" w:eastAsia="Calibri" w:hAnsiTheme="minorHAnsi" w:cstheme="minorHAnsi"/>
          <w:sz w:val="22"/>
          <w:szCs w:val="22"/>
          <w:lang w:val="fr-FR"/>
        </w:rPr>
        <w:t>PSMNE</w:t>
      </w:r>
      <w:r w:rsidR="00503BBC" w:rsidRPr="000C1C1E">
        <w:rPr>
          <w:rFonts w:asciiTheme="minorHAnsi" w:eastAsia="Calibri" w:hAnsiTheme="minorHAnsi" w:cstheme="minorHAnsi"/>
          <w:sz w:val="22"/>
          <w:szCs w:val="22"/>
          <w:lang w:val="fr-FR"/>
        </w:rPr>
        <w:t xml:space="preserve">) pour aider </w:t>
      </w:r>
      <w:r w:rsidR="0097238D" w:rsidRPr="000C1C1E">
        <w:rPr>
          <w:rFonts w:asciiTheme="minorHAnsi" w:eastAsia="Calibri" w:hAnsiTheme="minorHAnsi" w:cstheme="minorHAnsi"/>
          <w:sz w:val="22"/>
          <w:szCs w:val="22"/>
          <w:lang w:val="fr-FR"/>
        </w:rPr>
        <w:t xml:space="preserve">les pays </w:t>
      </w:r>
      <w:r w:rsidR="00503BBC" w:rsidRPr="000C1C1E">
        <w:rPr>
          <w:rFonts w:asciiTheme="minorHAnsi" w:eastAsia="Calibri" w:hAnsiTheme="minorHAnsi" w:cstheme="minorHAnsi"/>
          <w:sz w:val="22"/>
          <w:szCs w:val="22"/>
          <w:lang w:val="fr-FR"/>
        </w:rPr>
        <w:t>à renforcer l</w:t>
      </w:r>
      <w:r w:rsidR="00C5641E" w:rsidRPr="000C1C1E">
        <w:rPr>
          <w:rFonts w:asciiTheme="minorHAnsi" w:eastAsia="Calibri" w:hAnsiTheme="minorHAnsi" w:cstheme="minorHAnsi"/>
          <w:sz w:val="22"/>
          <w:szCs w:val="22"/>
          <w:lang w:val="fr-FR"/>
        </w:rPr>
        <w:t>e</w:t>
      </w:r>
      <w:r w:rsidR="00503BBC" w:rsidRPr="000C1C1E">
        <w:rPr>
          <w:rFonts w:asciiTheme="minorHAnsi" w:eastAsia="Calibri" w:hAnsiTheme="minorHAnsi" w:cstheme="minorHAnsi"/>
          <w:sz w:val="22"/>
          <w:szCs w:val="22"/>
          <w:lang w:val="fr-FR"/>
        </w:rPr>
        <w:t xml:space="preserve">s </w:t>
      </w:r>
      <w:r w:rsidR="002949D5" w:rsidRPr="000C1C1E">
        <w:rPr>
          <w:rFonts w:asciiTheme="minorHAnsi" w:eastAsia="Calibri" w:hAnsiTheme="minorHAnsi" w:cstheme="minorHAnsi"/>
          <w:sz w:val="22"/>
          <w:szCs w:val="22"/>
          <w:lang w:val="fr-FR"/>
        </w:rPr>
        <w:t xml:space="preserve">processus et </w:t>
      </w:r>
      <w:r w:rsidR="00503BBC" w:rsidRPr="000C1C1E">
        <w:rPr>
          <w:rFonts w:asciiTheme="minorHAnsi" w:eastAsia="Calibri" w:hAnsiTheme="minorHAnsi" w:cstheme="minorHAnsi"/>
          <w:sz w:val="22"/>
          <w:szCs w:val="22"/>
          <w:lang w:val="fr-FR"/>
        </w:rPr>
        <w:t xml:space="preserve">les </w:t>
      </w:r>
      <w:r w:rsidR="002949D5" w:rsidRPr="000C1C1E">
        <w:rPr>
          <w:rFonts w:asciiTheme="minorHAnsi" w:eastAsia="Calibri" w:hAnsiTheme="minorHAnsi" w:cstheme="minorHAnsi"/>
          <w:sz w:val="22"/>
          <w:szCs w:val="22"/>
          <w:lang w:val="fr-FR"/>
        </w:rPr>
        <w:t>plateformes</w:t>
      </w:r>
      <w:r w:rsidR="0097238D" w:rsidRPr="000C1C1E">
        <w:rPr>
          <w:rFonts w:asciiTheme="minorHAnsi" w:eastAsia="Calibri" w:hAnsiTheme="minorHAnsi" w:cstheme="minorHAnsi"/>
          <w:sz w:val="22"/>
          <w:szCs w:val="22"/>
          <w:lang w:val="fr-FR"/>
        </w:rPr>
        <w:t xml:space="preserve"> </w:t>
      </w:r>
      <w:r w:rsidR="00503BBC" w:rsidRPr="000C1C1E">
        <w:rPr>
          <w:rFonts w:asciiTheme="minorHAnsi" w:eastAsia="Calibri" w:hAnsiTheme="minorHAnsi" w:cstheme="minorHAnsi"/>
          <w:sz w:val="22"/>
          <w:szCs w:val="22"/>
          <w:lang w:val="fr-FR"/>
        </w:rPr>
        <w:t xml:space="preserve">de SRMNEA </w:t>
      </w:r>
      <w:r w:rsidR="00B927B5" w:rsidRPr="000C1C1E">
        <w:rPr>
          <w:rFonts w:asciiTheme="minorHAnsi" w:eastAsia="Calibri" w:hAnsiTheme="minorHAnsi" w:cstheme="minorHAnsi"/>
          <w:sz w:val="22"/>
          <w:szCs w:val="22"/>
          <w:lang w:val="fr-FR"/>
        </w:rPr>
        <w:t xml:space="preserve">existants, et cela, </w:t>
      </w:r>
      <w:r w:rsidR="00E604A3" w:rsidRPr="000C1C1E">
        <w:rPr>
          <w:rFonts w:asciiTheme="minorHAnsi" w:eastAsia="Calibri" w:hAnsiTheme="minorHAnsi" w:cstheme="minorHAnsi"/>
          <w:sz w:val="22"/>
          <w:szCs w:val="22"/>
          <w:lang w:val="fr-FR"/>
        </w:rPr>
        <w:t>pour la mise en œuvre de la Stratégie M</w:t>
      </w:r>
      <w:r w:rsidR="0097238D" w:rsidRPr="000C1C1E">
        <w:rPr>
          <w:rFonts w:asciiTheme="minorHAnsi" w:eastAsia="Calibri" w:hAnsiTheme="minorHAnsi" w:cstheme="minorHAnsi"/>
          <w:sz w:val="22"/>
          <w:szCs w:val="22"/>
          <w:lang w:val="fr-FR"/>
        </w:rPr>
        <w:t>ondiale</w:t>
      </w:r>
      <w:r w:rsidR="004E4747" w:rsidRPr="000C1C1E">
        <w:rPr>
          <w:rFonts w:asciiTheme="minorHAnsi" w:eastAsia="Calibri" w:hAnsiTheme="minorHAnsi" w:cstheme="minorHAnsi"/>
          <w:sz w:val="22"/>
          <w:szCs w:val="22"/>
          <w:lang w:val="fr-FR"/>
        </w:rPr>
        <w:t>.</w:t>
      </w:r>
    </w:p>
    <w:p w14:paraId="015A7261" w14:textId="127C2719" w:rsidR="000A461F" w:rsidRPr="000C1C1E" w:rsidRDefault="00B927B5" w:rsidP="000C1C1E">
      <w:pPr>
        <w:spacing w:beforeLines="60" w:before="144" w:afterLines="60" w:after="144" w:line="276" w:lineRule="auto"/>
        <w:ind w:right="75"/>
        <w:jc w:val="both"/>
        <w:rPr>
          <w:rFonts w:asciiTheme="minorHAnsi" w:eastAsia="Calibri" w:hAnsiTheme="minorHAnsi" w:cstheme="minorHAnsi"/>
          <w:spacing w:val="-2"/>
          <w:sz w:val="22"/>
          <w:szCs w:val="22"/>
          <w:lang w:val="fr-FR"/>
        </w:rPr>
      </w:pPr>
      <w:r w:rsidRPr="000C1C1E">
        <w:rPr>
          <w:rFonts w:asciiTheme="minorHAnsi" w:eastAsia="Calibri" w:hAnsiTheme="minorHAnsi" w:cstheme="minorHAnsi"/>
          <w:spacing w:val="1"/>
          <w:sz w:val="22"/>
          <w:szCs w:val="22"/>
          <w:lang w:val="fr-FR"/>
        </w:rPr>
        <w:lastRenderedPageBreak/>
        <w:t>C</w:t>
      </w:r>
      <w:r w:rsidR="00322676" w:rsidRPr="000C1C1E">
        <w:rPr>
          <w:rFonts w:asciiTheme="minorHAnsi" w:eastAsia="Calibri" w:hAnsiTheme="minorHAnsi" w:cstheme="minorHAnsi"/>
          <w:spacing w:val="1"/>
          <w:sz w:val="22"/>
          <w:szCs w:val="22"/>
          <w:lang w:val="fr-FR"/>
        </w:rPr>
        <w:t xml:space="preserve">omposé de l'ONUSIDA, </w:t>
      </w:r>
      <w:r w:rsidR="00503BBC" w:rsidRPr="000C1C1E">
        <w:rPr>
          <w:rFonts w:asciiTheme="minorHAnsi" w:eastAsia="Calibri" w:hAnsiTheme="minorHAnsi" w:cstheme="minorHAnsi"/>
          <w:spacing w:val="1"/>
          <w:sz w:val="22"/>
          <w:szCs w:val="22"/>
          <w:lang w:val="fr-FR"/>
        </w:rPr>
        <w:t>de l’UNFPA</w:t>
      </w:r>
      <w:r w:rsidRPr="000C1C1E">
        <w:rPr>
          <w:rFonts w:asciiTheme="minorHAnsi" w:eastAsia="Calibri" w:hAnsiTheme="minorHAnsi" w:cstheme="minorHAnsi"/>
          <w:spacing w:val="1"/>
          <w:sz w:val="22"/>
          <w:szCs w:val="22"/>
          <w:lang w:val="fr-FR"/>
        </w:rPr>
        <w:t>, de l'UNICEF, de l’</w:t>
      </w:r>
      <w:r w:rsidR="00503BBC" w:rsidRPr="000C1C1E">
        <w:rPr>
          <w:rFonts w:asciiTheme="minorHAnsi" w:eastAsia="Calibri" w:hAnsiTheme="minorHAnsi" w:cstheme="minorHAnsi"/>
          <w:spacing w:val="1"/>
          <w:sz w:val="22"/>
          <w:szCs w:val="22"/>
          <w:lang w:val="fr-FR"/>
        </w:rPr>
        <w:t xml:space="preserve">ONU </w:t>
      </w:r>
      <w:r w:rsidR="00322676" w:rsidRPr="000C1C1E">
        <w:rPr>
          <w:rFonts w:asciiTheme="minorHAnsi" w:eastAsia="Calibri" w:hAnsiTheme="minorHAnsi" w:cstheme="minorHAnsi"/>
          <w:spacing w:val="1"/>
          <w:sz w:val="22"/>
          <w:szCs w:val="22"/>
          <w:lang w:val="fr-FR"/>
        </w:rPr>
        <w:t>FEMMES</w:t>
      </w:r>
      <w:r w:rsidR="00503BBC" w:rsidRPr="000C1C1E">
        <w:rPr>
          <w:rFonts w:asciiTheme="minorHAnsi" w:eastAsia="Calibri" w:hAnsiTheme="minorHAnsi" w:cstheme="minorHAnsi"/>
          <w:spacing w:val="1"/>
          <w:sz w:val="22"/>
          <w:szCs w:val="22"/>
          <w:lang w:val="fr-FR"/>
        </w:rPr>
        <w:t xml:space="preserve">, </w:t>
      </w:r>
      <w:r w:rsidR="00322676" w:rsidRPr="000C1C1E">
        <w:rPr>
          <w:rFonts w:asciiTheme="minorHAnsi" w:eastAsia="Calibri" w:hAnsiTheme="minorHAnsi" w:cstheme="minorHAnsi"/>
          <w:spacing w:val="1"/>
          <w:sz w:val="22"/>
          <w:szCs w:val="22"/>
          <w:lang w:val="fr-FR"/>
        </w:rPr>
        <w:t xml:space="preserve">de l'OMS et du Groupe de la Banque Mondiale, </w:t>
      </w:r>
      <w:r w:rsidRPr="000C1C1E">
        <w:rPr>
          <w:rFonts w:asciiTheme="minorHAnsi" w:eastAsia="Calibri" w:hAnsiTheme="minorHAnsi" w:cstheme="minorHAnsi"/>
          <w:b/>
          <w:spacing w:val="1"/>
          <w:sz w:val="22"/>
          <w:szCs w:val="22"/>
          <w:lang w:val="fr-FR"/>
        </w:rPr>
        <w:t xml:space="preserve">le H6 </w:t>
      </w:r>
      <w:r w:rsidR="00322676" w:rsidRPr="000C1C1E">
        <w:rPr>
          <w:rFonts w:asciiTheme="minorHAnsi" w:eastAsia="Calibri" w:hAnsiTheme="minorHAnsi" w:cstheme="minorHAnsi"/>
          <w:spacing w:val="1"/>
          <w:sz w:val="22"/>
          <w:szCs w:val="22"/>
          <w:lang w:val="fr-FR"/>
        </w:rPr>
        <w:t xml:space="preserve">constitue la </w:t>
      </w:r>
      <w:r w:rsidR="0028475A" w:rsidRPr="000C1C1E">
        <w:rPr>
          <w:rFonts w:asciiTheme="minorHAnsi" w:eastAsia="Calibri" w:hAnsiTheme="minorHAnsi" w:cstheme="minorHAnsi"/>
          <w:spacing w:val="1"/>
          <w:sz w:val="22"/>
          <w:szCs w:val="22"/>
          <w:lang w:val="fr-FR"/>
        </w:rPr>
        <w:t xml:space="preserve">principale </w:t>
      </w:r>
      <w:r w:rsidR="009D66A5">
        <w:rPr>
          <w:rFonts w:asciiTheme="minorHAnsi" w:eastAsia="Calibri" w:hAnsiTheme="minorHAnsi" w:cstheme="minorHAnsi"/>
          <w:spacing w:val="1"/>
          <w:sz w:val="22"/>
          <w:szCs w:val="22"/>
          <w:lang w:val="fr-FR"/>
        </w:rPr>
        <w:t>filière te</w:t>
      </w:r>
      <w:r w:rsidR="00503BBC" w:rsidRPr="000C1C1E">
        <w:rPr>
          <w:rFonts w:asciiTheme="minorHAnsi" w:eastAsia="Calibri" w:hAnsiTheme="minorHAnsi" w:cstheme="minorHAnsi"/>
          <w:spacing w:val="1"/>
          <w:sz w:val="22"/>
          <w:szCs w:val="22"/>
          <w:lang w:val="fr-FR"/>
        </w:rPr>
        <w:t xml:space="preserve">chnique </w:t>
      </w:r>
      <w:r w:rsidR="009D66A5">
        <w:rPr>
          <w:rFonts w:asciiTheme="minorHAnsi" w:eastAsia="Calibri" w:hAnsiTheme="minorHAnsi" w:cstheme="minorHAnsi"/>
          <w:spacing w:val="1"/>
          <w:sz w:val="22"/>
          <w:szCs w:val="22"/>
          <w:lang w:val="fr-FR"/>
        </w:rPr>
        <w:t>appuyant les</w:t>
      </w:r>
      <w:r w:rsidR="00322676" w:rsidRPr="000C1C1E">
        <w:rPr>
          <w:rFonts w:asciiTheme="minorHAnsi" w:eastAsia="Calibri" w:hAnsiTheme="minorHAnsi" w:cstheme="minorHAnsi"/>
          <w:spacing w:val="1"/>
          <w:sz w:val="22"/>
          <w:szCs w:val="22"/>
          <w:lang w:val="fr-FR"/>
        </w:rPr>
        <w:t xml:space="preserve"> pays </w:t>
      </w:r>
      <w:r w:rsidR="009D66A5">
        <w:rPr>
          <w:rFonts w:asciiTheme="minorHAnsi" w:eastAsia="Calibri" w:hAnsiTheme="minorHAnsi" w:cstheme="minorHAnsi"/>
          <w:spacing w:val="1"/>
          <w:sz w:val="22"/>
          <w:szCs w:val="22"/>
          <w:lang w:val="fr-FR"/>
        </w:rPr>
        <w:t>dans</w:t>
      </w:r>
      <w:r w:rsidR="00322676" w:rsidRPr="000C1C1E">
        <w:rPr>
          <w:rFonts w:asciiTheme="minorHAnsi" w:eastAsia="Calibri" w:hAnsiTheme="minorHAnsi" w:cstheme="minorHAnsi"/>
          <w:spacing w:val="1"/>
          <w:sz w:val="22"/>
          <w:szCs w:val="22"/>
          <w:lang w:val="fr-FR"/>
        </w:rPr>
        <w:t xml:space="preserve"> la mise en œuvre de la Stratégie Mondiale et cela, à travers des plans et </w:t>
      </w:r>
      <w:r w:rsidRPr="000C1C1E">
        <w:rPr>
          <w:rFonts w:asciiTheme="minorHAnsi" w:eastAsia="Calibri" w:hAnsiTheme="minorHAnsi" w:cstheme="minorHAnsi"/>
          <w:spacing w:val="1"/>
          <w:sz w:val="22"/>
          <w:szCs w:val="22"/>
          <w:lang w:val="fr-FR"/>
        </w:rPr>
        <w:t xml:space="preserve">des </w:t>
      </w:r>
      <w:r w:rsidR="00322676" w:rsidRPr="000C1C1E">
        <w:rPr>
          <w:rFonts w:asciiTheme="minorHAnsi" w:eastAsia="Calibri" w:hAnsiTheme="minorHAnsi" w:cstheme="minorHAnsi"/>
          <w:spacing w:val="1"/>
          <w:sz w:val="22"/>
          <w:szCs w:val="22"/>
          <w:lang w:val="fr-FR"/>
        </w:rPr>
        <w:t xml:space="preserve">stratégies nationaux </w:t>
      </w:r>
      <w:r w:rsidR="0028475A" w:rsidRPr="000C1C1E">
        <w:rPr>
          <w:rFonts w:asciiTheme="minorHAnsi" w:eastAsia="Calibri" w:hAnsiTheme="minorHAnsi" w:cstheme="minorHAnsi"/>
          <w:spacing w:val="1"/>
          <w:sz w:val="22"/>
          <w:szCs w:val="22"/>
          <w:lang w:val="fr-FR"/>
        </w:rPr>
        <w:t xml:space="preserve">adaptés </w:t>
      </w:r>
      <w:r w:rsidR="009D66A5">
        <w:rPr>
          <w:rFonts w:asciiTheme="minorHAnsi" w:eastAsia="Calibri" w:hAnsiTheme="minorHAnsi" w:cstheme="minorHAnsi"/>
          <w:spacing w:val="1"/>
          <w:sz w:val="22"/>
          <w:szCs w:val="22"/>
          <w:lang w:val="fr-FR"/>
        </w:rPr>
        <w:t>susceptibles</w:t>
      </w:r>
      <w:r w:rsidR="0028475A" w:rsidRPr="000C1C1E">
        <w:rPr>
          <w:rFonts w:asciiTheme="minorHAnsi" w:eastAsia="Calibri" w:hAnsiTheme="minorHAnsi" w:cstheme="minorHAnsi"/>
          <w:spacing w:val="1"/>
          <w:sz w:val="22"/>
          <w:szCs w:val="22"/>
          <w:lang w:val="fr-FR"/>
        </w:rPr>
        <w:t xml:space="preserve"> d’</w:t>
      </w:r>
      <w:r w:rsidR="00322676" w:rsidRPr="000C1C1E">
        <w:rPr>
          <w:rFonts w:asciiTheme="minorHAnsi" w:eastAsia="Calibri" w:hAnsiTheme="minorHAnsi" w:cstheme="minorHAnsi"/>
          <w:spacing w:val="1"/>
          <w:sz w:val="22"/>
          <w:szCs w:val="22"/>
          <w:lang w:val="fr-FR"/>
        </w:rPr>
        <w:t xml:space="preserve">améliorer la survie, la santé et le bien-être de chaque femme, </w:t>
      </w:r>
      <w:r w:rsidR="00503BBC" w:rsidRPr="000C1C1E">
        <w:rPr>
          <w:rFonts w:asciiTheme="minorHAnsi" w:eastAsia="Calibri" w:hAnsiTheme="minorHAnsi" w:cstheme="minorHAnsi"/>
          <w:spacing w:val="1"/>
          <w:sz w:val="22"/>
          <w:szCs w:val="22"/>
          <w:lang w:val="fr-FR"/>
        </w:rPr>
        <w:t xml:space="preserve">chaque </w:t>
      </w:r>
      <w:r w:rsidR="00322676" w:rsidRPr="000C1C1E">
        <w:rPr>
          <w:rFonts w:asciiTheme="minorHAnsi" w:eastAsia="Calibri" w:hAnsiTheme="minorHAnsi" w:cstheme="minorHAnsi"/>
          <w:spacing w:val="1"/>
          <w:sz w:val="22"/>
          <w:szCs w:val="22"/>
          <w:lang w:val="fr-FR"/>
        </w:rPr>
        <w:t xml:space="preserve">nouveau-né, </w:t>
      </w:r>
      <w:r w:rsidR="00503BBC" w:rsidRPr="000C1C1E">
        <w:rPr>
          <w:rFonts w:asciiTheme="minorHAnsi" w:eastAsia="Calibri" w:hAnsiTheme="minorHAnsi" w:cstheme="minorHAnsi"/>
          <w:spacing w:val="1"/>
          <w:sz w:val="22"/>
          <w:szCs w:val="22"/>
          <w:lang w:val="fr-FR"/>
        </w:rPr>
        <w:t xml:space="preserve">chaque </w:t>
      </w:r>
      <w:r w:rsidR="00322676" w:rsidRPr="000C1C1E">
        <w:rPr>
          <w:rFonts w:asciiTheme="minorHAnsi" w:eastAsia="Calibri" w:hAnsiTheme="minorHAnsi" w:cstheme="minorHAnsi"/>
          <w:spacing w:val="1"/>
          <w:sz w:val="22"/>
          <w:szCs w:val="22"/>
          <w:lang w:val="fr-FR"/>
        </w:rPr>
        <w:t xml:space="preserve">enfant et </w:t>
      </w:r>
      <w:r w:rsidR="00503BBC" w:rsidRPr="000C1C1E">
        <w:rPr>
          <w:rFonts w:asciiTheme="minorHAnsi" w:eastAsia="Calibri" w:hAnsiTheme="minorHAnsi" w:cstheme="minorHAnsi"/>
          <w:spacing w:val="1"/>
          <w:sz w:val="22"/>
          <w:szCs w:val="22"/>
          <w:lang w:val="fr-FR"/>
        </w:rPr>
        <w:t xml:space="preserve">chaque </w:t>
      </w:r>
      <w:r w:rsidR="00322676" w:rsidRPr="000C1C1E">
        <w:rPr>
          <w:rFonts w:asciiTheme="minorHAnsi" w:eastAsia="Calibri" w:hAnsiTheme="minorHAnsi" w:cstheme="minorHAnsi"/>
          <w:spacing w:val="1"/>
          <w:sz w:val="22"/>
          <w:szCs w:val="22"/>
          <w:lang w:val="fr-FR"/>
        </w:rPr>
        <w:t>adolescent</w:t>
      </w:r>
      <w:r w:rsidR="004E4747" w:rsidRPr="000C1C1E">
        <w:rPr>
          <w:rFonts w:asciiTheme="minorHAnsi" w:eastAsia="Calibri" w:hAnsiTheme="minorHAnsi" w:cstheme="minorHAnsi"/>
          <w:sz w:val="22"/>
          <w:szCs w:val="22"/>
          <w:lang w:val="fr-FR"/>
        </w:rPr>
        <w:t xml:space="preserve">. </w:t>
      </w:r>
      <w:r w:rsidR="007B1C43" w:rsidRPr="000C1C1E">
        <w:rPr>
          <w:rFonts w:asciiTheme="minorHAnsi" w:eastAsia="Calibri" w:hAnsiTheme="minorHAnsi" w:cstheme="minorHAnsi"/>
          <w:sz w:val="22"/>
          <w:szCs w:val="22"/>
          <w:lang w:val="fr-FR"/>
        </w:rPr>
        <w:t>En collaboration avec d'autres organisa</w:t>
      </w:r>
      <w:r w:rsidR="0028475A" w:rsidRPr="000C1C1E">
        <w:rPr>
          <w:rFonts w:asciiTheme="minorHAnsi" w:eastAsia="Calibri" w:hAnsiTheme="minorHAnsi" w:cstheme="minorHAnsi"/>
          <w:sz w:val="22"/>
          <w:szCs w:val="22"/>
          <w:lang w:val="fr-FR"/>
        </w:rPr>
        <w:t xml:space="preserve">tions techniques, </w:t>
      </w:r>
      <w:r w:rsidR="007B1C43" w:rsidRPr="000C1C1E">
        <w:rPr>
          <w:rFonts w:asciiTheme="minorHAnsi" w:eastAsia="Calibri" w:hAnsiTheme="minorHAnsi" w:cstheme="minorHAnsi"/>
          <w:sz w:val="22"/>
          <w:szCs w:val="22"/>
          <w:lang w:val="fr-FR"/>
        </w:rPr>
        <w:t xml:space="preserve">telles que l'USAID et </w:t>
      </w:r>
      <w:r w:rsidR="0028475A" w:rsidRPr="000C1C1E">
        <w:rPr>
          <w:rFonts w:asciiTheme="minorHAnsi" w:eastAsia="Calibri" w:hAnsiTheme="minorHAnsi" w:cstheme="minorHAnsi"/>
          <w:sz w:val="22"/>
          <w:szCs w:val="22"/>
          <w:lang w:val="fr-FR"/>
        </w:rPr>
        <w:t>les O</w:t>
      </w:r>
      <w:r w:rsidR="00503BBC" w:rsidRPr="000C1C1E">
        <w:rPr>
          <w:rFonts w:asciiTheme="minorHAnsi" w:eastAsia="Calibri" w:hAnsiTheme="minorHAnsi" w:cstheme="minorHAnsi"/>
          <w:sz w:val="22"/>
          <w:szCs w:val="22"/>
          <w:lang w:val="fr-FR"/>
        </w:rPr>
        <w:t>SC</w:t>
      </w:r>
      <w:r w:rsidR="001C571B" w:rsidRPr="000C1C1E">
        <w:rPr>
          <w:rFonts w:asciiTheme="minorHAnsi" w:eastAsia="Calibri" w:hAnsiTheme="minorHAnsi" w:cstheme="minorHAnsi"/>
          <w:sz w:val="22"/>
          <w:szCs w:val="22"/>
          <w:lang w:val="fr-FR"/>
        </w:rPr>
        <w:t>/ONG, le H6 joue trois</w:t>
      </w:r>
      <w:r w:rsidR="007B1C43" w:rsidRPr="000C1C1E">
        <w:rPr>
          <w:rFonts w:asciiTheme="minorHAnsi" w:eastAsia="Calibri" w:hAnsiTheme="minorHAnsi" w:cstheme="minorHAnsi"/>
          <w:sz w:val="22"/>
          <w:szCs w:val="22"/>
          <w:lang w:val="fr-FR"/>
        </w:rPr>
        <w:t xml:space="preserve"> rôles</w:t>
      </w:r>
      <w:r w:rsidR="001C571B" w:rsidRPr="000C1C1E">
        <w:rPr>
          <w:rFonts w:asciiTheme="minorHAnsi" w:eastAsia="Calibri" w:hAnsiTheme="minorHAnsi" w:cstheme="minorHAnsi"/>
          <w:sz w:val="22"/>
          <w:szCs w:val="22"/>
          <w:lang w:val="fr-FR"/>
        </w:rPr>
        <w:t xml:space="preserve"> </w:t>
      </w:r>
      <w:r w:rsidR="00F43278" w:rsidRPr="000C1C1E">
        <w:rPr>
          <w:rFonts w:asciiTheme="minorHAnsi" w:eastAsia="Calibri" w:hAnsiTheme="minorHAnsi" w:cstheme="minorHAnsi"/>
          <w:sz w:val="22"/>
          <w:szCs w:val="22"/>
          <w:lang w:val="fr-FR"/>
        </w:rPr>
        <w:t>fondamen</w:t>
      </w:r>
      <w:r w:rsidR="00F77982" w:rsidRPr="000C1C1E">
        <w:rPr>
          <w:rFonts w:asciiTheme="minorHAnsi" w:eastAsia="Calibri" w:hAnsiTheme="minorHAnsi" w:cstheme="minorHAnsi"/>
          <w:sz w:val="22"/>
          <w:szCs w:val="22"/>
          <w:lang w:val="fr-FR"/>
        </w:rPr>
        <w:t>t</w:t>
      </w:r>
      <w:r w:rsidR="00C46C7F" w:rsidRPr="000C1C1E">
        <w:rPr>
          <w:rFonts w:asciiTheme="minorHAnsi" w:eastAsia="Calibri" w:hAnsiTheme="minorHAnsi" w:cstheme="minorHAnsi"/>
          <w:sz w:val="22"/>
          <w:szCs w:val="22"/>
          <w:lang w:val="fr-FR"/>
        </w:rPr>
        <w:t>aux :</w:t>
      </w:r>
      <w:r w:rsidR="007B1C43" w:rsidRPr="000C1C1E">
        <w:rPr>
          <w:rFonts w:asciiTheme="minorHAnsi" w:eastAsia="Calibri" w:hAnsiTheme="minorHAnsi" w:cstheme="minorHAnsi"/>
          <w:sz w:val="22"/>
          <w:szCs w:val="22"/>
          <w:lang w:val="fr-FR"/>
        </w:rPr>
        <w:t xml:space="preserve"> (i) </w:t>
      </w:r>
      <w:r w:rsidR="00FF506C" w:rsidRPr="000C1C1E">
        <w:rPr>
          <w:rFonts w:asciiTheme="minorHAnsi" w:eastAsia="Calibri" w:hAnsiTheme="minorHAnsi" w:cstheme="minorHAnsi"/>
          <w:sz w:val="22"/>
          <w:szCs w:val="22"/>
          <w:lang w:val="fr-FR"/>
        </w:rPr>
        <w:t>il facilite</w:t>
      </w:r>
      <w:r w:rsidRPr="000C1C1E">
        <w:rPr>
          <w:rFonts w:asciiTheme="minorHAnsi" w:eastAsia="Calibri" w:hAnsiTheme="minorHAnsi" w:cstheme="minorHAnsi"/>
          <w:sz w:val="22"/>
          <w:szCs w:val="22"/>
          <w:lang w:val="fr-FR"/>
        </w:rPr>
        <w:t xml:space="preserve"> l’apport </w:t>
      </w:r>
      <w:r w:rsidR="007B1C43" w:rsidRPr="000C1C1E">
        <w:rPr>
          <w:rFonts w:asciiTheme="minorHAnsi" w:eastAsia="Calibri" w:hAnsiTheme="minorHAnsi" w:cstheme="minorHAnsi"/>
          <w:sz w:val="22"/>
          <w:szCs w:val="22"/>
          <w:lang w:val="fr-FR"/>
        </w:rPr>
        <w:t>d'un soutien technique</w:t>
      </w:r>
      <w:r w:rsidR="009755BD" w:rsidRPr="000C1C1E">
        <w:rPr>
          <w:rFonts w:asciiTheme="minorHAnsi" w:eastAsia="Calibri" w:hAnsiTheme="minorHAnsi" w:cstheme="minorHAnsi"/>
          <w:sz w:val="22"/>
          <w:szCs w:val="22"/>
          <w:lang w:val="fr-FR"/>
        </w:rPr>
        <w:t xml:space="preserve">, particulièrement </w:t>
      </w:r>
      <w:r w:rsidRPr="000C1C1E">
        <w:rPr>
          <w:rFonts w:asciiTheme="minorHAnsi" w:eastAsia="Calibri" w:hAnsiTheme="minorHAnsi" w:cstheme="minorHAnsi"/>
          <w:sz w:val="22"/>
          <w:szCs w:val="22"/>
          <w:lang w:val="fr-FR"/>
        </w:rPr>
        <w:t>pour</w:t>
      </w:r>
      <w:r w:rsidR="007B1C43" w:rsidRPr="000C1C1E">
        <w:rPr>
          <w:rFonts w:asciiTheme="minorHAnsi" w:eastAsia="Calibri" w:hAnsiTheme="minorHAnsi" w:cstheme="minorHAnsi"/>
          <w:sz w:val="22"/>
          <w:szCs w:val="22"/>
          <w:lang w:val="fr-FR"/>
        </w:rPr>
        <w:t xml:space="preserve"> le développement, la mise en œuvre, le suivi et l'évaluation des programmes </w:t>
      </w:r>
      <w:r w:rsidR="00230210" w:rsidRPr="000C1C1E">
        <w:rPr>
          <w:rFonts w:asciiTheme="minorHAnsi" w:eastAsia="Calibri" w:hAnsiTheme="minorHAnsi" w:cstheme="minorHAnsi"/>
          <w:sz w:val="22"/>
          <w:szCs w:val="22"/>
          <w:lang w:val="fr-FR"/>
        </w:rPr>
        <w:t xml:space="preserve">de </w:t>
      </w:r>
      <w:r w:rsidR="00230210" w:rsidRPr="000C1C1E">
        <w:rPr>
          <w:rFonts w:asciiTheme="minorHAnsi" w:hAnsiTheme="minorHAnsi" w:cstheme="minorHAnsi"/>
          <w:bCs/>
          <w:sz w:val="22"/>
          <w:szCs w:val="22"/>
          <w:lang w:val="fr-FR"/>
        </w:rPr>
        <w:t>SRMNEA</w:t>
      </w:r>
      <w:r w:rsidRPr="000C1C1E">
        <w:rPr>
          <w:rFonts w:asciiTheme="minorHAnsi" w:eastAsia="Calibri" w:hAnsiTheme="minorHAnsi" w:cstheme="minorHAnsi"/>
          <w:spacing w:val="-2"/>
          <w:sz w:val="22"/>
          <w:szCs w:val="22"/>
          <w:lang w:val="fr-FR"/>
        </w:rPr>
        <w:t>,</w:t>
      </w:r>
      <w:r w:rsidR="009755BD" w:rsidRPr="000C1C1E">
        <w:rPr>
          <w:rFonts w:asciiTheme="minorHAnsi" w:eastAsia="Calibri" w:hAnsiTheme="minorHAnsi" w:cstheme="minorHAnsi"/>
          <w:spacing w:val="-2"/>
          <w:sz w:val="22"/>
          <w:szCs w:val="22"/>
          <w:lang w:val="fr-FR"/>
        </w:rPr>
        <w:t xml:space="preserve"> et cela, </w:t>
      </w:r>
      <w:r w:rsidR="009755BD" w:rsidRPr="000C1C1E">
        <w:rPr>
          <w:rFonts w:asciiTheme="minorHAnsi" w:eastAsia="Calibri" w:hAnsiTheme="minorHAnsi" w:cstheme="minorHAnsi"/>
          <w:sz w:val="22"/>
          <w:szCs w:val="22"/>
          <w:lang w:val="fr-FR"/>
        </w:rPr>
        <w:t xml:space="preserve">pour faire </w:t>
      </w:r>
      <w:r w:rsidR="009755BD" w:rsidRPr="000C1C1E">
        <w:rPr>
          <w:rFonts w:asciiTheme="minorHAnsi" w:eastAsia="Calibri" w:hAnsiTheme="minorHAnsi" w:cstheme="minorHAnsi"/>
          <w:spacing w:val="-2"/>
          <w:sz w:val="22"/>
          <w:szCs w:val="22"/>
          <w:lang w:val="fr-FR"/>
        </w:rPr>
        <w:t>progresser la Stratégie Mondiale</w:t>
      </w:r>
      <w:r w:rsidRPr="000C1C1E">
        <w:rPr>
          <w:rFonts w:asciiTheme="minorHAnsi" w:eastAsia="Calibri" w:hAnsiTheme="minorHAnsi" w:cstheme="minorHAnsi"/>
          <w:spacing w:val="-2"/>
          <w:sz w:val="22"/>
          <w:szCs w:val="22"/>
          <w:lang w:val="fr-FR"/>
        </w:rPr>
        <w:t xml:space="preserve">; </w:t>
      </w:r>
      <w:r w:rsidR="00C46C7F" w:rsidRPr="000C1C1E">
        <w:rPr>
          <w:rFonts w:asciiTheme="minorHAnsi" w:eastAsia="Calibri" w:hAnsiTheme="minorHAnsi" w:cstheme="minorHAnsi"/>
          <w:spacing w:val="-2"/>
          <w:sz w:val="22"/>
          <w:szCs w:val="22"/>
          <w:lang w:val="fr-FR"/>
        </w:rPr>
        <w:t xml:space="preserve">(ii) </w:t>
      </w:r>
      <w:r w:rsidR="00FF506C" w:rsidRPr="000C1C1E">
        <w:rPr>
          <w:rFonts w:asciiTheme="minorHAnsi" w:eastAsia="Calibri" w:hAnsiTheme="minorHAnsi" w:cstheme="minorHAnsi"/>
          <w:spacing w:val="-2"/>
          <w:sz w:val="22"/>
          <w:szCs w:val="22"/>
          <w:lang w:val="fr-FR"/>
        </w:rPr>
        <w:t xml:space="preserve">il soutient </w:t>
      </w:r>
      <w:r w:rsidR="00C46C7F" w:rsidRPr="000C1C1E">
        <w:rPr>
          <w:rFonts w:asciiTheme="minorHAnsi" w:eastAsia="Calibri" w:hAnsiTheme="minorHAnsi" w:cstheme="minorHAnsi"/>
          <w:spacing w:val="-2"/>
          <w:sz w:val="22"/>
          <w:szCs w:val="22"/>
          <w:lang w:val="fr-FR"/>
        </w:rPr>
        <w:t>l'alignement de</w:t>
      </w:r>
      <w:r w:rsidR="002B6448" w:rsidRPr="000C1C1E">
        <w:rPr>
          <w:rFonts w:asciiTheme="minorHAnsi" w:eastAsia="Calibri" w:hAnsiTheme="minorHAnsi" w:cstheme="minorHAnsi"/>
          <w:spacing w:val="-2"/>
          <w:sz w:val="22"/>
          <w:szCs w:val="22"/>
          <w:lang w:val="fr-FR"/>
        </w:rPr>
        <w:t xml:space="preserve">s </w:t>
      </w:r>
      <w:r w:rsidR="00C46C7F" w:rsidRPr="000C1C1E">
        <w:rPr>
          <w:rFonts w:asciiTheme="minorHAnsi" w:eastAsia="Calibri" w:hAnsiTheme="minorHAnsi" w:cstheme="minorHAnsi"/>
          <w:spacing w:val="-2"/>
          <w:sz w:val="22"/>
          <w:szCs w:val="22"/>
          <w:lang w:val="fr-FR"/>
        </w:rPr>
        <w:t xml:space="preserve">parties prenantes </w:t>
      </w:r>
      <w:r w:rsidR="00FF506C" w:rsidRPr="000C1C1E">
        <w:rPr>
          <w:rFonts w:asciiTheme="minorHAnsi" w:eastAsia="Calibri" w:hAnsiTheme="minorHAnsi" w:cstheme="minorHAnsi"/>
          <w:spacing w:val="-2"/>
          <w:sz w:val="22"/>
          <w:szCs w:val="22"/>
          <w:lang w:val="fr-FR"/>
        </w:rPr>
        <w:t xml:space="preserve">avec </w:t>
      </w:r>
      <w:r w:rsidR="00C46C7F" w:rsidRPr="000C1C1E">
        <w:rPr>
          <w:rFonts w:asciiTheme="minorHAnsi" w:eastAsia="Calibri" w:hAnsiTheme="minorHAnsi" w:cstheme="minorHAnsi"/>
          <w:spacing w:val="-2"/>
          <w:sz w:val="22"/>
          <w:szCs w:val="22"/>
          <w:lang w:val="fr-FR"/>
        </w:rPr>
        <w:t>les p</w:t>
      </w:r>
      <w:r w:rsidR="00FF506C" w:rsidRPr="000C1C1E">
        <w:rPr>
          <w:rFonts w:asciiTheme="minorHAnsi" w:eastAsia="Calibri" w:hAnsiTheme="minorHAnsi" w:cstheme="minorHAnsi"/>
          <w:spacing w:val="-2"/>
          <w:sz w:val="22"/>
          <w:szCs w:val="22"/>
          <w:lang w:val="fr-FR"/>
        </w:rPr>
        <w:t xml:space="preserve">riorités nationales </w:t>
      </w:r>
      <w:r w:rsidR="009D66A5">
        <w:rPr>
          <w:rFonts w:asciiTheme="minorHAnsi" w:eastAsia="Calibri" w:hAnsiTheme="minorHAnsi" w:cstheme="minorHAnsi"/>
          <w:spacing w:val="-2"/>
          <w:sz w:val="22"/>
          <w:szCs w:val="22"/>
          <w:lang w:val="fr-FR"/>
        </w:rPr>
        <w:t xml:space="preserve">tout en </w:t>
      </w:r>
      <w:r w:rsidR="00FF506C" w:rsidRPr="000C1C1E">
        <w:rPr>
          <w:rFonts w:asciiTheme="minorHAnsi" w:eastAsia="Calibri" w:hAnsiTheme="minorHAnsi" w:cstheme="minorHAnsi"/>
          <w:spacing w:val="-2"/>
          <w:sz w:val="22"/>
          <w:szCs w:val="22"/>
          <w:lang w:val="fr-FR"/>
        </w:rPr>
        <w:t>facilit</w:t>
      </w:r>
      <w:r w:rsidR="009D66A5">
        <w:rPr>
          <w:rFonts w:asciiTheme="minorHAnsi" w:eastAsia="Calibri" w:hAnsiTheme="minorHAnsi" w:cstheme="minorHAnsi"/>
          <w:spacing w:val="-2"/>
          <w:sz w:val="22"/>
          <w:szCs w:val="22"/>
          <w:lang w:val="fr-FR"/>
        </w:rPr>
        <w:t>ant une</w:t>
      </w:r>
      <w:r w:rsidR="00C46C7F" w:rsidRPr="000C1C1E">
        <w:rPr>
          <w:rFonts w:asciiTheme="minorHAnsi" w:eastAsia="Calibri" w:hAnsiTheme="minorHAnsi" w:cstheme="minorHAnsi"/>
          <w:spacing w:val="-2"/>
          <w:sz w:val="22"/>
          <w:szCs w:val="22"/>
          <w:lang w:val="fr-FR"/>
        </w:rPr>
        <w:t xml:space="preserve"> collaboration multisectorielle; et</w:t>
      </w:r>
      <w:r w:rsidR="009755BD" w:rsidRPr="000C1C1E">
        <w:rPr>
          <w:rFonts w:asciiTheme="minorHAnsi" w:eastAsia="Calibri" w:hAnsiTheme="minorHAnsi" w:cstheme="minorHAnsi"/>
          <w:spacing w:val="-2"/>
          <w:sz w:val="22"/>
          <w:szCs w:val="22"/>
          <w:lang w:val="fr-FR"/>
        </w:rPr>
        <w:t>,</w:t>
      </w:r>
      <w:r w:rsidR="00C46C7F" w:rsidRPr="000C1C1E">
        <w:rPr>
          <w:rFonts w:asciiTheme="minorHAnsi" w:eastAsia="Calibri" w:hAnsiTheme="minorHAnsi" w:cstheme="minorHAnsi"/>
          <w:spacing w:val="-2"/>
          <w:sz w:val="22"/>
          <w:szCs w:val="22"/>
          <w:lang w:val="fr-FR"/>
        </w:rPr>
        <w:t xml:space="preserve"> (iii) </w:t>
      </w:r>
      <w:r w:rsidR="00FF506C" w:rsidRPr="000C1C1E">
        <w:rPr>
          <w:rFonts w:asciiTheme="minorHAnsi" w:eastAsia="Calibri" w:hAnsiTheme="minorHAnsi" w:cstheme="minorHAnsi"/>
          <w:spacing w:val="-2"/>
          <w:sz w:val="22"/>
          <w:szCs w:val="22"/>
          <w:lang w:val="fr-FR"/>
        </w:rPr>
        <w:t xml:space="preserve">il appuie les efforts </w:t>
      </w:r>
      <w:r w:rsidRPr="000C1C1E">
        <w:rPr>
          <w:rFonts w:asciiTheme="minorHAnsi" w:eastAsia="Calibri" w:hAnsiTheme="minorHAnsi" w:cstheme="minorHAnsi"/>
          <w:spacing w:val="-2"/>
          <w:sz w:val="22"/>
          <w:szCs w:val="22"/>
          <w:lang w:val="fr-FR"/>
        </w:rPr>
        <w:t>menés pour</w:t>
      </w:r>
      <w:r w:rsidR="009D66A5">
        <w:rPr>
          <w:rFonts w:asciiTheme="minorHAnsi" w:eastAsia="Calibri" w:hAnsiTheme="minorHAnsi" w:cstheme="minorHAnsi"/>
          <w:spacing w:val="-2"/>
          <w:sz w:val="22"/>
          <w:szCs w:val="22"/>
          <w:lang w:val="fr-FR"/>
        </w:rPr>
        <w:t xml:space="preserve"> produire</w:t>
      </w:r>
      <w:r w:rsidR="00FF506C" w:rsidRPr="000C1C1E">
        <w:rPr>
          <w:rFonts w:asciiTheme="minorHAnsi" w:eastAsia="Calibri" w:hAnsiTheme="minorHAnsi" w:cstheme="minorHAnsi"/>
          <w:spacing w:val="-2"/>
          <w:sz w:val="22"/>
          <w:szCs w:val="22"/>
          <w:lang w:val="fr-FR"/>
        </w:rPr>
        <w:t xml:space="preserve"> l</w:t>
      </w:r>
      <w:r w:rsidR="00C46C7F" w:rsidRPr="000C1C1E">
        <w:rPr>
          <w:rFonts w:asciiTheme="minorHAnsi" w:eastAsia="Calibri" w:hAnsiTheme="minorHAnsi" w:cstheme="minorHAnsi"/>
          <w:spacing w:val="-2"/>
          <w:sz w:val="22"/>
          <w:szCs w:val="22"/>
          <w:lang w:val="fr-FR"/>
        </w:rPr>
        <w:t xml:space="preserve">es preuves </w:t>
      </w:r>
      <w:r w:rsidRPr="000C1C1E">
        <w:rPr>
          <w:rFonts w:asciiTheme="minorHAnsi" w:eastAsia="Calibri" w:hAnsiTheme="minorHAnsi" w:cstheme="minorHAnsi"/>
          <w:spacing w:val="-2"/>
          <w:sz w:val="22"/>
          <w:szCs w:val="22"/>
          <w:lang w:val="fr-FR"/>
        </w:rPr>
        <w:t>nécessaires à une</w:t>
      </w:r>
      <w:r w:rsidR="002B6448" w:rsidRPr="000C1C1E">
        <w:rPr>
          <w:rFonts w:asciiTheme="minorHAnsi" w:eastAsia="Calibri" w:hAnsiTheme="minorHAnsi" w:cstheme="minorHAnsi"/>
          <w:spacing w:val="-2"/>
          <w:sz w:val="22"/>
          <w:szCs w:val="22"/>
          <w:lang w:val="fr-FR"/>
        </w:rPr>
        <w:t xml:space="preserve"> </w:t>
      </w:r>
      <w:r w:rsidR="00C46C7F" w:rsidRPr="000C1C1E">
        <w:rPr>
          <w:rFonts w:asciiTheme="minorHAnsi" w:eastAsia="Calibri" w:hAnsiTheme="minorHAnsi" w:cstheme="minorHAnsi"/>
          <w:spacing w:val="-2"/>
          <w:sz w:val="22"/>
          <w:szCs w:val="22"/>
          <w:lang w:val="fr-FR"/>
        </w:rPr>
        <w:t xml:space="preserve">prise de décision et </w:t>
      </w:r>
      <w:r w:rsidRPr="000C1C1E">
        <w:rPr>
          <w:rFonts w:asciiTheme="minorHAnsi" w:eastAsia="Calibri" w:hAnsiTheme="minorHAnsi" w:cstheme="minorHAnsi"/>
          <w:spacing w:val="-2"/>
          <w:sz w:val="22"/>
          <w:szCs w:val="22"/>
          <w:lang w:val="fr-FR"/>
        </w:rPr>
        <w:t xml:space="preserve">à un </w:t>
      </w:r>
      <w:r w:rsidR="00C46C7F" w:rsidRPr="000C1C1E">
        <w:rPr>
          <w:rFonts w:asciiTheme="minorHAnsi" w:eastAsia="Calibri" w:hAnsiTheme="minorHAnsi" w:cstheme="minorHAnsi"/>
          <w:spacing w:val="-2"/>
          <w:sz w:val="22"/>
          <w:szCs w:val="22"/>
          <w:lang w:val="fr-FR"/>
        </w:rPr>
        <w:t xml:space="preserve">plaidoyer </w:t>
      </w:r>
      <w:r w:rsidR="002B6448" w:rsidRPr="000C1C1E">
        <w:rPr>
          <w:rFonts w:asciiTheme="minorHAnsi" w:eastAsia="Calibri" w:hAnsiTheme="minorHAnsi" w:cstheme="minorHAnsi"/>
          <w:spacing w:val="-2"/>
          <w:sz w:val="22"/>
          <w:szCs w:val="22"/>
          <w:lang w:val="fr-FR"/>
        </w:rPr>
        <w:t>en faveur de</w:t>
      </w:r>
      <w:r w:rsidR="00C46C7F" w:rsidRPr="000C1C1E">
        <w:rPr>
          <w:rFonts w:asciiTheme="minorHAnsi" w:eastAsia="Calibri" w:hAnsiTheme="minorHAnsi" w:cstheme="minorHAnsi"/>
          <w:spacing w:val="-2"/>
          <w:sz w:val="22"/>
          <w:szCs w:val="22"/>
          <w:lang w:val="fr-FR"/>
        </w:rPr>
        <w:t xml:space="preserve"> la santé des femmes, des enfants et des adolescents.</w:t>
      </w:r>
    </w:p>
    <w:p w14:paraId="63E3237D" w14:textId="6011567B" w:rsidR="000A461F" w:rsidRPr="000C1C1E" w:rsidRDefault="000D100D" w:rsidP="000C1C1E">
      <w:pPr>
        <w:spacing w:beforeLines="60" w:before="144" w:afterLines="60" w:after="144" w:line="276" w:lineRule="auto"/>
        <w:ind w:right="75"/>
        <w:jc w:val="both"/>
        <w:rPr>
          <w:rFonts w:asciiTheme="minorHAnsi" w:eastAsia="Calibri" w:hAnsiTheme="minorHAnsi" w:cstheme="minorHAnsi"/>
          <w:sz w:val="22"/>
          <w:szCs w:val="22"/>
          <w:lang w:val="fr-FR"/>
        </w:rPr>
      </w:pPr>
      <w:r w:rsidRPr="000C1C1E">
        <w:rPr>
          <w:rFonts w:asciiTheme="minorHAnsi" w:eastAsia="Calibri" w:hAnsiTheme="minorHAnsi" w:cstheme="minorHAnsi"/>
          <w:b/>
          <w:sz w:val="22"/>
          <w:szCs w:val="22"/>
          <w:lang w:val="fr-FR"/>
        </w:rPr>
        <w:t>Le Partenariat pour la Sant</w:t>
      </w:r>
      <w:r w:rsidR="009755BD" w:rsidRPr="000C1C1E">
        <w:rPr>
          <w:rFonts w:asciiTheme="minorHAnsi" w:eastAsia="Calibri" w:hAnsiTheme="minorHAnsi" w:cstheme="minorHAnsi"/>
          <w:b/>
          <w:sz w:val="22"/>
          <w:szCs w:val="22"/>
          <w:lang w:val="fr-FR"/>
        </w:rPr>
        <w:t>é</w:t>
      </w:r>
      <w:r w:rsidRPr="000C1C1E">
        <w:rPr>
          <w:rFonts w:asciiTheme="minorHAnsi" w:eastAsia="Calibri" w:hAnsiTheme="minorHAnsi" w:cstheme="minorHAnsi"/>
          <w:b/>
          <w:sz w:val="22"/>
          <w:szCs w:val="22"/>
          <w:lang w:val="fr-FR"/>
        </w:rPr>
        <w:t xml:space="preserve"> de la Mère, du Nouveau-</w:t>
      </w:r>
      <w:r w:rsidR="009755BD" w:rsidRPr="000C1C1E">
        <w:rPr>
          <w:rFonts w:asciiTheme="minorHAnsi" w:eastAsia="Calibri" w:hAnsiTheme="minorHAnsi" w:cstheme="minorHAnsi"/>
          <w:b/>
          <w:sz w:val="22"/>
          <w:szCs w:val="22"/>
          <w:lang w:val="fr-FR"/>
        </w:rPr>
        <w:t>N</w:t>
      </w:r>
      <w:r w:rsidRPr="000C1C1E">
        <w:rPr>
          <w:rFonts w:asciiTheme="minorHAnsi" w:eastAsia="Calibri" w:hAnsiTheme="minorHAnsi" w:cstheme="minorHAnsi"/>
          <w:b/>
          <w:sz w:val="22"/>
          <w:szCs w:val="22"/>
          <w:lang w:val="fr-FR"/>
        </w:rPr>
        <w:t>é et de l’Enfant (P</w:t>
      </w:r>
      <w:r w:rsidR="00FF506C" w:rsidRPr="000C1C1E">
        <w:rPr>
          <w:rFonts w:asciiTheme="minorHAnsi" w:eastAsia="Calibri" w:hAnsiTheme="minorHAnsi" w:cstheme="minorHAnsi"/>
          <w:b/>
          <w:sz w:val="22"/>
          <w:szCs w:val="22"/>
          <w:lang w:val="fr-FR"/>
        </w:rPr>
        <w:t xml:space="preserve">SMNE) </w:t>
      </w:r>
      <w:r w:rsidR="00D55D86" w:rsidRPr="000C1C1E">
        <w:rPr>
          <w:rFonts w:asciiTheme="minorHAnsi" w:eastAsia="Calibri" w:hAnsiTheme="minorHAnsi" w:cstheme="minorHAnsi"/>
          <w:sz w:val="22"/>
          <w:szCs w:val="22"/>
          <w:lang w:val="fr-FR"/>
        </w:rPr>
        <w:t xml:space="preserve">est </w:t>
      </w:r>
      <w:r w:rsidR="009755BD" w:rsidRPr="000C1C1E">
        <w:rPr>
          <w:rFonts w:asciiTheme="minorHAnsi" w:eastAsia="Calibri" w:hAnsiTheme="minorHAnsi" w:cstheme="minorHAnsi"/>
          <w:sz w:val="22"/>
          <w:szCs w:val="22"/>
          <w:lang w:val="fr-FR"/>
        </w:rPr>
        <w:t xml:space="preserve">une plateforme mondiale de </w:t>
      </w:r>
      <w:r w:rsidR="009755BD" w:rsidRPr="000C1C1E">
        <w:rPr>
          <w:rFonts w:asciiTheme="minorHAnsi" w:eastAsia="Calibri" w:hAnsiTheme="minorHAnsi" w:cstheme="minorHAnsi"/>
          <w:spacing w:val="1"/>
          <w:sz w:val="22"/>
          <w:szCs w:val="22"/>
          <w:lang w:val="fr-FR"/>
        </w:rPr>
        <w:t>partenariat</w:t>
      </w:r>
      <w:r w:rsidR="00616142" w:rsidRPr="000C1C1E">
        <w:rPr>
          <w:rFonts w:asciiTheme="minorHAnsi" w:eastAsia="Calibri" w:hAnsiTheme="minorHAnsi" w:cstheme="minorHAnsi"/>
          <w:spacing w:val="1"/>
          <w:sz w:val="22"/>
          <w:szCs w:val="22"/>
          <w:lang w:val="fr-FR"/>
        </w:rPr>
        <w:t xml:space="preserve"> </w:t>
      </w:r>
      <w:r w:rsidR="00B927B5" w:rsidRPr="000C1C1E">
        <w:rPr>
          <w:rFonts w:asciiTheme="minorHAnsi" w:eastAsia="Calibri" w:hAnsiTheme="minorHAnsi" w:cstheme="minorHAnsi"/>
          <w:spacing w:val="1"/>
          <w:sz w:val="22"/>
          <w:szCs w:val="22"/>
          <w:lang w:val="fr-FR"/>
        </w:rPr>
        <w:t xml:space="preserve">à </w:t>
      </w:r>
      <w:r w:rsidR="00FF506C" w:rsidRPr="000C1C1E">
        <w:rPr>
          <w:rFonts w:asciiTheme="minorHAnsi" w:eastAsia="Calibri" w:hAnsiTheme="minorHAnsi" w:cstheme="minorHAnsi"/>
          <w:spacing w:val="1"/>
          <w:sz w:val="22"/>
          <w:szCs w:val="22"/>
          <w:lang w:val="fr-FR"/>
        </w:rPr>
        <w:t xml:space="preserve">multiples parties prenantes </w:t>
      </w:r>
      <w:r w:rsidR="009755BD" w:rsidRPr="000C1C1E">
        <w:rPr>
          <w:rFonts w:asciiTheme="minorHAnsi" w:eastAsia="Calibri" w:hAnsiTheme="minorHAnsi" w:cstheme="minorHAnsi"/>
          <w:spacing w:val="1"/>
          <w:sz w:val="22"/>
          <w:szCs w:val="22"/>
          <w:lang w:val="fr-FR"/>
        </w:rPr>
        <w:t xml:space="preserve">qui regroupe </w:t>
      </w:r>
      <w:r w:rsidR="00616142" w:rsidRPr="000C1C1E">
        <w:rPr>
          <w:rFonts w:asciiTheme="minorHAnsi" w:eastAsia="Calibri" w:hAnsiTheme="minorHAnsi" w:cstheme="minorHAnsi"/>
          <w:spacing w:val="1"/>
          <w:sz w:val="22"/>
          <w:szCs w:val="22"/>
          <w:lang w:val="fr-FR"/>
        </w:rPr>
        <w:t xml:space="preserve">plus de 800 organisations membres </w:t>
      </w:r>
      <w:r w:rsidR="00D2778C">
        <w:rPr>
          <w:rFonts w:asciiTheme="minorHAnsi" w:eastAsia="Calibri" w:hAnsiTheme="minorHAnsi" w:cstheme="minorHAnsi"/>
          <w:spacing w:val="1"/>
          <w:sz w:val="22"/>
          <w:szCs w:val="22"/>
          <w:lang w:val="fr-FR"/>
        </w:rPr>
        <w:t xml:space="preserve">– </w:t>
      </w:r>
      <w:r w:rsidR="00A26FB7" w:rsidRPr="000C1C1E">
        <w:rPr>
          <w:rFonts w:asciiTheme="minorHAnsi" w:eastAsia="Calibri" w:hAnsiTheme="minorHAnsi" w:cstheme="minorHAnsi"/>
          <w:spacing w:val="1"/>
          <w:sz w:val="22"/>
          <w:szCs w:val="22"/>
          <w:lang w:val="fr-FR"/>
        </w:rPr>
        <w:t>issues</w:t>
      </w:r>
      <w:r w:rsidR="00D2778C">
        <w:rPr>
          <w:rFonts w:asciiTheme="minorHAnsi" w:eastAsia="Calibri" w:hAnsiTheme="minorHAnsi" w:cstheme="minorHAnsi"/>
          <w:spacing w:val="1"/>
          <w:sz w:val="22"/>
          <w:szCs w:val="22"/>
          <w:lang w:val="fr-FR"/>
        </w:rPr>
        <w:t xml:space="preserve"> </w:t>
      </w:r>
      <w:r w:rsidR="00A26FB7" w:rsidRPr="000C1C1E">
        <w:rPr>
          <w:rFonts w:asciiTheme="minorHAnsi" w:eastAsia="Calibri" w:hAnsiTheme="minorHAnsi" w:cstheme="minorHAnsi"/>
          <w:spacing w:val="1"/>
          <w:sz w:val="22"/>
          <w:szCs w:val="22"/>
          <w:lang w:val="fr-FR"/>
        </w:rPr>
        <w:t xml:space="preserve">de </w:t>
      </w:r>
      <w:r w:rsidR="009755BD" w:rsidRPr="000C1C1E">
        <w:rPr>
          <w:rFonts w:asciiTheme="minorHAnsi" w:eastAsia="Calibri" w:hAnsiTheme="minorHAnsi" w:cstheme="minorHAnsi"/>
          <w:spacing w:val="1"/>
          <w:sz w:val="22"/>
          <w:szCs w:val="22"/>
          <w:lang w:val="fr-FR"/>
        </w:rPr>
        <w:t>divers</w:t>
      </w:r>
      <w:r w:rsidR="00D2778C">
        <w:rPr>
          <w:rFonts w:asciiTheme="minorHAnsi" w:eastAsia="Calibri" w:hAnsiTheme="minorHAnsi" w:cstheme="minorHAnsi"/>
          <w:spacing w:val="1"/>
          <w:sz w:val="22"/>
          <w:szCs w:val="22"/>
          <w:lang w:val="fr-FR"/>
        </w:rPr>
        <w:t xml:space="preserve"> secteurs </w:t>
      </w:r>
      <w:r w:rsidR="0002544D" w:rsidRPr="000C1C1E">
        <w:rPr>
          <w:rStyle w:val="FootnoteReference"/>
          <w:rFonts w:asciiTheme="minorHAnsi" w:eastAsia="Calibri" w:hAnsiTheme="minorHAnsi" w:cstheme="minorHAnsi"/>
          <w:spacing w:val="1"/>
          <w:sz w:val="22"/>
          <w:szCs w:val="22"/>
          <w:lang w:val="fr-FR"/>
        </w:rPr>
        <w:footnoteReference w:id="1"/>
      </w:r>
      <w:r w:rsidR="0002544D" w:rsidRPr="000C1C1E">
        <w:rPr>
          <w:rFonts w:asciiTheme="minorHAnsi" w:eastAsia="Calibri" w:hAnsiTheme="minorHAnsi" w:cstheme="minorHAnsi"/>
          <w:spacing w:val="1"/>
          <w:sz w:val="22"/>
          <w:szCs w:val="22"/>
          <w:lang w:val="fr-FR"/>
        </w:rPr>
        <w:t xml:space="preserve"> </w:t>
      </w:r>
      <w:r w:rsidR="009755BD" w:rsidRPr="000C1C1E">
        <w:rPr>
          <w:rFonts w:asciiTheme="minorHAnsi" w:eastAsia="Calibri" w:hAnsiTheme="minorHAnsi" w:cstheme="minorHAnsi"/>
          <w:spacing w:val="1"/>
          <w:sz w:val="22"/>
          <w:szCs w:val="22"/>
          <w:lang w:val="fr-FR"/>
        </w:rPr>
        <w:t xml:space="preserve">et </w:t>
      </w:r>
      <w:r w:rsidR="00B936D4" w:rsidRPr="000C1C1E">
        <w:rPr>
          <w:rFonts w:asciiTheme="minorHAnsi" w:eastAsia="Calibri" w:hAnsiTheme="minorHAnsi" w:cstheme="minorHAnsi"/>
          <w:spacing w:val="1"/>
          <w:sz w:val="22"/>
          <w:szCs w:val="22"/>
          <w:lang w:val="fr-FR"/>
        </w:rPr>
        <w:t>tra</w:t>
      </w:r>
      <w:r w:rsidR="00A26FB7" w:rsidRPr="000C1C1E">
        <w:rPr>
          <w:rFonts w:asciiTheme="minorHAnsi" w:eastAsia="Calibri" w:hAnsiTheme="minorHAnsi" w:cstheme="minorHAnsi"/>
          <w:spacing w:val="1"/>
          <w:sz w:val="22"/>
          <w:szCs w:val="22"/>
          <w:lang w:val="fr-FR"/>
        </w:rPr>
        <w:t xml:space="preserve">vaillant </w:t>
      </w:r>
      <w:r w:rsidR="00076A07" w:rsidRPr="000C1C1E">
        <w:rPr>
          <w:rFonts w:asciiTheme="minorHAnsi" w:eastAsia="Calibri" w:hAnsiTheme="minorHAnsi" w:cstheme="minorHAnsi"/>
          <w:spacing w:val="1"/>
          <w:sz w:val="22"/>
          <w:szCs w:val="22"/>
          <w:lang w:val="fr-FR"/>
        </w:rPr>
        <w:t>aux niveaux</w:t>
      </w:r>
      <w:r w:rsidR="00585C9D" w:rsidRPr="000C1C1E">
        <w:rPr>
          <w:rFonts w:asciiTheme="minorHAnsi" w:eastAsia="Calibri" w:hAnsiTheme="minorHAnsi" w:cstheme="minorHAnsi"/>
          <w:spacing w:val="1"/>
          <w:sz w:val="22"/>
          <w:szCs w:val="22"/>
          <w:lang w:val="fr-FR"/>
        </w:rPr>
        <w:t xml:space="preserve"> </w:t>
      </w:r>
      <w:r w:rsidR="00076A07" w:rsidRPr="000C1C1E">
        <w:rPr>
          <w:rFonts w:asciiTheme="minorHAnsi" w:eastAsia="Calibri" w:hAnsiTheme="minorHAnsi" w:cstheme="minorHAnsi"/>
          <w:spacing w:val="1"/>
          <w:sz w:val="22"/>
          <w:szCs w:val="22"/>
          <w:lang w:val="fr-FR"/>
        </w:rPr>
        <w:t>mondial</w:t>
      </w:r>
      <w:r w:rsidR="0077240F" w:rsidRPr="000C1C1E">
        <w:rPr>
          <w:rFonts w:asciiTheme="minorHAnsi" w:eastAsia="Calibri" w:hAnsiTheme="minorHAnsi" w:cstheme="minorHAnsi"/>
          <w:spacing w:val="1"/>
          <w:sz w:val="22"/>
          <w:szCs w:val="22"/>
          <w:lang w:val="fr-FR"/>
        </w:rPr>
        <w:t>, régional et national</w:t>
      </w:r>
      <w:r w:rsidR="00B936D4" w:rsidRPr="000C1C1E">
        <w:rPr>
          <w:rFonts w:asciiTheme="minorHAnsi" w:eastAsia="Calibri" w:hAnsiTheme="minorHAnsi" w:cstheme="minorHAnsi"/>
          <w:spacing w:val="1"/>
          <w:sz w:val="22"/>
          <w:szCs w:val="22"/>
          <w:lang w:val="fr-FR"/>
        </w:rPr>
        <w:t xml:space="preserve"> pour faire progresser la SRMNEA</w:t>
      </w:r>
      <w:r w:rsidR="009755BD" w:rsidRPr="000C1C1E">
        <w:rPr>
          <w:rFonts w:asciiTheme="minorHAnsi" w:eastAsia="Calibri" w:hAnsiTheme="minorHAnsi" w:cstheme="minorHAnsi"/>
          <w:spacing w:val="1"/>
          <w:sz w:val="22"/>
          <w:szCs w:val="22"/>
          <w:lang w:val="fr-FR"/>
        </w:rPr>
        <w:t>. Le GFF et le H6 font partie</w:t>
      </w:r>
      <w:r w:rsidR="00D2778C">
        <w:rPr>
          <w:rFonts w:asciiTheme="minorHAnsi" w:eastAsia="Calibri" w:hAnsiTheme="minorHAnsi" w:cstheme="minorHAnsi"/>
          <w:spacing w:val="1"/>
          <w:sz w:val="22"/>
          <w:szCs w:val="22"/>
          <w:lang w:val="fr-FR"/>
        </w:rPr>
        <w:t xml:space="preserve"> intégrante</w:t>
      </w:r>
      <w:r w:rsidR="009755BD" w:rsidRPr="000C1C1E">
        <w:rPr>
          <w:rFonts w:asciiTheme="minorHAnsi" w:eastAsia="Calibri" w:hAnsiTheme="minorHAnsi" w:cstheme="minorHAnsi"/>
          <w:spacing w:val="1"/>
          <w:sz w:val="22"/>
          <w:szCs w:val="22"/>
          <w:lang w:val="fr-FR"/>
        </w:rPr>
        <w:t xml:space="preserve"> de ce</w:t>
      </w:r>
      <w:r w:rsidR="0077240F" w:rsidRPr="000C1C1E">
        <w:rPr>
          <w:rFonts w:asciiTheme="minorHAnsi" w:eastAsia="Calibri" w:hAnsiTheme="minorHAnsi" w:cstheme="minorHAnsi"/>
          <w:spacing w:val="1"/>
          <w:sz w:val="22"/>
          <w:szCs w:val="22"/>
          <w:lang w:val="fr-FR"/>
        </w:rPr>
        <w:t xml:space="preserve"> partenariat élargi </w:t>
      </w:r>
      <w:r w:rsidR="001B2DF7" w:rsidRPr="000C1C1E">
        <w:rPr>
          <w:rFonts w:asciiTheme="minorHAnsi" w:eastAsia="Calibri" w:hAnsiTheme="minorHAnsi" w:cstheme="minorHAnsi"/>
          <w:spacing w:val="1"/>
          <w:sz w:val="22"/>
          <w:szCs w:val="22"/>
          <w:lang w:val="fr-FR"/>
        </w:rPr>
        <w:t>en soutien</w:t>
      </w:r>
      <w:r w:rsidR="0077240F" w:rsidRPr="000C1C1E">
        <w:rPr>
          <w:rFonts w:asciiTheme="minorHAnsi" w:eastAsia="Calibri" w:hAnsiTheme="minorHAnsi" w:cstheme="minorHAnsi"/>
          <w:spacing w:val="1"/>
          <w:sz w:val="22"/>
          <w:szCs w:val="22"/>
          <w:lang w:val="fr-FR"/>
        </w:rPr>
        <w:t xml:space="preserve"> </w:t>
      </w:r>
      <w:r w:rsidR="001B2DF7" w:rsidRPr="000C1C1E">
        <w:rPr>
          <w:rFonts w:asciiTheme="minorHAnsi" w:eastAsia="Calibri" w:hAnsiTheme="minorHAnsi" w:cstheme="minorHAnsi"/>
          <w:spacing w:val="1"/>
          <w:sz w:val="22"/>
          <w:szCs w:val="22"/>
          <w:lang w:val="fr-FR"/>
        </w:rPr>
        <w:t>à la Stratégie M</w:t>
      </w:r>
      <w:r w:rsidR="0077240F" w:rsidRPr="000C1C1E">
        <w:rPr>
          <w:rFonts w:asciiTheme="minorHAnsi" w:eastAsia="Calibri" w:hAnsiTheme="minorHAnsi" w:cstheme="minorHAnsi"/>
          <w:spacing w:val="1"/>
          <w:sz w:val="22"/>
          <w:szCs w:val="22"/>
          <w:lang w:val="fr-FR"/>
        </w:rPr>
        <w:t>o</w:t>
      </w:r>
      <w:r w:rsidR="009C3B9D" w:rsidRPr="000C1C1E">
        <w:rPr>
          <w:rFonts w:asciiTheme="minorHAnsi" w:eastAsia="Calibri" w:hAnsiTheme="minorHAnsi" w:cstheme="minorHAnsi"/>
          <w:spacing w:val="1"/>
          <w:sz w:val="22"/>
          <w:szCs w:val="22"/>
          <w:lang w:val="fr-FR"/>
        </w:rPr>
        <w:t xml:space="preserve">ndiale. La mission </w:t>
      </w:r>
      <w:r w:rsidR="00B936D4" w:rsidRPr="000C1C1E">
        <w:rPr>
          <w:rFonts w:asciiTheme="minorHAnsi" w:eastAsia="Calibri" w:hAnsiTheme="minorHAnsi" w:cstheme="minorHAnsi"/>
          <w:spacing w:val="1"/>
          <w:sz w:val="22"/>
          <w:szCs w:val="22"/>
          <w:lang w:val="fr-FR"/>
        </w:rPr>
        <w:t xml:space="preserve">principale </w:t>
      </w:r>
      <w:r w:rsidR="009C3B9D" w:rsidRPr="000C1C1E">
        <w:rPr>
          <w:rFonts w:asciiTheme="minorHAnsi" w:eastAsia="Calibri" w:hAnsiTheme="minorHAnsi" w:cstheme="minorHAnsi"/>
          <w:spacing w:val="1"/>
          <w:sz w:val="22"/>
          <w:szCs w:val="22"/>
          <w:lang w:val="fr-FR"/>
        </w:rPr>
        <w:t>du</w:t>
      </w:r>
      <w:r w:rsidR="0077240F" w:rsidRPr="000C1C1E">
        <w:rPr>
          <w:rFonts w:asciiTheme="minorHAnsi" w:eastAsia="Calibri" w:hAnsiTheme="minorHAnsi" w:cstheme="minorHAnsi"/>
          <w:spacing w:val="1"/>
          <w:sz w:val="22"/>
          <w:szCs w:val="22"/>
          <w:lang w:val="fr-FR"/>
        </w:rPr>
        <w:t xml:space="preserve"> </w:t>
      </w:r>
      <w:r w:rsidR="009C3B9D" w:rsidRPr="000C1C1E">
        <w:rPr>
          <w:rFonts w:asciiTheme="minorHAnsi" w:eastAsia="Calibri" w:hAnsiTheme="minorHAnsi" w:cstheme="minorHAnsi"/>
          <w:spacing w:val="1"/>
          <w:sz w:val="22"/>
          <w:szCs w:val="22"/>
          <w:lang w:val="fr-FR"/>
        </w:rPr>
        <w:t>PSMNE</w:t>
      </w:r>
      <w:r w:rsidR="0077240F" w:rsidRPr="000C1C1E">
        <w:rPr>
          <w:rFonts w:asciiTheme="minorHAnsi" w:eastAsia="Calibri" w:hAnsiTheme="minorHAnsi" w:cstheme="minorHAnsi"/>
          <w:spacing w:val="1"/>
          <w:sz w:val="22"/>
          <w:szCs w:val="22"/>
          <w:lang w:val="fr-FR"/>
        </w:rPr>
        <w:t xml:space="preserve"> est de renforcer l'align</w:t>
      </w:r>
      <w:r w:rsidR="00B936D4" w:rsidRPr="000C1C1E">
        <w:rPr>
          <w:rFonts w:asciiTheme="minorHAnsi" w:eastAsia="Calibri" w:hAnsiTheme="minorHAnsi" w:cstheme="minorHAnsi"/>
          <w:spacing w:val="1"/>
          <w:sz w:val="22"/>
          <w:szCs w:val="22"/>
          <w:lang w:val="fr-FR"/>
        </w:rPr>
        <w:t>ement, la</w:t>
      </w:r>
      <w:r w:rsidR="0077240F" w:rsidRPr="000C1C1E">
        <w:rPr>
          <w:rFonts w:asciiTheme="minorHAnsi" w:eastAsia="Calibri" w:hAnsiTheme="minorHAnsi" w:cstheme="minorHAnsi"/>
          <w:spacing w:val="1"/>
          <w:sz w:val="22"/>
          <w:szCs w:val="22"/>
          <w:lang w:val="fr-FR"/>
        </w:rPr>
        <w:t xml:space="preserve"> </w:t>
      </w:r>
      <w:r w:rsidR="009369CB" w:rsidRPr="000C1C1E">
        <w:rPr>
          <w:rFonts w:asciiTheme="minorHAnsi" w:eastAsia="Calibri" w:hAnsiTheme="minorHAnsi" w:cstheme="minorHAnsi"/>
          <w:spacing w:val="1"/>
          <w:sz w:val="22"/>
          <w:szCs w:val="22"/>
          <w:lang w:val="fr-FR"/>
        </w:rPr>
        <w:t>redevabilité</w:t>
      </w:r>
      <w:r w:rsidR="00FF506C" w:rsidRPr="000C1C1E">
        <w:rPr>
          <w:rFonts w:asciiTheme="minorHAnsi" w:eastAsia="Calibri" w:hAnsiTheme="minorHAnsi" w:cstheme="minorHAnsi"/>
          <w:spacing w:val="1"/>
          <w:sz w:val="22"/>
          <w:szCs w:val="22"/>
          <w:lang w:val="fr-FR"/>
        </w:rPr>
        <w:t xml:space="preserve"> mutuelle </w:t>
      </w:r>
      <w:r w:rsidR="00B936D4" w:rsidRPr="000C1C1E">
        <w:rPr>
          <w:rFonts w:asciiTheme="minorHAnsi" w:eastAsia="Calibri" w:hAnsiTheme="minorHAnsi" w:cstheme="minorHAnsi"/>
          <w:spacing w:val="1"/>
          <w:sz w:val="22"/>
          <w:szCs w:val="22"/>
          <w:lang w:val="fr-FR"/>
        </w:rPr>
        <w:t>et le</w:t>
      </w:r>
      <w:r w:rsidR="00FF506C" w:rsidRPr="000C1C1E">
        <w:rPr>
          <w:rFonts w:asciiTheme="minorHAnsi" w:eastAsia="Calibri" w:hAnsiTheme="minorHAnsi" w:cstheme="minorHAnsi"/>
          <w:spacing w:val="1"/>
          <w:sz w:val="22"/>
          <w:szCs w:val="22"/>
          <w:lang w:val="fr-FR"/>
        </w:rPr>
        <w:t xml:space="preserve"> </w:t>
      </w:r>
      <w:r w:rsidR="0077240F" w:rsidRPr="000C1C1E">
        <w:rPr>
          <w:rFonts w:asciiTheme="minorHAnsi" w:eastAsia="Calibri" w:hAnsiTheme="minorHAnsi" w:cstheme="minorHAnsi"/>
          <w:spacing w:val="1"/>
          <w:sz w:val="22"/>
          <w:szCs w:val="22"/>
          <w:lang w:val="fr-FR"/>
        </w:rPr>
        <w:t xml:space="preserve">plaidoyer </w:t>
      </w:r>
      <w:r w:rsidR="00D2778C">
        <w:rPr>
          <w:rFonts w:asciiTheme="minorHAnsi" w:eastAsia="Calibri" w:hAnsiTheme="minorHAnsi" w:cstheme="minorHAnsi"/>
          <w:spacing w:val="1"/>
          <w:sz w:val="22"/>
          <w:szCs w:val="22"/>
          <w:lang w:val="fr-FR"/>
        </w:rPr>
        <w:t>commun</w:t>
      </w:r>
      <w:r w:rsidR="009369CB" w:rsidRPr="000C1C1E">
        <w:rPr>
          <w:rFonts w:asciiTheme="minorHAnsi" w:eastAsia="Calibri" w:hAnsiTheme="minorHAnsi" w:cstheme="minorHAnsi"/>
          <w:spacing w:val="1"/>
          <w:sz w:val="22"/>
          <w:szCs w:val="22"/>
          <w:lang w:val="fr-FR"/>
        </w:rPr>
        <w:t xml:space="preserve"> et cela, pour</w:t>
      </w:r>
      <w:r w:rsidR="00B936D4" w:rsidRPr="000C1C1E">
        <w:rPr>
          <w:rFonts w:asciiTheme="minorHAnsi" w:eastAsia="Calibri" w:hAnsiTheme="minorHAnsi" w:cstheme="minorHAnsi"/>
          <w:spacing w:val="1"/>
          <w:sz w:val="22"/>
          <w:szCs w:val="22"/>
          <w:lang w:val="fr-FR"/>
        </w:rPr>
        <w:t xml:space="preserve"> </w:t>
      </w:r>
      <w:r w:rsidR="00D2778C">
        <w:rPr>
          <w:rFonts w:asciiTheme="minorHAnsi" w:eastAsia="Calibri" w:hAnsiTheme="minorHAnsi" w:cstheme="minorHAnsi"/>
          <w:spacing w:val="1"/>
          <w:sz w:val="22"/>
          <w:szCs w:val="22"/>
          <w:lang w:val="fr-FR"/>
        </w:rPr>
        <w:t xml:space="preserve">contribuer à </w:t>
      </w:r>
      <w:r w:rsidR="00B936D4" w:rsidRPr="000C1C1E">
        <w:rPr>
          <w:rFonts w:asciiTheme="minorHAnsi" w:eastAsia="Calibri" w:hAnsiTheme="minorHAnsi" w:cstheme="minorHAnsi"/>
          <w:spacing w:val="1"/>
          <w:sz w:val="22"/>
          <w:szCs w:val="22"/>
          <w:lang w:val="fr-FR"/>
        </w:rPr>
        <w:t xml:space="preserve">une </w:t>
      </w:r>
      <w:r w:rsidR="0077240F" w:rsidRPr="000C1C1E">
        <w:rPr>
          <w:rFonts w:asciiTheme="minorHAnsi" w:eastAsia="Calibri" w:hAnsiTheme="minorHAnsi" w:cstheme="minorHAnsi"/>
          <w:spacing w:val="1"/>
          <w:sz w:val="22"/>
          <w:szCs w:val="22"/>
          <w:lang w:val="fr-FR"/>
        </w:rPr>
        <w:t>mise en</w:t>
      </w:r>
      <w:r w:rsidR="004374E7" w:rsidRPr="000C1C1E">
        <w:rPr>
          <w:rFonts w:asciiTheme="minorHAnsi" w:eastAsia="Calibri" w:hAnsiTheme="minorHAnsi" w:cstheme="minorHAnsi"/>
          <w:spacing w:val="1"/>
          <w:sz w:val="22"/>
          <w:szCs w:val="22"/>
          <w:lang w:val="fr-FR"/>
        </w:rPr>
        <w:t xml:space="preserve"> œuvre réussie de la Stratégie M</w:t>
      </w:r>
      <w:r w:rsidR="0077240F" w:rsidRPr="000C1C1E">
        <w:rPr>
          <w:rFonts w:asciiTheme="minorHAnsi" w:eastAsia="Calibri" w:hAnsiTheme="minorHAnsi" w:cstheme="minorHAnsi"/>
          <w:spacing w:val="1"/>
          <w:sz w:val="22"/>
          <w:szCs w:val="22"/>
          <w:lang w:val="fr-FR"/>
        </w:rPr>
        <w:t xml:space="preserve">ondiale. En collaboration avec le H6 et le GFF, </w:t>
      </w:r>
      <w:r w:rsidR="00893BDB" w:rsidRPr="000C1C1E">
        <w:rPr>
          <w:rFonts w:asciiTheme="minorHAnsi" w:eastAsia="Calibri" w:hAnsiTheme="minorHAnsi" w:cstheme="minorHAnsi"/>
          <w:spacing w:val="1"/>
          <w:sz w:val="22"/>
          <w:szCs w:val="22"/>
          <w:lang w:val="fr-FR"/>
        </w:rPr>
        <w:t>le PSMNE</w:t>
      </w:r>
      <w:r w:rsidR="0077240F" w:rsidRPr="000C1C1E">
        <w:rPr>
          <w:rFonts w:asciiTheme="minorHAnsi" w:eastAsia="Calibri" w:hAnsiTheme="minorHAnsi" w:cstheme="minorHAnsi"/>
          <w:spacing w:val="1"/>
          <w:sz w:val="22"/>
          <w:szCs w:val="22"/>
          <w:lang w:val="fr-FR"/>
        </w:rPr>
        <w:t xml:space="preserve"> </w:t>
      </w:r>
      <w:r w:rsidR="00D2778C">
        <w:rPr>
          <w:rFonts w:asciiTheme="minorHAnsi" w:eastAsia="Calibri" w:hAnsiTheme="minorHAnsi" w:cstheme="minorHAnsi"/>
          <w:spacing w:val="1"/>
          <w:sz w:val="22"/>
          <w:szCs w:val="22"/>
          <w:lang w:val="fr-FR"/>
        </w:rPr>
        <w:t xml:space="preserve">s’attachera </w:t>
      </w:r>
      <w:r w:rsidR="00D2778C" w:rsidRPr="00D2778C">
        <w:rPr>
          <w:rFonts w:asciiTheme="minorHAnsi" w:eastAsia="Calibri" w:hAnsiTheme="minorHAnsi" w:cstheme="minorHAnsi"/>
          <w:spacing w:val="1"/>
          <w:sz w:val="22"/>
          <w:szCs w:val="22"/>
          <w:lang w:val="fr-FR"/>
        </w:rPr>
        <w:t>à</w:t>
      </w:r>
      <w:r w:rsidR="00D2778C">
        <w:rPr>
          <w:rFonts w:asciiTheme="minorHAnsi" w:eastAsia="Calibri" w:hAnsiTheme="minorHAnsi" w:cstheme="minorHAnsi"/>
          <w:spacing w:val="1"/>
          <w:sz w:val="22"/>
          <w:szCs w:val="22"/>
          <w:lang w:val="fr-FR"/>
        </w:rPr>
        <w:t xml:space="preserve"> tirer</w:t>
      </w:r>
      <w:r w:rsidR="0077240F" w:rsidRPr="000C1C1E">
        <w:rPr>
          <w:rFonts w:asciiTheme="minorHAnsi" w:eastAsia="Calibri" w:hAnsiTheme="minorHAnsi" w:cstheme="minorHAnsi"/>
          <w:spacing w:val="1"/>
          <w:sz w:val="22"/>
          <w:szCs w:val="22"/>
          <w:lang w:val="fr-FR"/>
        </w:rPr>
        <w:t xml:space="preserve"> p</w:t>
      </w:r>
      <w:r w:rsidR="00D2778C">
        <w:rPr>
          <w:rFonts w:asciiTheme="minorHAnsi" w:eastAsia="Calibri" w:hAnsiTheme="minorHAnsi" w:cstheme="minorHAnsi"/>
          <w:spacing w:val="1"/>
          <w:sz w:val="22"/>
          <w:szCs w:val="22"/>
          <w:lang w:val="fr-FR"/>
        </w:rPr>
        <w:t>arti</w:t>
      </w:r>
      <w:r w:rsidR="00893BDB" w:rsidRPr="000C1C1E">
        <w:rPr>
          <w:rFonts w:asciiTheme="minorHAnsi" w:eastAsia="Calibri" w:hAnsiTheme="minorHAnsi" w:cstheme="minorHAnsi"/>
          <w:spacing w:val="1"/>
          <w:sz w:val="22"/>
          <w:szCs w:val="22"/>
          <w:lang w:val="fr-FR"/>
        </w:rPr>
        <w:t xml:space="preserve"> </w:t>
      </w:r>
      <w:r w:rsidR="00FF506C" w:rsidRPr="000C1C1E">
        <w:rPr>
          <w:rFonts w:asciiTheme="minorHAnsi" w:eastAsia="Calibri" w:hAnsiTheme="minorHAnsi" w:cstheme="minorHAnsi"/>
          <w:spacing w:val="1"/>
          <w:sz w:val="22"/>
          <w:szCs w:val="22"/>
          <w:lang w:val="fr-FR"/>
        </w:rPr>
        <w:t xml:space="preserve">des liens ancrés </w:t>
      </w:r>
      <w:r w:rsidR="00351515">
        <w:rPr>
          <w:rFonts w:asciiTheme="minorHAnsi" w:eastAsia="Calibri" w:hAnsiTheme="minorHAnsi" w:cstheme="minorHAnsi"/>
          <w:spacing w:val="1"/>
          <w:sz w:val="22"/>
          <w:szCs w:val="22"/>
          <w:lang w:val="fr-FR"/>
        </w:rPr>
        <w:t>au sein de ses groupes</w:t>
      </w:r>
      <w:r w:rsidR="0077240F" w:rsidRPr="000C1C1E">
        <w:rPr>
          <w:rFonts w:asciiTheme="minorHAnsi" w:eastAsia="Calibri" w:hAnsiTheme="minorHAnsi" w:cstheme="minorHAnsi"/>
          <w:spacing w:val="1"/>
          <w:sz w:val="22"/>
          <w:szCs w:val="22"/>
          <w:lang w:val="fr-FR"/>
        </w:rPr>
        <w:t xml:space="preserve"> pour </w:t>
      </w:r>
      <w:r w:rsidR="00893BDB" w:rsidRPr="000C1C1E">
        <w:rPr>
          <w:rFonts w:asciiTheme="minorHAnsi" w:eastAsia="Calibri" w:hAnsiTheme="minorHAnsi" w:cstheme="minorHAnsi"/>
          <w:spacing w:val="1"/>
          <w:sz w:val="22"/>
          <w:szCs w:val="22"/>
          <w:lang w:val="fr-FR"/>
        </w:rPr>
        <w:t>appuyer</w:t>
      </w:r>
      <w:r w:rsidR="0077240F" w:rsidRPr="000C1C1E">
        <w:rPr>
          <w:rFonts w:asciiTheme="minorHAnsi" w:eastAsia="Calibri" w:hAnsiTheme="minorHAnsi" w:cstheme="minorHAnsi"/>
          <w:spacing w:val="1"/>
          <w:sz w:val="22"/>
          <w:szCs w:val="22"/>
          <w:lang w:val="fr-FR"/>
        </w:rPr>
        <w:t xml:space="preserve"> les eff</w:t>
      </w:r>
      <w:r w:rsidR="00351515">
        <w:rPr>
          <w:rFonts w:asciiTheme="minorHAnsi" w:eastAsia="Calibri" w:hAnsiTheme="minorHAnsi" w:cstheme="minorHAnsi"/>
          <w:spacing w:val="1"/>
          <w:sz w:val="22"/>
          <w:szCs w:val="22"/>
          <w:lang w:val="fr-FR"/>
        </w:rPr>
        <w:t xml:space="preserve">orts des pays, et cela, </w:t>
      </w:r>
      <w:r w:rsidR="0077240F" w:rsidRPr="000C1C1E">
        <w:rPr>
          <w:rFonts w:asciiTheme="minorHAnsi" w:eastAsia="Calibri" w:hAnsiTheme="minorHAnsi" w:cstheme="minorHAnsi"/>
          <w:spacing w:val="1"/>
          <w:sz w:val="22"/>
          <w:szCs w:val="22"/>
          <w:lang w:val="fr-FR"/>
        </w:rPr>
        <w:t xml:space="preserve">dans </w:t>
      </w:r>
      <w:r w:rsidR="00D2778C">
        <w:rPr>
          <w:rFonts w:asciiTheme="minorHAnsi" w:eastAsia="Calibri" w:hAnsiTheme="minorHAnsi" w:cstheme="minorHAnsi"/>
          <w:spacing w:val="1"/>
          <w:sz w:val="22"/>
          <w:szCs w:val="22"/>
          <w:lang w:val="fr-FR"/>
        </w:rPr>
        <w:t>le cadre de l’</w:t>
      </w:r>
      <w:r w:rsidR="0077240F" w:rsidRPr="000C1C1E">
        <w:rPr>
          <w:rFonts w:asciiTheme="minorHAnsi" w:eastAsia="Calibri" w:hAnsiTheme="minorHAnsi" w:cstheme="minorHAnsi"/>
          <w:spacing w:val="1"/>
          <w:sz w:val="22"/>
          <w:szCs w:val="22"/>
          <w:lang w:val="fr-FR"/>
        </w:rPr>
        <w:t xml:space="preserve">un ou </w:t>
      </w:r>
      <w:r w:rsidR="00D2778C">
        <w:rPr>
          <w:rFonts w:asciiTheme="minorHAnsi" w:eastAsia="Calibri" w:hAnsiTheme="minorHAnsi" w:cstheme="minorHAnsi"/>
          <w:spacing w:val="1"/>
          <w:sz w:val="22"/>
          <w:szCs w:val="22"/>
          <w:lang w:val="fr-FR"/>
        </w:rPr>
        <w:t xml:space="preserve">de </w:t>
      </w:r>
      <w:r w:rsidR="0077240F" w:rsidRPr="000C1C1E">
        <w:rPr>
          <w:rFonts w:asciiTheme="minorHAnsi" w:eastAsia="Calibri" w:hAnsiTheme="minorHAnsi" w:cstheme="minorHAnsi"/>
          <w:spacing w:val="1"/>
          <w:sz w:val="22"/>
          <w:szCs w:val="22"/>
          <w:lang w:val="fr-FR"/>
        </w:rPr>
        <w:t xml:space="preserve">plusieurs des cinq domaines </w:t>
      </w:r>
      <w:r w:rsidR="00801E96" w:rsidRPr="000C1C1E">
        <w:rPr>
          <w:rFonts w:asciiTheme="minorHAnsi" w:eastAsia="Calibri" w:hAnsiTheme="minorHAnsi" w:cstheme="minorHAnsi"/>
          <w:spacing w:val="1"/>
          <w:sz w:val="22"/>
          <w:szCs w:val="22"/>
          <w:lang w:val="fr-FR"/>
        </w:rPr>
        <w:t>importants</w:t>
      </w:r>
      <w:r w:rsidR="00D2778C">
        <w:rPr>
          <w:rFonts w:asciiTheme="minorHAnsi" w:eastAsia="Calibri" w:hAnsiTheme="minorHAnsi" w:cstheme="minorHAnsi"/>
          <w:spacing w:val="1"/>
          <w:sz w:val="22"/>
          <w:szCs w:val="22"/>
          <w:lang w:val="fr-FR"/>
        </w:rPr>
        <w:t xml:space="preserve"> suivants</w:t>
      </w:r>
      <w:r w:rsidR="00801E96" w:rsidRPr="000C1C1E">
        <w:rPr>
          <w:rFonts w:asciiTheme="minorHAnsi" w:eastAsia="Calibri" w:hAnsiTheme="minorHAnsi" w:cstheme="minorHAnsi"/>
          <w:spacing w:val="1"/>
          <w:sz w:val="22"/>
          <w:szCs w:val="22"/>
          <w:lang w:val="fr-FR"/>
        </w:rPr>
        <w:t xml:space="preserve"> :</w:t>
      </w:r>
      <w:r w:rsidR="0077240F" w:rsidRPr="000C1C1E">
        <w:rPr>
          <w:rFonts w:asciiTheme="minorHAnsi" w:eastAsia="Calibri" w:hAnsiTheme="minorHAnsi" w:cstheme="minorHAnsi"/>
          <w:spacing w:val="1"/>
          <w:sz w:val="22"/>
          <w:szCs w:val="22"/>
          <w:lang w:val="fr-FR"/>
        </w:rPr>
        <w:t xml:space="preserve"> </w:t>
      </w:r>
      <w:r w:rsidR="00F03CD3" w:rsidRPr="000C1C1E">
        <w:rPr>
          <w:rFonts w:asciiTheme="minorHAnsi" w:eastAsia="Calibri" w:hAnsiTheme="minorHAnsi" w:cstheme="minorHAnsi"/>
          <w:spacing w:val="1"/>
          <w:sz w:val="22"/>
          <w:szCs w:val="22"/>
          <w:lang w:val="fr-FR"/>
        </w:rPr>
        <w:t>la promotion d’un</w:t>
      </w:r>
      <w:r w:rsidR="0077240F" w:rsidRPr="000C1C1E">
        <w:rPr>
          <w:rFonts w:asciiTheme="minorHAnsi" w:eastAsia="Calibri" w:hAnsiTheme="minorHAnsi" w:cstheme="minorHAnsi"/>
          <w:spacing w:val="1"/>
          <w:sz w:val="22"/>
          <w:szCs w:val="22"/>
          <w:lang w:val="fr-FR"/>
        </w:rPr>
        <w:t xml:space="preserve"> engagement </w:t>
      </w:r>
      <w:r w:rsidR="00B936D4" w:rsidRPr="000C1C1E">
        <w:rPr>
          <w:rFonts w:asciiTheme="minorHAnsi" w:eastAsia="Calibri" w:hAnsiTheme="minorHAnsi" w:cstheme="minorHAnsi"/>
          <w:spacing w:val="1"/>
          <w:sz w:val="22"/>
          <w:szCs w:val="22"/>
          <w:lang w:val="fr-FR"/>
        </w:rPr>
        <w:t xml:space="preserve">inclusif et significatif de multiples parties prenantes ; </w:t>
      </w:r>
      <w:r w:rsidR="00BA272A" w:rsidRPr="000C1C1E">
        <w:rPr>
          <w:rFonts w:asciiTheme="minorHAnsi" w:eastAsia="Calibri" w:hAnsiTheme="minorHAnsi" w:cstheme="minorHAnsi"/>
          <w:spacing w:val="1"/>
          <w:sz w:val="22"/>
          <w:szCs w:val="22"/>
          <w:lang w:val="fr-FR"/>
        </w:rPr>
        <w:t>le renforcement et l’align</w:t>
      </w:r>
      <w:r w:rsidR="00F03CD3" w:rsidRPr="000C1C1E">
        <w:rPr>
          <w:rFonts w:asciiTheme="minorHAnsi" w:eastAsia="Calibri" w:hAnsiTheme="minorHAnsi" w:cstheme="minorHAnsi"/>
          <w:spacing w:val="1"/>
          <w:sz w:val="22"/>
          <w:szCs w:val="22"/>
          <w:lang w:val="fr-FR"/>
        </w:rPr>
        <w:t>ement des processus de redevabilité</w:t>
      </w:r>
      <w:r w:rsidR="00B936D4" w:rsidRPr="000C1C1E">
        <w:rPr>
          <w:rFonts w:asciiTheme="minorHAnsi" w:eastAsia="Calibri" w:hAnsiTheme="minorHAnsi" w:cstheme="minorHAnsi"/>
          <w:spacing w:val="1"/>
          <w:sz w:val="22"/>
          <w:szCs w:val="22"/>
          <w:lang w:val="fr-FR"/>
        </w:rPr>
        <w:t xml:space="preserve"> ; l’amélioration </w:t>
      </w:r>
      <w:r w:rsidR="00F03CD3" w:rsidRPr="000C1C1E">
        <w:rPr>
          <w:rFonts w:asciiTheme="minorHAnsi" w:eastAsia="Calibri" w:hAnsiTheme="minorHAnsi" w:cstheme="minorHAnsi"/>
          <w:spacing w:val="1"/>
          <w:sz w:val="22"/>
          <w:szCs w:val="22"/>
          <w:lang w:val="fr-FR"/>
        </w:rPr>
        <w:t>d</w:t>
      </w:r>
      <w:r w:rsidR="00B936D4" w:rsidRPr="000C1C1E">
        <w:rPr>
          <w:rFonts w:asciiTheme="minorHAnsi" w:eastAsia="Calibri" w:hAnsiTheme="minorHAnsi" w:cstheme="minorHAnsi"/>
          <w:spacing w:val="1"/>
          <w:sz w:val="22"/>
          <w:szCs w:val="22"/>
          <w:lang w:val="fr-FR"/>
        </w:rPr>
        <w:t xml:space="preserve">es liens intersectoriels ; </w:t>
      </w:r>
      <w:r w:rsidR="00F03CD3" w:rsidRPr="000C1C1E">
        <w:rPr>
          <w:rFonts w:asciiTheme="minorHAnsi" w:eastAsia="Calibri" w:hAnsiTheme="minorHAnsi" w:cstheme="minorHAnsi"/>
          <w:spacing w:val="1"/>
          <w:sz w:val="22"/>
          <w:szCs w:val="22"/>
          <w:lang w:val="fr-FR"/>
        </w:rPr>
        <w:t>l’</w:t>
      </w:r>
      <w:r w:rsidR="00B936D4" w:rsidRPr="000C1C1E">
        <w:rPr>
          <w:rFonts w:asciiTheme="minorHAnsi" w:eastAsia="Calibri" w:hAnsiTheme="minorHAnsi" w:cstheme="minorHAnsi"/>
          <w:spacing w:val="1"/>
          <w:sz w:val="22"/>
          <w:szCs w:val="22"/>
          <w:lang w:val="fr-FR"/>
        </w:rPr>
        <w:t>apport d’un soutien pour un</w:t>
      </w:r>
      <w:r w:rsidR="0077240F" w:rsidRPr="000C1C1E">
        <w:rPr>
          <w:rFonts w:asciiTheme="minorHAnsi" w:eastAsia="Calibri" w:hAnsiTheme="minorHAnsi" w:cstheme="minorHAnsi"/>
          <w:spacing w:val="1"/>
          <w:sz w:val="22"/>
          <w:szCs w:val="22"/>
          <w:lang w:val="fr-FR"/>
        </w:rPr>
        <w:t xml:space="preserve"> plaidoyer </w:t>
      </w:r>
      <w:r w:rsidR="00D2778C">
        <w:rPr>
          <w:rFonts w:asciiTheme="minorHAnsi" w:eastAsia="Calibri" w:hAnsiTheme="minorHAnsi" w:cstheme="minorHAnsi"/>
          <w:spacing w:val="1"/>
          <w:sz w:val="22"/>
          <w:szCs w:val="22"/>
          <w:lang w:val="fr-FR"/>
        </w:rPr>
        <w:t xml:space="preserve">commun </w:t>
      </w:r>
      <w:r w:rsidR="00B936D4" w:rsidRPr="000C1C1E">
        <w:rPr>
          <w:rFonts w:asciiTheme="minorHAnsi" w:eastAsia="Calibri" w:hAnsiTheme="minorHAnsi" w:cstheme="minorHAnsi"/>
          <w:spacing w:val="1"/>
          <w:sz w:val="22"/>
          <w:szCs w:val="22"/>
          <w:lang w:val="fr-FR"/>
        </w:rPr>
        <w:t xml:space="preserve">; </w:t>
      </w:r>
      <w:r w:rsidR="0077240F" w:rsidRPr="000C1C1E">
        <w:rPr>
          <w:rFonts w:asciiTheme="minorHAnsi" w:eastAsia="Calibri" w:hAnsiTheme="minorHAnsi" w:cstheme="minorHAnsi"/>
          <w:spacing w:val="1"/>
          <w:sz w:val="22"/>
          <w:szCs w:val="22"/>
          <w:lang w:val="fr-FR"/>
        </w:rPr>
        <w:t>et</w:t>
      </w:r>
      <w:r w:rsidR="00B936D4" w:rsidRPr="000C1C1E">
        <w:rPr>
          <w:rFonts w:asciiTheme="minorHAnsi" w:eastAsia="Calibri" w:hAnsiTheme="minorHAnsi" w:cstheme="minorHAnsi"/>
          <w:spacing w:val="1"/>
          <w:sz w:val="22"/>
          <w:szCs w:val="22"/>
          <w:lang w:val="fr-FR"/>
        </w:rPr>
        <w:t>,</w:t>
      </w:r>
      <w:r w:rsidR="0077240F" w:rsidRPr="000C1C1E">
        <w:rPr>
          <w:rFonts w:asciiTheme="minorHAnsi" w:eastAsia="Calibri" w:hAnsiTheme="minorHAnsi" w:cstheme="minorHAnsi"/>
          <w:spacing w:val="1"/>
          <w:sz w:val="22"/>
          <w:szCs w:val="22"/>
          <w:lang w:val="fr-FR"/>
        </w:rPr>
        <w:t xml:space="preserve"> </w:t>
      </w:r>
      <w:r w:rsidR="00F03CD3" w:rsidRPr="000C1C1E">
        <w:rPr>
          <w:rFonts w:asciiTheme="minorHAnsi" w:eastAsia="Calibri" w:hAnsiTheme="minorHAnsi" w:cstheme="minorHAnsi"/>
          <w:spacing w:val="1"/>
          <w:sz w:val="22"/>
          <w:szCs w:val="22"/>
          <w:lang w:val="fr-FR"/>
        </w:rPr>
        <w:t>l</w:t>
      </w:r>
      <w:r w:rsidR="00D2778C">
        <w:rPr>
          <w:rFonts w:asciiTheme="minorHAnsi" w:eastAsia="Calibri" w:hAnsiTheme="minorHAnsi" w:cstheme="minorHAnsi"/>
          <w:spacing w:val="1"/>
          <w:sz w:val="22"/>
          <w:szCs w:val="22"/>
          <w:lang w:val="fr-FR"/>
        </w:rPr>
        <w:t xml:space="preserve">a fourniture d’un </w:t>
      </w:r>
      <w:r w:rsidR="00B936D4" w:rsidRPr="000C1C1E">
        <w:rPr>
          <w:rFonts w:asciiTheme="minorHAnsi" w:eastAsia="Calibri" w:hAnsiTheme="minorHAnsi" w:cstheme="minorHAnsi"/>
          <w:spacing w:val="1"/>
          <w:sz w:val="22"/>
          <w:szCs w:val="22"/>
          <w:lang w:val="fr-FR"/>
        </w:rPr>
        <w:t xml:space="preserve">appui pour un </w:t>
      </w:r>
      <w:r w:rsidR="0077240F" w:rsidRPr="000C1C1E">
        <w:rPr>
          <w:rFonts w:asciiTheme="minorHAnsi" w:eastAsia="Calibri" w:hAnsiTheme="minorHAnsi" w:cstheme="minorHAnsi"/>
          <w:spacing w:val="1"/>
          <w:sz w:val="22"/>
          <w:szCs w:val="22"/>
          <w:lang w:val="fr-FR"/>
        </w:rPr>
        <w:t xml:space="preserve">apprentissage et </w:t>
      </w:r>
      <w:r w:rsidR="00F03CD3" w:rsidRPr="000C1C1E">
        <w:rPr>
          <w:rFonts w:asciiTheme="minorHAnsi" w:eastAsia="Calibri" w:hAnsiTheme="minorHAnsi" w:cstheme="minorHAnsi"/>
          <w:spacing w:val="1"/>
          <w:sz w:val="22"/>
          <w:szCs w:val="22"/>
          <w:lang w:val="fr-FR"/>
        </w:rPr>
        <w:t>de</w:t>
      </w:r>
      <w:r w:rsidR="00B936D4" w:rsidRPr="000C1C1E">
        <w:rPr>
          <w:rFonts w:asciiTheme="minorHAnsi" w:eastAsia="Calibri" w:hAnsiTheme="minorHAnsi" w:cstheme="minorHAnsi"/>
          <w:spacing w:val="1"/>
          <w:sz w:val="22"/>
          <w:szCs w:val="22"/>
          <w:lang w:val="fr-FR"/>
        </w:rPr>
        <w:t xml:space="preserve">s </w:t>
      </w:r>
      <w:r w:rsidR="0077240F" w:rsidRPr="000C1C1E">
        <w:rPr>
          <w:rFonts w:asciiTheme="minorHAnsi" w:eastAsia="Calibri" w:hAnsiTheme="minorHAnsi" w:cstheme="minorHAnsi"/>
          <w:spacing w:val="1"/>
          <w:sz w:val="22"/>
          <w:szCs w:val="22"/>
          <w:lang w:val="fr-FR"/>
        </w:rPr>
        <w:t>échange</w:t>
      </w:r>
      <w:r w:rsidR="00B936D4" w:rsidRPr="000C1C1E">
        <w:rPr>
          <w:rFonts w:asciiTheme="minorHAnsi" w:eastAsia="Calibri" w:hAnsiTheme="minorHAnsi" w:cstheme="minorHAnsi"/>
          <w:spacing w:val="1"/>
          <w:sz w:val="22"/>
          <w:szCs w:val="22"/>
          <w:lang w:val="fr-FR"/>
        </w:rPr>
        <w:t>s</w:t>
      </w:r>
      <w:r w:rsidR="0077240F" w:rsidRPr="000C1C1E">
        <w:rPr>
          <w:rFonts w:asciiTheme="minorHAnsi" w:eastAsia="Calibri" w:hAnsiTheme="minorHAnsi" w:cstheme="minorHAnsi"/>
          <w:spacing w:val="1"/>
          <w:sz w:val="22"/>
          <w:szCs w:val="22"/>
          <w:lang w:val="fr-FR"/>
        </w:rPr>
        <w:t xml:space="preserve"> entre les pays</w:t>
      </w:r>
      <w:r w:rsidR="0077240F" w:rsidRPr="000C1C1E">
        <w:rPr>
          <w:rFonts w:asciiTheme="minorHAnsi" w:eastAsia="Calibri" w:hAnsiTheme="minorHAnsi" w:cstheme="minorHAnsi"/>
          <w:sz w:val="22"/>
          <w:szCs w:val="22"/>
          <w:lang w:val="fr-FR"/>
        </w:rPr>
        <w:t xml:space="preserve"> (</w:t>
      </w:r>
      <w:r w:rsidR="0077240F" w:rsidRPr="000C1C1E">
        <w:rPr>
          <w:rFonts w:asciiTheme="minorHAnsi" w:eastAsia="Calibri" w:hAnsiTheme="minorHAnsi" w:cstheme="minorHAnsi"/>
          <w:b/>
          <w:sz w:val="22"/>
          <w:szCs w:val="22"/>
          <w:lang w:val="fr-FR"/>
        </w:rPr>
        <w:t>Annexe 1</w:t>
      </w:r>
      <w:r w:rsidR="0077240F" w:rsidRPr="000C1C1E">
        <w:rPr>
          <w:rFonts w:asciiTheme="minorHAnsi" w:eastAsia="Calibri" w:hAnsiTheme="minorHAnsi" w:cstheme="minorHAnsi"/>
          <w:sz w:val="22"/>
          <w:szCs w:val="22"/>
          <w:lang w:val="fr-FR"/>
        </w:rPr>
        <w:t>).</w:t>
      </w:r>
    </w:p>
    <w:p w14:paraId="616080F0" w14:textId="66576BE5" w:rsidR="000A461F" w:rsidRDefault="00C650A9" w:rsidP="000C1C1E">
      <w:pPr>
        <w:spacing w:beforeLines="60" w:before="144" w:afterLines="60" w:after="144" w:line="276" w:lineRule="auto"/>
        <w:ind w:right="75"/>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En outre, </w:t>
      </w:r>
      <w:r w:rsidR="00801E96" w:rsidRPr="000C1C1E">
        <w:rPr>
          <w:rFonts w:asciiTheme="minorHAnsi" w:eastAsia="Calibri" w:hAnsiTheme="minorHAnsi" w:cstheme="minorHAnsi"/>
          <w:sz w:val="22"/>
          <w:szCs w:val="22"/>
          <w:lang w:val="fr-FR"/>
        </w:rPr>
        <w:t>le PSMNE</w:t>
      </w:r>
      <w:r w:rsidRPr="000C1C1E">
        <w:rPr>
          <w:rFonts w:asciiTheme="minorHAnsi" w:eastAsia="Calibri" w:hAnsiTheme="minorHAnsi" w:cstheme="minorHAnsi"/>
          <w:sz w:val="22"/>
          <w:szCs w:val="22"/>
          <w:lang w:val="fr-FR"/>
        </w:rPr>
        <w:t xml:space="preserve"> </w:t>
      </w:r>
      <w:r w:rsidR="00801E96" w:rsidRPr="000C1C1E">
        <w:rPr>
          <w:rFonts w:asciiTheme="minorHAnsi" w:eastAsia="Calibri" w:hAnsiTheme="minorHAnsi" w:cstheme="minorHAnsi"/>
          <w:sz w:val="22"/>
          <w:szCs w:val="22"/>
          <w:lang w:val="fr-FR"/>
        </w:rPr>
        <w:t xml:space="preserve">s’attachera </w:t>
      </w:r>
      <w:r w:rsidRPr="000C1C1E">
        <w:rPr>
          <w:rFonts w:asciiTheme="minorHAnsi" w:eastAsia="Calibri" w:hAnsiTheme="minorHAnsi" w:cstheme="minorHAnsi"/>
          <w:sz w:val="22"/>
          <w:szCs w:val="22"/>
          <w:lang w:val="fr-FR"/>
        </w:rPr>
        <w:t xml:space="preserve">à coordonner un cadre </w:t>
      </w:r>
      <w:r w:rsidR="00351515" w:rsidRPr="000C1C1E">
        <w:rPr>
          <w:rFonts w:asciiTheme="minorHAnsi" w:eastAsia="Calibri" w:hAnsiTheme="minorHAnsi" w:cstheme="minorHAnsi"/>
          <w:sz w:val="22"/>
          <w:szCs w:val="22"/>
          <w:lang w:val="fr-FR"/>
        </w:rPr>
        <w:t xml:space="preserve">unifié </w:t>
      </w:r>
      <w:r w:rsidRPr="000C1C1E">
        <w:rPr>
          <w:rFonts w:asciiTheme="minorHAnsi" w:eastAsia="Calibri" w:hAnsiTheme="minorHAnsi" w:cstheme="minorHAnsi"/>
          <w:sz w:val="22"/>
          <w:szCs w:val="22"/>
          <w:lang w:val="fr-FR"/>
        </w:rPr>
        <w:t xml:space="preserve">de </w:t>
      </w:r>
      <w:r w:rsidR="00801E96" w:rsidRPr="000C1C1E">
        <w:rPr>
          <w:rFonts w:asciiTheme="minorHAnsi" w:eastAsia="Calibri" w:hAnsiTheme="minorHAnsi" w:cstheme="minorHAnsi"/>
          <w:sz w:val="22"/>
          <w:szCs w:val="22"/>
          <w:lang w:val="fr-FR"/>
        </w:rPr>
        <w:t>redevabilité</w:t>
      </w:r>
      <w:r w:rsidRPr="000C1C1E">
        <w:rPr>
          <w:rFonts w:asciiTheme="minorHAnsi" w:eastAsia="Calibri" w:hAnsiTheme="minorHAnsi" w:cstheme="minorHAnsi"/>
          <w:sz w:val="22"/>
          <w:szCs w:val="22"/>
          <w:lang w:val="fr-FR"/>
        </w:rPr>
        <w:t xml:space="preserve"> pour </w:t>
      </w:r>
      <w:r w:rsidR="00801E96" w:rsidRPr="000C1C1E">
        <w:rPr>
          <w:rFonts w:asciiTheme="minorHAnsi" w:eastAsia="Calibri" w:hAnsiTheme="minorHAnsi" w:cstheme="minorHAnsi"/>
          <w:sz w:val="22"/>
          <w:szCs w:val="22"/>
          <w:lang w:val="fr-FR"/>
        </w:rPr>
        <w:t>suivre</w:t>
      </w:r>
      <w:r w:rsidRPr="000C1C1E">
        <w:rPr>
          <w:rFonts w:asciiTheme="minorHAnsi" w:eastAsia="Calibri" w:hAnsiTheme="minorHAnsi" w:cstheme="minorHAnsi"/>
          <w:sz w:val="22"/>
          <w:szCs w:val="22"/>
          <w:lang w:val="fr-FR"/>
        </w:rPr>
        <w:t xml:space="preserve"> les progrès réalisés </w:t>
      </w:r>
      <w:r w:rsidR="00B936D4" w:rsidRPr="000C1C1E">
        <w:rPr>
          <w:rFonts w:asciiTheme="minorHAnsi" w:eastAsia="Calibri" w:hAnsiTheme="minorHAnsi" w:cstheme="minorHAnsi"/>
          <w:sz w:val="22"/>
          <w:szCs w:val="22"/>
          <w:lang w:val="fr-FR"/>
        </w:rPr>
        <w:t xml:space="preserve">dans le cadre </w:t>
      </w:r>
      <w:r w:rsidRPr="000C1C1E">
        <w:rPr>
          <w:rFonts w:asciiTheme="minorHAnsi" w:eastAsia="Calibri" w:hAnsiTheme="minorHAnsi" w:cstheme="minorHAnsi"/>
          <w:sz w:val="22"/>
          <w:szCs w:val="22"/>
          <w:lang w:val="fr-FR"/>
        </w:rPr>
        <w:t xml:space="preserve">de la Stratégie </w:t>
      </w:r>
      <w:r w:rsidR="00351515">
        <w:rPr>
          <w:rFonts w:asciiTheme="minorHAnsi" w:eastAsia="Calibri" w:hAnsiTheme="minorHAnsi" w:cstheme="minorHAnsi"/>
          <w:sz w:val="22"/>
          <w:szCs w:val="22"/>
          <w:lang w:val="fr-FR"/>
        </w:rPr>
        <w:t xml:space="preserve">Mondiale </w:t>
      </w:r>
      <w:r w:rsidRPr="000C1C1E">
        <w:rPr>
          <w:rFonts w:asciiTheme="minorHAnsi" w:eastAsia="Calibri" w:hAnsiTheme="minorHAnsi" w:cstheme="minorHAnsi"/>
          <w:sz w:val="22"/>
          <w:szCs w:val="22"/>
          <w:lang w:val="fr-FR"/>
        </w:rPr>
        <w:t xml:space="preserve">en </w:t>
      </w:r>
      <w:r w:rsidR="00B936D4" w:rsidRPr="000C1C1E">
        <w:rPr>
          <w:rFonts w:asciiTheme="minorHAnsi" w:eastAsia="Calibri" w:hAnsiTheme="minorHAnsi" w:cstheme="minorHAnsi"/>
          <w:sz w:val="22"/>
          <w:szCs w:val="22"/>
          <w:lang w:val="fr-FR"/>
        </w:rPr>
        <w:t>l</w:t>
      </w:r>
      <w:r w:rsidRPr="000C1C1E">
        <w:rPr>
          <w:rFonts w:asciiTheme="minorHAnsi" w:eastAsia="Calibri" w:hAnsiTheme="minorHAnsi" w:cstheme="minorHAnsi"/>
          <w:sz w:val="22"/>
          <w:szCs w:val="22"/>
          <w:lang w:val="fr-FR"/>
        </w:rPr>
        <w:t xml:space="preserve">iant efficacement les processus de </w:t>
      </w:r>
      <w:r w:rsidR="00801E96" w:rsidRPr="000C1C1E">
        <w:rPr>
          <w:rFonts w:asciiTheme="minorHAnsi" w:eastAsia="Calibri" w:hAnsiTheme="minorHAnsi" w:cstheme="minorHAnsi"/>
          <w:sz w:val="22"/>
          <w:szCs w:val="22"/>
          <w:lang w:val="fr-FR"/>
        </w:rPr>
        <w:t>redevabilité</w:t>
      </w:r>
      <w:r w:rsidRPr="000C1C1E">
        <w:rPr>
          <w:rFonts w:asciiTheme="minorHAnsi" w:eastAsia="Calibri" w:hAnsiTheme="minorHAnsi" w:cstheme="minorHAnsi"/>
          <w:sz w:val="22"/>
          <w:szCs w:val="22"/>
          <w:lang w:val="fr-FR"/>
        </w:rPr>
        <w:t xml:space="preserve"> </w:t>
      </w:r>
      <w:r w:rsidR="00B936D4" w:rsidRPr="000C1C1E">
        <w:rPr>
          <w:rFonts w:asciiTheme="minorHAnsi" w:eastAsia="Calibri" w:hAnsiTheme="minorHAnsi" w:cstheme="minorHAnsi"/>
          <w:sz w:val="22"/>
          <w:szCs w:val="22"/>
          <w:lang w:val="fr-FR"/>
        </w:rPr>
        <w:t xml:space="preserve">inhérents au </w:t>
      </w:r>
      <w:r w:rsidRPr="000C1C1E">
        <w:rPr>
          <w:rFonts w:asciiTheme="minorHAnsi" w:eastAsia="Calibri" w:hAnsiTheme="minorHAnsi" w:cstheme="minorHAnsi"/>
          <w:sz w:val="22"/>
          <w:szCs w:val="22"/>
          <w:lang w:val="fr-FR"/>
        </w:rPr>
        <w:t>suivi des ressources et des résultats</w:t>
      </w:r>
      <w:r w:rsidR="00B936D4" w:rsidRPr="000C1C1E">
        <w:rPr>
          <w:rFonts w:asciiTheme="minorHAnsi" w:eastAsia="Calibri" w:hAnsiTheme="minorHAnsi" w:cstheme="minorHAnsi"/>
          <w:sz w:val="22"/>
          <w:szCs w:val="22"/>
          <w:lang w:val="fr-FR"/>
        </w:rPr>
        <w:t>,</w:t>
      </w:r>
      <w:r w:rsidRPr="000C1C1E">
        <w:rPr>
          <w:rFonts w:asciiTheme="minorHAnsi" w:eastAsia="Calibri" w:hAnsiTheme="minorHAnsi" w:cstheme="minorHAnsi"/>
          <w:sz w:val="22"/>
          <w:szCs w:val="22"/>
          <w:lang w:val="fr-FR"/>
        </w:rPr>
        <w:t xml:space="preserve"> </w:t>
      </w:r>
      <w:r w:rsidR="00B936D4" w:rsidRPr="000C1C1E">
        <w:rPr>
          <w:rFonts w:asciiTheme="minorHAnsi" w:eastAsia="Calibri" w:hAnsiTheme="minorHAnsi" w:cstheme="minorHAnsi"/>
          <w:sz w:val="22"/>
          <w:szCs w:val="22"/>
          <w:lang w:val="fr-FR"/>
        </w:rPr>
        <w:t xml:space="preserve">et cela, </w:t>
      </w:r>
      <w:r w:rsidRPr="000C1C1E">
        <w:rPr>
          <w:rFonts w:asciiTheme="minorHAnsi" w:eastAsia="Calibri" w:hAnsiTheme="minorHAnsi" w:cstheme="minorHAnsi"/>
          <w:sz w:val="22"/>
          <w:szCs w:val="22"/>
          <w:lang w:val="fr-FR"/>
        </w:rPr>
        <w:t>aux niveaux national, régional et mondial</w:t>
      </w:r>
      <w:r w:rsidR="004E4747" w:rsidRPr="000C1C1E">
        <w:rPr>
          <w:rFonts w:asciiTheme="minorHAnsi" w:eastAsia="Calibri" w:hAnsiTheme="minorHAnsi" w:cstheme="minorHAnsi"/>
          <w:sz w:val="22"/>
          <w:szCs w:val="22"/>
          <w:lang w:val="fr-FR"/>
        </w:rPr>
        <w:t>.</w:t>
      </w:r>
    </w:p>
    <w:p w14:paraId="7147865B" w14:textId="77777777" w:rsidR="000A461F" w:rsidRPr="000C1C1E" w:rsidRDefault="004E4747" w:rsidP="000C1C1E">
      <w:pPr>
        <w:spacing w:beforeLines="60" w:before="144" w:afterLines="60" w:after="144" w:line="276" w:lineRule="auto"/>
        <w:ind w:left="100"/>
        <w:rPr>
          <w:rFonts w:asciiTheme="minorHAnsi" w:eastAsia="Calibri" w:hAnsiTheme="minorHAnsi" w:cstheme="minorHAnsi"/>
          <w:sz w:val="22"/>
          <w:szCs w:val="22"/>
          <w:lang w:val="fr-FR"/>
        </w:rPr>
      </w:pPr>
      <w:r w:rsidRPr="000C1C1E">
        <w:rPr>
          <w:rFonts w:asciiTheme="minorHAnsi" w:eastAsia="Calibri" w:hAnsiTheme="minorHAnsi" w:cstheme="minorHAnsi"/>
          <w:b/>
          <w:spacing w:val="1"/>
          <w:sz w:val="22"/>
          <w:szCs w:val="22"/>
          <w:lang w:val="fr-FR"/>
        </w:rPr>
        <w:t>1</w:t>
      </w:r>
      <w:r w:rsidRPr="000C1C1E">
        <w:rPr>
          <w:rFonts w:asciiTheme="minorHAnsi" w:eastAsia="Calibri" w:hAnsiTheme="minorHAnsi" w:cstheme="minorHAnsi"/>
          <w:b/>
          <w:sz w:val="22"/>
          <w:szCs w:val="22"/>
          <w:lang w:val="fr-FR"/>
        </w:rPr>
        <w:t xml:space="preserve">.  </w:t>
      </w:r>
      <w:r w:rsidRPr="000C1C1E">
        <w:rPr>
          <w:rFonts w:asciiTheme="minorHAnsi" w:eastAsia="Calibri" w:hAnsiTheme="minorHAnsi" w:cstheme="minorHAnsi"/>
          <w:b/>
          <w:spacing w:val="39"/>
          <w:sz w:val="22"/>
          <w:szCs w:val="22"/>
          <w:lang w:val="fr-FR"/>
        </w:rPr>
        <w:t xml:space="preserve"> </w:t>
      </w:r>
      <w:r w:rsidR="003718AC" w:rsidRPr="000C1C1E">
        <w:rPr>
          <w:rFonts w:asciiTheme="minorHAnsi" w:eastAsia="Calibri" w:hAnsiTheme="minorHAnsi" w:cstheme="minorHAnsi"/>
          <w:b/>
          <w:sz w:val="22"/>
          <w:szCs w:val="22"/>
          <w:lang w:val="fr-FR"/>
        </w:rPr>
        <w:t>O</w:t>
      </w:r>
      <w:r w:rsidR="003E088F" w:rsidRPr="000C1C1E">
        <w:rPr>
          <w:rFonts w:asciiTheme="minorHAnsi" w:eastAsia="Calibri" w:hAnsiTheme="minorHAnsi" w:cstheme="minorHAnsi"/>
          <w:b/>
          <w:sz w:val="22"/>
          <w:szCs w:val="22"/>
          <w:lang w:val="fr-FR"/>
        </w:rPr>
        <w:t>bjectif</w:t>
      </w:r>
      <w:r w:rsidR="001D1A0D" w:rsidRPr="000C1C1E">
        <w:rPr>
          <w:rFonts w:asciiTheme="minorHAnsi" w:eastAsia="Calibri" w:hAnsiTheme="minorHAnsi" w:cstheme="minorHAnsi"/>
          <w:b/>
          <w:sz w:val="22"/>
          <w:szCs w:val="22"/>
          <w:lang w:val="fr-FR"/>
        </w:rPr>
        <w:t xml:space="preserve"> de ce document</w:t>
      </w:r>
    </w:p>
    <w:p w14:paraId="543D0632" w14:textId="22B1A7A5" w:rsidR="00CA268B" w:rsidRDefault="00351515" w:rsidP="000C1C1E">
      <w:pPr>
        <w:spacing w:beforeLines="60" w:before="144" w:afterLines="60" w:after="144" w:line="276" w:lineRule="auto"/>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 xml:space="preserve">Ce document vise à </w:t>
      </w:r>
      <w:r w:rsidR="005770CB" w:rsidRPr="000C1C1E">
        <w:rPr>
          <w:rFonts w:asciiTheme="minorHAnsi" w:eastAsia="Calibri" w:hAnsiTheme="minorHAnsi" w:cstheme="minorHAnsi"/>
          <w:sz w:val="22"/>
          <w:szCs w:val="22"/>
          <w:lang w:val="fr-FR"/>
        </w:rPr>
        <w:t xml:space="preserve">: 1) souligner </w:t>
      </w:r>
      <w:r w:rsidR="0002544D" w:rsidRPr="000C1C1E">
        <w:rPr>
          <w:rFonts w:asciiTheme="minorHAnsi" w:eastAsia="Calibri" w:hAnsiTheme="minorHAnsi" w:cstheme="minorHAnsi"/>
          <w:sz w:val="22"/>
          <w:szCs w:val="22"/>
          <w:lang w:val="fr-FR"/>
        </w:rPr>
        <w:t xml:space="preserve">le rôle décisif joué par les plateformes nationales à multiples parties prenantes dans la mise en œuvre de la Stratégie Mondiale </w:t>
      </w:r>
      <w:r>
        <w:rPr>
          <w:rFonts w:asciiTheme="minorHAnsi" w:eastAsia="Calibri" w:hAnsiTheme="minorHAnsi" w:cstheme="minorHAnsi"/>
          <w:sz w:val="22"/>
          <w:szCs w:val="22"/>
          <w:lang w:val="fr-FR"/>
        </w:rPr>
        <w:t>et la</w:t>
      </w:r>
      <w:r w:rsidR="0002544D" w:rsidRPr="000C1C1E">
        <w:rPr>
          <w:rFonts w:asciiTheme="minorHAnsi" w:eastAsia="Calibri" w:hAnsiTheme="minorHAnsi" w:cstheme="minorHAnsi"/>
          <w:sz w:val="22"/>
          <w:szCs w:val="22"/>
          <w:lang w:val="fr-FR"/>
        </w:rPr>
        <w:t xml:space="preserve"> façon </w:t>
      </w:r>
      <w:r w:rsidR="005770CB" w:rsidRPr="000C1C1E">
        <w:rPr>
          <w:rFonts w:asciiTheme="minorHAnsi" w:eastAsia="Calibri" w:hAnsiTheme="minorHAnsi" w:cstheme="minorHAnsi"/>
          <w:sz w:val="22"/>
          <w:szCs w:val="22"/>
          <w:lang w:val="fr-FR"/>
        </w:rPr>
        <w:t>dont les plateformes nationales</w:t>
      </w:r>
      <w:r>
        <w:rPr>
          <w:rFonts w:asciiTheme="minorHAnsi" w:eastAsia="Calibri" w:hAnsiTheme="minorHAnsi" w:cstheme="minorHAnsi"/>
          <w:sz w:val="22"/>
          <w:szCs w:val="22"/>
          <w:lang w:val="fr-FR"/>
        </w:rPr>
        <w:t xml:space="preserve"> – </w:t>
      </w:r>
      <w:r w:rsidR="008722B1" w:rsidRPr="000C1C1E">
        <w:rPr>
          <w:rFonts w:asciiTheme="minorHAnsi" w:eastAsia="Calibri" w:hAnsiTheme="minorHAnsi" w:cstheme="minorHAnsi"/>
          <w:sz w:val="22"/>
          <w:szCs w:val="22"/>
          <w:lang w:val="fr-FR"/>
        </w:rPr>
        <w:t>fondées</w:t>
      </w:r>
      <w:r>
        <w:rPr>
          <w:rFonts w:asciiTheme="minorHAnsi" w:eastAsia="Calibri" w:hAnsiTheme="minorHAnsi" w:cstheme="minorHAnsi"/>
          <w:sz w:val="22"/>
          <w:szCs w:val="22"/>
          <w:lang w:val="fr-FR"/>
        </w:rPr>
        <w:t xml:space="preserve"> </w:t>
      </w:r>
      <w:r w:rsidR="008722B1" w:rsidRPr="000C1C1E">
        <w:rPr>
          <w:rFonts w:asciiTheme="minorHAnsi" w:eastAsia="Calibri" w:hAnsiTheme="minorHAnsi" w:cstheme="minorHAnsi"/>
          <w:sz w:val="22"/>
          <w:szCs w:val="22"/>
          <w:lang w:val="fr-FR"/>
        </w:rPr>
        <w:t xml:space="preserve">sur les principes </w:t>
      </w:r>
      <w:r w:rsidR="0002544D" w:rsidRPr="000C1C1E">
        <w:rPr>
          <w:rFonts w:asciiTheme="minorHAnsi" w:eastAsia="Calibri" w:hAnsiTheme="minorHAnsi" w:cstheme="minorHAnsi"/>
          <w:sz w:val="22"/>
          <w:szCs w:val="22"/>
          <w:lang w:val="fr-FR"/>
        </w:rPr>
        <w:t>visant l</w:t>
      </w:r>
      <w:r w:rsidR="00856926" w:rsidRPr="000C1C1E">
        <w:rPr>
          <w:rFonts w:asciiTheme="minorHAnsi" w:eastAsia="Calibri" w:hAnsiTheme="minorHAnsi" w:cstheme="minorHAnsi"/>
          <w:sz w:val="22"/>
          <w:szCs w:val="22"/>
          <w:lang w:val="fr-FR"/>
        </w:rPr>
        <w:t>’</w:t>
      </w:r>
      <w:r w:rsidR="005770CB" w:rsidRPr="000C1C1E">
        <w:rPr>
          <w:rFonts w:asciiTheme="minorHAnsi" w:eastAsia="Calibri" w:hAnsiTheme="minorHAnsi" w:cstheme="minorHAnsi"/>
          <w:sz w:val="22"/>
          <w:szCs w:val="22"/>
          <w:lang w:val="fr-FR"/>
        </w:rPr>
        <w:t xml:space="preserve">efficacité </w:t>
      </w:r>
      <w:r w:rsidR="0002544D" w:rsidRPr="000C1C1E">
        <w:rPr>
          <w:rFonts w:asciiTheme="minorHAnsi" w:eastAsia="Calibri" w:hAnsiTheme="minorHAnsi" w:cstheme="minorHAnsi"/>
          <w:sz w:val="22"/>
          <w:szCs w:val="22"/>
          <w:lang w:val="fr-FR"/>
        </w:rPr>
        <w:t>du</w:t>
      </w:r>
      <w:r w:rsidR="005770CB" w:rsidRPr="000C1C1E">
        <w:rPr>
          <w:rFonts w:asciiTheme="minorHAnsi" w:eastAsia="Calibri" w:hAnsiTheme="minorHAnsi" w:cstheme="minorHAnsi"/>
          <w:sz w:val="22"/>
          <w:szCs w:val="22"/>
          <w:lang w:val="fr-FR"/>
        </w:rPr>
        <w:t xml:space="preserve"> développem</w:t>
      </w:r>
      <w:r w:rsidR="0002544D" w:rsidRPr="000C1C1E">
        <w:rPr>
          <w:rFonts w:asciiTheme="minorHAnsi" w:eastAsia="Calibri" w:hAnsiTheme="minorHAnsi" w:cstheme="minorHAnsi"/>
          <w:sz w:val="22"/>
          <w:szCs w:val="22"/>
          <w:lang w:val="fr-FR"/>
        </w:rPr>
        <w:t>ent</w:t>
      </w:r>
      <w:r>
        <w:rPr>
          <w:rFonts w:asciiTheme="minorHAnsi" w:eastAsia="Calibri" w:hAnsiTheme="minorHAnsi" w:cstheme="minorHAnsi"/>
          <w:sz w:val="22"/>
          <w:szCs w:val="22"/>
          <w:lang w:val="fr-FR"/>
        </w:rPr>
        <w:t xml:space="preserve">, et cela, </w:t>
      </w:r>
      <w:r w:rsidR="00856926" w:rsidRPr="000C1C1E">
        <w:rPr>
          <w:rFonts w:asciiTheme="minorHAnsi" w:eastAsia="Calibri" w:hAnsiTheme="minorHAnsi" w:cstheme="minorHAnsi"/>
          <w:sz w:val="22"/>
          <w:szCs w:val="22"/>
          <w:lang w:val="fr-FR"/>
        </w:rPr>
        <w:t xml:space="preserve">conformément aux </w:t>
      </w:r>
      <w:r w:rsidR="003E088F" w:rsidRPr="000C1C1E">
        <w:rPr>
          <w:rFonts w:asciiTheme="minorHAnsi" w:eastAsia="Calibri" w:hAnsiTheme="minorHAnsi" w:cstheme="minorHAnsi"/>
          <w:sz w:val="22"/>
          <w:szCs w:val="22"/>
          <w:lang w:val="fr-FR"/>
        </w:rPr>
        <w:t>recommandations</w:t>
      </w:r>
      <w:r w:rsidR="005770CB" w:rsidRPr="000C1C1E">
        <w:rPr>
          <w:rFonts w:asciiTheme="minorHAnsi" w:eastAsia="Calibri" w:hAnsiTheme="minorHAnsi" w:cstheme="minorHAnsi"/>
          <w:sz w:val="22"/>
          <w:szCs w:val="22"/>
          <w:lang w:val="fr-FR"/>
        </w:rPr>
        <w:t xml:space="preserve"> du </w:t>
      </w:r>
      <w:r w:rsidR="00D0283B" w:rsidRPr="000C1C1E">
        <w:rPr>
          <w:rFonts w:asciiTheme="minorHAnsi" w:eastAsia="Calibri" w:hAnsiTheme="minorHAnsi" w:cstheme="minorHAnsi"/>
          <w:sz w:val="22"/>
          <w:szCs w:val="22"/>
          <w:lang w:val="fr-FR"/>
        </w:rPr>
        <w:t>IHP+</w:t>
      </w:r>
      <w:r w:rsidR="005770CB" w:rsidRPr="000C1C1E">
        <w:rPr>
          <w:rFonts w:asciiTheme="minorHAnsi" w:eastAsia="Calibri" w:hAnsiTheme="minorHAnsi" w:cstheme="minorHAnsi"/>
          <w:sz w:val="22"/>
          <w:szCs w:val="22"/>
          <w:lang w:val="fr-FR"/>
        </w:rPr>
        <w:t xml:space="preserve"> </w:t>
      </w:r>
      <w:r w:rsidR="0002544D" w:rsidRPr="000C1C1E">
        <w:rPr>
          <w:rFonts w:asciiTheme="minorHAnsi" w:eastAsia="Calibri" w:hAnsiTheme="minorHAnsi" w:cstheme="minorHAnsi"/>
          <w:sz w:val="22"/>
          <w:szCs w:val="22"/>
          <w:lang w:val="fr-FR"/>
        </w:rPr>
        <w:t>convenues</w:t>
      </w:r>
      <w:r w:rsidR="005770CB" w:rsidRPr="000C1C1E">
        <w:rPr>
          <w:rFonts w:asciiTheme="minorHAnsi" w:eastAsia="Calibri" w:hAnsiTheme="minorHAnsi" w:cstheme="minorHAnsi"/>
          <w:sz w:val="22"/>
          <w:szCs w:val="22"/>
          <w:lang w:val="fr-FR"/>
        </w:rPr>
        <w:t xml:space="preserve"> à l'échelle mondiale</w:t>
      </w:r>
      <w:r>
        <w:rPr>
          <w:rStyle w:val="FootnoteReference"/>
          <w:rFonts w:asciiTheme="minorHAnsi" w:eastAsia="Calibri" w:hAnsiTheme="minorHAnsi" w:cstheme="minorHAnsi"/>
          <w:sz w:val="22"/>
          <w:szCs w:val="22"/>
          <w:lang w:val="fr-FR"/>
        </w:rPr>
        <w:footnoteReference w:id="2"/>
      </w:r>
      <w:r>
        <w:rPr>
          <w:rFonts w:asciiTheme="minorHAnsi" w:eastAsia="Calibri" w:hAnsiTheme="minorHAnsi" w:cstheme="minorHAnsi"/>
          <w:sz w:val="22"/>
          <w:szCs w:val="22"/>
          <w:lang w:val="fr-FR"/>
        </w:rPr>
        <w:t xml:space="preserve"> – peuvent </w:t>
      </w:r>
      <w:r w:rsidR="00221AF4" w:rsidRPr="000C1C1E">
        <w:rPr>
          <w:rFonts w:asciiTheme="minorHAnsi" w:eastAsia="Calibri" w:hAnsiTheme="minorHAnsi" w:cstheme="minorHAnsi"/>
          <w:sz w:val="22"/>
          <w:szCs w:val="22"/>
          <w:lang w:val="fr-FR"/>
        </w:rPr>
        <w:t>être renforcées dans le cadre de la Stratégie Mondiale et de s</w:t>
      </w:r>
      <w:r w:rsidR="0004261B" w:rsidRPr="000C1C1E">
        <w:rPr>
          <w:rFonts w:asciiTheme="minorHAnsi" w:eastAsia="Calibri" w:hAnsiTheme="minorHAnsi" w:cstheme="minorHAnsi"/>
          <w:sz w:val="22"/>
          <w:szCs w:val="22"/>
          <w:lang w:val="fr-FR"/>
        </w:rPr>
        <w:t>es mécanismes d</w:t>
      </w:r>
      <w:r w:rsidR="0002544D" w:rsidRPr="000C1C1E">
        <w:rPr>
          <w:rFonts w:asciiTheme="minorHAnsi" w:eastAsia="Calibri" w:hAnsiTheme="minorHAnsi" w:cstheme="minorHAnsi"/>
          <w:sz w:val="22"/>
          <w:szCs w:val="22"/>
          <w:lang w:val="fr-FR"/>
        </w:rPr>
        <w:t xml:space="preserve">’appui </w:t>
      </w:r>
      <w:r w:rsidR="004E4747" w:rsidRPr="000C1C1E">
        <w:rPr>
          <w:rFonts w:asciiTheme="minorHAnsi" w:eastAsia="Calibri" w:hAnsiTheme="minorHAnsi" w:cstheme="minorHAnsi"/>
          <w:sz w:val="22"/>
          <w:szCs w:val="22"/>
          <w:lang w:val="fr-FR"/>
        </w:rPr>
        <w:t xml:space="preserve">; </w:t>
      </w:r>
      <w:r w:rsidR="00221AF4" w:rsidRPr="000C1C1E">
        <w:rPr>
          <w:rFonts w:asciiTheme="minorHAnsi" w:eastAsia="Calibri" w:hAnsiTheme="minorHAnsi" w:cstheme="minorHAnsi"/>
          <w:sz w:val="22"/>
          <w:szCs w:val="22"/>
          <w:lang w:val="fr-FR"/>
        </w:rPr>
        <w:t>et</w:t>
      </w:r>
      <w:r w:rsidR="004E4747" w:rsidRPr="000C1C1E">
        <w:rPr>
          <w:rFonts w:asciiTheme="minorHAnsi" w:eastAsia="Calibri" w:hAnsiTheme="minorHAnsi" w:cstheme="minorHAnsi"/>
          <w:sz w:val="22"/>
          <w:szCs w:val="22"/>
          <w:lang w:val="fr-FR"/>
        </w:rPr>
        <w:t xml:space="preserve"> 2) </w:t>
      </w:r>
      <w:r>
        <w:rPr>
          <w:rFonts w:asciiTheme="minorHAnsi" w:eastAsia="Calibri" w:hAnsiTheme="minorHAnsi" w:cstheme="minorHAnsi"/>
          <w:sz w:val="22"/>
          <w:szCs w:val="22"/>
          <w:lang w:val="fr-FR"/>
        </w:rPr>
        <w:t xml:space="preserve">énoncer </w:t>
      </w:r>
      <w:r w:rsidR="0002544D" w:rsidRPr="000C1C1E">
        <w:rPr>
          <w:rFonts w:asciiTheme="minorHAnsi" w:eastAsia="Calibri" w:hAnsiTheme="minorHAnsi" w:cstheme="minorHAnsi"/>
          <w:sz w:val="22"/>
          <w:szCs w:val="22"/>
          <w:lang w:val="fr-FR"/>
        </w:rPr>
        <w:t xml:space="preserve">les </w:t>
      </w:r>
      <w:r w:rsidR="00221AF4" w:rsidRPr="000C1C1E">
        <w:rPr>
          <w:rFonts w:asciiTheme="minorHAnsi" w:eastAsia="Calibri" w:hAnsiTheme="minorHAnsi" w:cstheme="minorHAnsi"/>
          <w:sz w:val="22"/>
          <w:szCs w:val="22"/>
          <w:lang w:val="fr-FR"/>
        </w:rPr>
        <w:t xml:space="preserve">considérations </w:t>
      </w:r>
      <w:r w:rsidR="008401D6" w:rsidRPr="000C1C1E">
        <w:rPr>
          <w:rFonts w:asciiTheme="minorHAnsi" w:eastAsia="Calibri" w:hAnsiTheme="minorHAnsi" w:cstheme="minorHAnsi"/>
          <w:sz w:val="22"/>
          <w:szCs w:val="22"/>
          <w:lang w:val="fr-FR"/>
        </w:rPr>
        <w:t xml:space="preserve">fondamentales relatives aux </w:t>
      </w:r>
      <w:r w:rsidR="00221AF4" w:rsidRPr="000C1C1E">
        <w:rPr>
          <w:rFonts w:asciiTheme="minorHAnsi" w:eastAsia="Calibri" w:hAnsiTheme="minorHAnsi" w:cstheme="minorHAnsi"/>
          <w:sz w:val="22"/>
          <w:szCs w:val="22"/>
          <w:lang w:val="fr-FR"/>
        </w:rPr>
        <w:t xml:space="preserve">nouvelles plateformes nationales </w:t>
      </w:r>
      <w:r w:rsidR="0002544D" w:rsidRPr="000C1C1E">
        <w:rPr>
          <w:rFonts w:asciiTheme="minorHAnsi" w:eastAsia="Calibri" w:hAnsiTheme="minorHAnsi" w:cstheme="minorHAnsi"/>
          <w:sz w:val="22"/>
          <w:szCs w:val="22"/>
          <w:lang w:val="fr-FR"/>
        </w:rPr>
        <w:t>à multiples parties prenantes</w:t>
      </w:r>
      <w:r>
        <w:rPr>
          <w:rFonts w:asciiTheme="minorHAnsi" w:eastAsia="Calibri" w:hAnsiTheme="minorHAnsi" w:cstheme="minorHAnsi"/>
          <w:sz w:val="22"/>
          <w:szCs w:val="22"/>
          <w:lang w:val="fr-FR"/>
        </w:rPr>
        <w:t xml:space="preserve"> et, présenter</w:t>
      </w:r>
      <w:r w:rsidR="00221AF4" w:rsidRPr="000C1C1E">
        <w:rPr>
          <w:rFonts w:asciiTheme="minorHAnsi" w:eastAsia="Calibri" w:hAnsiTheme="minorHAnsi" w:cstheme="minorHAnsi"/>
          <w:sz w:val="22"/>
          <w:szCs w:val="22"/>
          <w:lang w:val="fr-FR"/>
        </w:rPr>
        <w:t xml:space="preserve"> les mécanismes pertinents et </w:t>
      </w:r>
      <w:r w:rsidR="008401D6" w:rsidRPr="000C1C1E">
        <w:rPr>
          <w:rFonts w:asciiTheme="minorHAnsi" w:eastAsia="Calibri" w:hAnsiTheme="minorHAnsi" w:cstheme="minorHAnsi"/>
          <w:sz w:val="22"/>
          <w:szCs w:val="22"/>
          <w:lang w:val="fr-FR"/>
        </w:rPr>
        <w:t>les</w:t>
      </w:r>
      <w:r w:rsidR="00F319AE" w:rsidRPr="000C1C1E">
        <w:rPr>
          <w:rFonts w:asciiTheme="minorHAnsi" w:eastAsia="Calibri" w:hAnsiTheme="minorHAnsi" w:cstheme="minorHAnsi"/>
          <w:sz w:val="22"/>
          <w:szCs w:val="22"/>
          <w:lang w:val="fr-FR"/>
        </w:rPr>
        <w:t xml:space="preserve"> standards minimum</w:t>
      </w:r>
      <w:r w:rsidR="008401D6" w:rsidRPr="000C1C1E">
        <w:rPr>
          <w:rFonts w:asciiTheme="minorHAnsi" w:eastAsia="Calibri" w:hAnsiTheme="minorHAnsi" w:cstheme="minorHAnsi"/>
          <w:sz w:val="22"/>
          <w:szCs w:val="22"/>
          <w:lang w:val="fr-FR"/>
        </w:rPr>
        <w:t xml:space="preserve">s requis pour appuyer un </w:t>
      </w:r>
      <w:r w:rsidR="00221AF4" w:rsidRPr="000C1C1E">
        <w:rPr>
          <w:rFonts w:asciiTheme="minorHAnsi" w:eastAsia="Calibri" w:hAnsiTheme="minorHAnsi" w:cstheme="minorHAnsi"/>
          <w:sz w:val="22"/>
          <w:szCs w:val="22"/>
          <w:lang w:val="fr-FR"/>
        </w:rPr>
        <w:t>processus de coordinati</w:t>
      </w:r>
      <w:r w:rsidR="00D83948" w:rsidRPr="000C1C1E">
        <w:rPr>
          <w:rFonts w:asciiTheme="minorHAnsi" w:eastAsia="Calibri" w:hAnsiTheme="minorHAnsi" w:cstheme="minorHAnsi"/>
          <w:sz w:val="22"/>
          <w:szCs w:val="22"/>
          <w:lang w:val="fr-FR"/>
        </w:rPr>
        <w:t xml:space="preserve">on nationale </w:t>
      </w:r>
      <w:r w:rsidR="008401D6" w:rsidRPr="000C1C1E">
        <w:rPr>
          <w:rFonts w:asciiTheme="minorHAnsi" w:eastAsia="Calibri" w:hAnsiTheme="minorHAnsi" w:cstheme="minorHAnsi"/>
          <w:sz w:val="22"/>
          <w:szCs w:val="22"/>
          <w:lang w:val="fr-FR"/>
        </w:rPr>
        <w:t xml:space="preserve">parmi les </w:t>
      </w:r>
      <w:r w:rsidR="00D83948" w:rsidRPr="000C1C1E">
        <w:rPr>
          <w:rFonts w:asciiTheme="minorHAnsi" w:eastAsia="Calibri" w:hAnsiTheme="minorHAnsi" w:cstheme="minorHAnsi"/>
          <w:sz w:val="22"/>
          <w:szCs w:val="22"/>
          <w:lang w:val="fr-FR"/>
        </w:rPr>
        <w:t xml:space="preserve">acteurs </w:t>
      </w:r>
      <w:r w:rsidR="008401D6" w:rsidRPr="000C1C1E">
        <w:rPr>
          <w:rFonts w:asciiTheme="minorHAnsi" w:eastAsia="Calibri" w:hAnsiTheme="minorHAnsi" w:cstheme="minorHAnsi"/>
          <w:sz w:val="22"/>
          <w:szCs w:val="22"/>
          <w:lang w:val="fr-FR"/>
        </w:rPr>
        <w:t>de</w:t>
      </w:r>
      <w:r w:rsidR="00221AF4" w:rsidRPr="000C1C1E">
        <w:rPr>
          <w:rFonts w:asciiTheme="minorHAnsi" w:eastAsia="Calibri" w:hAnsiTheme="minorHAnsi" w:cstheme="minorHAnsi"/>
          <w:sz w:val="22"/>
          <w:szCs w:val="22"/>
          <w:lang w:val="fr-FR"/>
        </w:rPr>
        <w:t xml:space="preserve"> </w:t>
      </w:r>
      <w:r w:rsidR="00D962B3" w:rsidRPr="000C1C1E">
        <w:rPr>
          <w:rFonts w:asciiTheme="minorHAnsi" w:eastAsia="Calibri" w:hAnsiTheme="minorHAnsi" w:cstheme="minorHAnsi"/>
          <w:sz w:val="22"/>
          <w:szCs w:val="22"/>
          <w:lang w:val="fr-FR"/>
        </w:rPr>
        <w:t xml:space="preserve">la </w:t>
      </w:r>
      <w:r w:rsidR="00221AF4" w:rsidRPr="000C1C1E">
        <w:rPr>
          <w:rFonts w:asciiTheme="minorHAnsi" w:eastAsia="Calibri" w:hAnsiTheme="minorHAnsi" w:cstheme="minorHAnsi"/>
          <w:sz w:val="22"/>
          <w:szCs w:val="22"/>
          <w:lang w:val="fr-FR"/>
        </w:rPr>
        <w:t>SRMNEA</w:t>
      </w:r>
      <w:r w:rsidR="000B1334" w:rsidRPr="000C1C1E">
        <w:rPr>
          <w:rFonts w:asciiTheme="minorHAnsi" w:eastAsia="Calibri" w:hAnsiTheme="minorHAnsi" w:cstheme="minorHAnsi"/>
          <w:sz w:val="22"/>
          <w:szCs w:val="22"/>
          <w:lang w:val="fr-FR"/>
        </w:rPr>
        <w:t xml:space="preserve"> .  Cette note d'orientation </w:t>
      </w:r>
      <w:r w:rsidR="008401D6" w:rsidRPr="000C1C1E">
        <w:rPr>
          <w:rFonts w:asciiTheme="minorHAnsi" w:eastAsia="Calibri" w:hAnsiTheme="minorHAnsi" w:cstheme="minorHAnsi"/>
          <w:sz w:val="22"/>
          <w:szCs w:val="22"/>
          <w:lang w:val="fr-FR"/>
        </w:rPr>
        <w:t>vise</w:t>
      </w:r>
      <w:r w:rsidR="000B1334" w:rsidRPr="000C1C1E">
        <w:rPr>
          <w:rFonts w:asciiTheme="minorHAnsi" w:eastAsia="Calibri" w:hAnsiTheme="minorHAnsi" w:cstheme="minorHAnsi"/>
          <w:sz w:val="22"/>
          <w:szCs w:val="22"/>
          <w:lang w:val="fr-FR"/>
        </w:rPr>
        <w:t xml:space="preserve"> à servir de </w:t>
      </w:r>
      <w:r>
        <w:rPr>
          <w:rFonts w:asciiTheme="minorHAnsi" w:eastAsia="Calibri" w:hAnsiTheme="minorHAnsi" w:cstheme="minorHAnsi"/>
          <w:sz w:val="22"/>
          <w:szCs w:val="22"/>
          <w:lang w:val="fr-FR"/>
        </w:rPr>
        <w:t>document-</w:t>
      </w:r>
      <w:r w:rsidR="000B1334" w:rsidRPr="000C1C1E">
        <w:rPr>
          <w:rFonts w:asciiTheme="minorHAnsi" w:eastAsia="Calibri" w:hAnsiTheme="minorHAnsi" w:cstheme="minorHAnsi"/>
          <w:sz w:val="22"/>
          <w:szCs w:val="22"/>
          <w:lang w:val="fr-FR"/>
        </w:rPr>
        <w:t xml:space="preserve">ressource pour les pays </w:t>
      </w:r>
      <w:r w:rsidR="000B1334" w:rsidRPr="000C1C1E">
        <w:rPr>
          <w:rFonts w:asciiTheme="minorHAnsi" w:eastAsia="Calibri" w:hAnsiTheme="minorHAnsi" w:cstheme="minorHAnsi"/>
          <w:sz w:val="22"/>
          <w:szCs w:val="22"/>
          <w:lang w:val="fr-FR"/>
        </w:rPr>
        <w:lastRenderedPageBreak/>
        <w:t xml:space="preserve">engagés dans la mise en œuvre de la Stratégie Mondiale. </w:t>
      </w:r>
      <w:r>
        <w:rPr>
          <w:rFonts w:asciiTheme="minorHAnsi" w:eastAsia="Calibri" w:hAnsiTheme="minorHAnsi" w:cstheme="minorHAnsi"/>
          <w:sz w:val="22"/>
          <w:szCs w:val="22"/>
          <w:lang w:val="fr-FR"/>
        </w:rPr>
        <w:t xml:space="preserve"> </w:t>
      </w:r>
      <w:r w:rsidR="000B1334" w:rsidRPr="000C1C1E">
        <w:rPr>
          <w:rFonts w:asciiTheme="minorHAnsi" w:eastAsia="Calibri" w:hAnsiTheme="minorHAnsi" w:cstheme="minorHAnsi"/>
          <w:sz w:val="22"/>
          <w:szCs w:val="22"/>
          <w:lang w:val="fr-FR"/>
        </w:rPr>
        <w:t xml:space="preserve">Cela inclut les 62 pays </w:t>
      </w:r>
      <w:r w:rsidR="00ED449D" w:rsidRPr="000C1C1E">
        <w:rPr>
          <w:rFonts w:asciiTheme="minorHAnsi" w:eastAsia="Calibri" w:hAnsiTheme="minorHAnsi" w:cstheme="minorHAnsi"/>
          <w:sz w:val="22"/>
          <w:szCs w:val="22"/>
          <w:lang w:val="fr-FR"/>
        </w:rPr>
        <w:t>à faible revenu et à revenu intermédiaire</w:t>
      </w:r>
      <w:r w:rsidR="000B1334" w:rsidRPr="000C1C1E">
        <w:rPr>
          <w:rFonts w:asciiTheme="minorHAnsi" w:eastAsia="Calibri" w:hAnsiTheme="minorHAnsi" w:cstheme="minorHAnsi"/>
          <w:sz w:val="22"/>
          <w:szCs w:val="22"/>
          <w:lang w:val="fr-FR"/>
        </w:rPr>
        <w:t xml:space="preserve"> de la tranche inf</w:t>
      </w:r>
      <w:r w:rsidR="008401D6" w:rsidRPr="000C1C1E">
        <w:rPr>
          <w:rFonts w:asciiTheme="minorHAnsi" w:eastAsia="Calibri" w:hAnsiTheme="minorHAnsi" w:cstheme="minorHAnsi"/>
          <w:sz w:val="22"/>
          <w:szCs w:val="22"/>
          <w:lang w:val="fr-FR"/>
        </w:rPr>
        <w:t>é</w:t>
      </w:r>
      <w:r w:rsidR="000B1334" w:rsidRPr="000C1C1E">
        <w:rPr>
          <w:rFonts w:asciiTheme="minorHAnsi" w:eastAsia="Calibri" w:hAnsiTheme="minorHAnsi" w:cstheme="minorHAnsi"/>
          <w:sz w:val="22"/>
          <w:szCs w:val="22"/>
          <w:lang w:val="fr-FR"/>
        </w:rPr>
        <w:t xml:space="preserve">rieure </w:t>
      </w:r>
      <w:r w:rsidR="008401D6" w:rsidRPr="000C1C1E">
        <w:rPr>
          <w:rFonts w:asciiTheme="minorHAnsi" w:eastAsia="Calibri" w:hAnsiTheme="minorHAnsi" w:cstheme="minorHAnsi"/>
          <w:sz w:val="22"/>
          <w:szCs w:val="22"/>
          <w:lang w:val="fr-FR"/>
        </w:rPr>
        <w:t xml:space="preserve">les plus affectés </w:t>
      </w:r>
      <w:r w:rsidR="000B1334" w:rsidRPr="000C1C1E">
        <w:rPr>
          <w:rFonts w:asciiTheme="minorHAnsi" w:eastAsia="Calibri" w:hAnsiTheme="minorHAnsi" w:cstheme="minorHAnsi"/>
          <w:sz w:val="22"/>
          <w:szCs w:val="22"/>
          <w:lang w:val="fr-FR"/>
        </w:rPr>
        <w:t>éligibles à des ressources du Fonds Fiduciaire du GFF</w:t>
      </w:r>
      <w:r w:rsidR="008401D6" w:rsidRPr="000C1C1E">
        <w:rPr>
          <w:rFonts w:asciiTheme="minorHAnsi" w:eastAsia="Calibri" w:hAnsiTheme="minorHAnsi" w:cstheme="minorHAnsi"/>
        </w:rPr>
        <w:footnoteReference w:id="3"/>
      </w:r>
      <w:r w:rsidR="000B1334" w:rsidRPr="000C1C1E">
        <w:rPr>
          <w:rFonts w:asciiTheme="minorHAnsi" w:eastAsia="Calibri" w:hAnsiTheme="minorHAnsi" w:cstheme="minorHAnsi"/>
          <w:sz w:val="22"/>
          <w:szCs w:val="22"/>
          <w:lang w:val="fr-FR"/>
        </w:rPr>
        <w:t xml:space="preserve">  [</w:t>
      </w:r>
      <w:r w:rsidR="008401D6" w:rsidRPr="000C1C1E">
        <w:rPr>
          <w:rFonts w:asciiTheme="minorHAnsi" w:eastAsia="Calibri" w:hAnsiTheme="minorHAnsi" w:cstheme="minorHAnsi"/>
          <w:sz w:val="22"/>
          <w:szCs w:val="22"/>
          <w:highlight w:val="yellow"/>
          <w:lang w:val="fr-FR"/>
        </w:rPr>
        <w:t>Insert Box on Trust Fund Structure</w:t>
      </w:r>
      <w:r w:rsidR="008401D6" w:rsidRPr="000C1C1E">
        <w:rPr>
          <w:rFonts w:asciiTheme="minorHAnsi" w:eastAsia="Calibri" w:hAnsiTheme="minorHAnsi" w:cstheme="minorHAnsi"/>
          <w:sz w:val="22"/>
          <w:szCs w:val="22"/>
          <w:lang w:val="fr-FR"/>
        </w:rPr>
        <w:t>]</w:t>
      </w:r>
      <w:r w:rsidR="00151079" w:rsidRPr="000C1C1E">
        <w:rPr>
          <w:rFonts w:asciiTheme="minorHAnsi" w:eastAsia="Calibri" w:hAnsiTheme="minorHAnsi" w:cstheme="minorHAnsi"/>
          <w:sz w:val="22"/>
          <w:szCs w:val="22"/>
          <w:lang w:val="fr-FR"/>
        </w:rPr>
        <w:t>.</w:t>
      </w:r>
      <w:r w:rsidR="008401D6" w:rsidRPr="000C1C1E">
        <w:rPr>
          <w:rFonts w:asciiTheme="minorHAnsi" w:eastAsia="Calibri" w:hAnsiTheme="minorHAnsi" w:cstheme="minorHAnsi"/>
          <w:sz w:val="22"/>
          <w:szCs w:val="22"/>
          <w:lang w:val="fr-FR"/>
        </w:rPr>
        <w:t xml:space="preserve"> </w:t>
      </w:r>
      <w:r>
        <w:rPr>
          <w:rFonts w:asciiTheme="minorHAnsi" w:eastAsia="Calibri" w:hAnsiTheme="minorHAnsi" w:cstheme="minorHAnsi"/>
          <w:sz w:val="22"/>
          <w:szCs w:val="22"/>
          <w:lang w:val="fr-FR"/>
        </w:rPr>
        <w:t xml:space="preserve">Cette note </w:t>
      </w:r>
      <w:r w:rsidRPr="000C1C1E">
        <w:rPr>
          <w:rFonts w:asciiTheme="minorHAnsi" w:eastAsia="Calibri" w:hAnsiTheme="minorHAnsi" w:cstheme="minorHAnsi"/>
          <w:sz w:val="22"/>
          <w:szCs w:val="22"/>
          <w:lang w:val="fr-FR"/>
        </w:rPr>
        <w:t>s’appuiera</w:t>
      </w:r>
      <w:r w:rsidR="000B1334" w:rsidRPr="000C1C1E">
        <w:rPr>
          <w:rFonts w:asciiTheme="minorHAnsi" w:eastAsia="Calibri" w:hAnsiTheme="minorHAnsi" w:cstheme="minorHAnsi"/>
          <w:sz w:val="22"/>
          <w:szCs w:val="22"/>
          <w:lang w:val="fr-FR"/>
        </w:rPr>
        <w:t xml:space="preserve"> sur les </w:t>
      </w:r>
      <w:r w:rsidR="008401D6" w:rsidRPr="000C1C1E">
        <w:rPr>
          <w:rFonts w:asciiTheme="minorHAnsi" w:eastAsia="Calibri" w:hAnsiTheme="minorHAnsi" w:cstheme="minorHAnsi"/>
          <w:sz w:val="22"/>
          <w:szCs w:val="22"/>
          <w:lang w:val="fr-FR"/>
        </w:rPr>
        <w:t xml:space="preserve">enseignements tirés dans les pays ayant </w:t>
      </w:r>
      <w:r w:rsidR="000B1334" w:rsidRPr="000C1C1E">
        <w:rPr>
          <w:rFonts w:asciiTheme="minorHAnsi" w:eastAsia="Calibri" w:hAnsiTheme="minorHAnsi" w:cstheme="minorHAnsi"/>
          <w:sz w:val="22"/>
          <w:szCs w:val="22"/>
          <w:lang w:val="fr-FR"/>
        </w:rPr>
        <w:t xml:space="preserve">déjà développé ou qui développent actuellement des stratégies priorisées de </w:t>
      </w:r>
      <w:r w:rsidR="000B1334" w:rsidRPr="000C1C1E">
        <w:rPr>
          <w:rFonts w:asciiTheme="minorHAnsi" w:hAnsiTheme="minorHAnsi" w:cstheme="minorHAnsi"/>
          <w:bCs/>
          <w:sz w:val="22"/>
          <w:szCs w:val="22"/>
          <w:lang w:val="fr-FR"/>
        </w:rPr>
        <w:t>SRMNEA</w:t>
      </w:r>
      <w:r w:rsidR="00022445">
        <w:rPr>
          <w:rFonts w:asciiTheme="minorHAnsi" w:hAnsiTheme="minorHAnsi" w:cstheme="minorHAnsi"/>
          <w:bCs/>
          <w:sz w:val="22"/>
          <w:szCs w:val="22"/>
          <w:lang w:val="fr-FR"/>
        </w:rPr>
        <w:t>,</w:t>
      </w:r>
      <w:r w:rsidR="000B1334" w:rsidRPr="000C1C1E">
        <w:rPr>
          <w:rFonts w:asciiTheme="minorHAnsi" w:eastAsia="Calibri" w:hAnsiTheme="minorHAnsi" w:cstheme="minorHAnsi"/>
          <w:sz w:val="22"/>
          <w:szCs w:val="22"/>
          <w:lang w:val="fr-FR"/>
        </w:rPr>
        <w:t xml:space="preserve"> ou des Dossiers d'Investissement (DI)</w:t>
      </w:r>
      <w:r w:rsidR="00022445">
        <w:rPr>
          <w:rFonts w:asciiTheme="minorHAnsi" w:eastAsia="Calibri" w:hAnsiTheme="minorHAnsi" w:cstheme="minorHAnsi"/>
          <w:sz w:val="22"/>
          <w:szCs w:val="22"/>
          <w:lang w:val="fr-FR"/>
        </w:rPr>
        <w:t>,</w:t>
      </w:r>
      <w:r w:rsidR="005F2EC8" w:rsidRPr="000C1C1E">
        <w:rPr>
          <w:rStyle w:val="FootnoteReference"/>
          <w:rFonts w:asciiTheme="minorHAnsi" w:eastAsia="Calibri" w:hAnsiTheme="minorHAnsi" w:cstheme="minorHAnsi"/>
          <w:sz w:val="22"/>
          <w:szCs w:val="22"/>
          <w:lang w:val="fr-FR"/>
        </w:rPr>
        <w:footnoteReference w:id="4"/>
      </w:r>
      <w:r w:rsidR="000B1334" w:rsidRPr="000C1C1E">
        <w:rPr>
          <w:rFonts w:asciiTheme="minorHAnsi" w:eastAsia="Calibri" w:hAnsiTheme="minorHAnsi" w:cstheme="minorHAnsi"/>
          <w:position w:val="8"/>
          <w:sz w:val="22"/>
          <w:szCs w:val="22"/>
          <w:lang w:val="fr-FR"/>
        </w:rPr>
        <w:t xml:space="preserve"> </w:t>
      </w:r>
      <w:r w:rsidR="000B1334" w:rsidRPr="000C1C1E">
        <w:rPr>
          <w:rFonts w:asciiTheme="minorHAnsi" w:eastAsia="Calibri" w:hAnsiTheme="minorHAnsi" w:cstheme="minorHAnsi"/>
          <w:sz w:val="22"/>
          <w:szCs w:val="22"/>
          <w:lang w:val="fr-FR"/>
        </w:rPr>
        <w:t>aligné</w:t>
      </w:r>
      <w:r w:rsidR="00022445">
        <w:rPr>
          <w:rFonts w:asciiTheme="minorHAnsi" w:eastAsia="Calibri" w:hAnsiTheme="minorHAnsi" w:cstheme="minorHAnsi"/>
          <w:sz w:val="22"/>
          <w:szCs w:val="22"/>
          <w:lang w:val="fr-FR"/>
        </w:rPr>
        <w:t>e</w:t>
      </w:r>
      <w:r w:rsidR="000B1334" w:rsidRPr="000C1C1E">
        <w:rPr>
          <w:rFonts w:asciiTheme="minorHAnsi" w:eastAsia="Calibri" w:hAnsiTheme="minorHAnsi" w:cstheme="minorHAnsi"/>
          <w:sz w:val="22"/>
          <w:szCs w:val="22"/>
          <w:lang w:val="fr-FR"/>
        </w:rPr>
        <w:t xml:space="preserve">s </w:t>
      </w:r>
      <w:r w:rsidR="005F2EC8" w:rsidRPr="000C1C1E">
        <w:rPr>
          <w:rFonts w:asciiTheme="minorHAnsi" w:eastAsia="Calibri" w:hAnsiTheme="minorHAnsi" w:cstheme="minorHAnsi"/>
          <w:sz w:val="22"/>
          <w:szCs w:val="22"/>
          <w:lang w:val="fr-FR"/>
        </w:rPr>
        <w:t>avec</w:t>
      </w:r>
      <w:r w:rsidR="000B1334" w:rsidRPr="000C1C1E">
        <w:rPr>
          <w:rFonts w:asciiTheme="minorHAnsi" w:eastAsia="Calibri" w:hAnsiTheme="minorHAnsi" w:cstheme="minorHAnsi"/>
          <w:sz w:val="22"/>
          <w:szCs w:val="22"/>
          <w:lang w:val="fr-FR"/>
        </w:rPr>
        <w:t xml:space="preserve"> </w:t>
      </w:r>
      <w:r>
        <w:rPr>
          <w:rFonts w:asciiTheme="minorHAnsi" w:eastAsia="Calibri" w:hAnsiTheme="minorHAnsi" w:cstheme="minorHAnsi"/>
          <w:sz w:val="22"/>
          <w:szCs w:val="22"/>
          <w:lang w:val="fr-FR"/>
        </w:rPr>
        <w:t>des</w:t>
      </w:r>
      <w:r w:rsidR="000B1334" w:rsidRPr="000C1C1E">
        <w:rPr>
          <w:rFonts w:asciiTheme="minorHAnsi" w:eastAsia="Calibri" w:hAnsiTheme="minorHAnsi" w:cstheme="minorHAnsi"/>
          <w:sz w:val="22"/>
          <w:szCs w:val="22"/>
          <w:lang w:val="fr-FR"/>
        </w:rPr>
        <w:t xml:space="preserve"> plans nationaux de santé </w:t>
      </w:r>
      <w:r w:rsidR="005F2EC8" w:rsidRPr="000C1C1E">
        <w:rPr>
          <w:rFonts w:asciiTheme="minorHAnsi" w:eastAsia="Calibri" w:hAnsiTheme="minorHAnsi" w:cstheme="minorHAnsi"/>
          <w:sz w:val="22"/>
          <w:szCs w:val="22"/>
          <w:lang w:val="fr-FR"/>
        </w:rPr>
        <w:t>ainsi qu’avec</w:t>
      </w:r>
      <w:r w:rsidR="000B1334" w:rsidRPr="000C1C1E">
        <w:rPr>
          <w:rFonts w:asciiTheme="minorHAnsi" w:eastAsia="Calibri" w:hAnsiTheme="minorHAnsi" w:cstheme="minorHAnsi"/>
          <w:sz w:val="22"/>
          <w:szCs w:val="22"/>
          <w:lang w:val="fr-FR"/>
        </w:rPr>
        <w:t xml:space="preserve"> </w:t>
      </w:r>
      <w:r>
        <w:rPr>
          <w:rFonts w:asciiTheme="minorHAnsi" w:eastAsia="Calibri" w:hAnsiTheme="minorHAnsi" w:cstheme="minorHAnsi"/>
          <w:sz w:val="22"/>
          <w:szCs w:val="22"/>
          <w:lang w:val="fr-FR"/>
        </w:rPr>
        <w:t>des</w:t>
      </w:r>
      <w:r w:rsidR="000B1334" w:rsidRPr="000C1C1E">
        <w:rPr>
          <w:rFonts w:asciiTheme="minorHAnsi" w:eastAsia="Calibri" w:hAnsiTheme="minorHAnsi" w:cstheme="minorHAnsi"/>
          <w:sz w:val="22"/>
          <w:szCs w:val="22"/>
          <w:lang w:val="fr-FR"/>
        </w:rPr>
        <w:t xml:space="preserve"> cycles et </w:t>
      </w:r>
      <w:r w:rsidR="00022445">
        <w:rPr>
          <w:rFonts w:asciiTheme="minorHAnsi" w:eastAsia="Calibri" w:hAnsiTheme="minorHAnsi" w:cstheme="minorHAnsi"/>
          <w:sz w:val="22"/>
          <w:szCs w:val="22"/>
          <w:lang w:val="fr-FR"/>
        </w:rPr>
        <w:t xml:space="preserve">des </w:t>
      </w:r>
      <w:r w:rsidR="000B1334" w:rsidRPr="000C1C1E">
        <w:rPr>
          <w:rFonts w:asciiTheme="minorHAnsi" w:eastAsia="Calibri" w:hAnsiTheme="minorHAnsi" w:cstheme="minorHAnsi"/>
          <w:sz w:val="22"/>
          <w:szCs w:val="22"/>
          <w:lang w:val="fr-FR"/>
        </w:rPr>
        <w:t>proc</w:t>
      </w:r>
      <w:r w:rsidR="00AB7817" w:rsidRPr="000C1C1E">
        <w:rPr>
          <w:rFonts w:asciiTheme="minorHAnsi" w:eastAsia="Calibri" w:hAnsiTheme="minorHAnsi" w:cstheme="minorHAnsi"/>
          <w:sz w:val="22"/>
          <w:szCs w:val="22"/>
          <w:lang w:val="fr-FR"/>
        </w:rPr>
        <w:t xml:space="preserve">essus </w:t>
      </w:r>
      <w:r w:rsidR="005F2EC8" w:rsidRPr="000C1C1E">
        <w:rPr>
          <w:rFonts w:asciiTheme="minorHAnsi" w:eastAsia="Calibri" w:hAnsiTheme="minorHAnsi" w:cstheme="minorHAnsi"/>
          <w:sz w:val="22"/>
          <w:szCs w:val="22"/>
          <w:lang w:val="fr-FR"/>
        </w:rPr>
        <w:t xml:space="preserve">élargis </w:t>
      </w:r>
      <w:r w:rsidR="00AB7817" w:rsidRPr="000C1C1E">
        <w:rPr>
          <w:rFonts w:asciiTheme="minorHAnsi" w:eastAsia="Calibri" w:hAnsiTheme="minorHAnsi" w:cstheme="minorHAnsi"/>
          <w:sz w:val="22"/>
          <w:szCs w:val="22"/>
          <w:lang w:val="fr-FR"/>
        </w:rPr>
        <w:t xml:space="preserve">de planification </w:t>
      </w:r>
      <w:r w:rsidR="00022445">
        <w:rPr>
          <w:rFonts w:asciiTheme="minorHAnsi" w:eastAsia="Calibri" w:hAnsiTheme="minorHAnsi" w:cstheme="minorHAnsi"/>
          <w:sz w:val="22"/>
          <w:szCs w:val="22"/>
          <w:lang w:val="fr-FR"/>
        </w:rPr>
        <w:t xml:space="preserve">pour mobiliser des </w:t>
      </w:r>
      <w:r w:rsidR="000B1334" w:rsidRPr="000C1C1E">
        <w:rPr>
          <w:rFonts w:asciiTheme="minorHAnsi" w:eastAsia="Calibri" w:hAnsiTheme="minorHAnsi" w:cstheme="minorHAnsi"/>
          <w:sz w:val="22"/>
          <w:szCs w:val="22"/>
          <w:lang w:val="fr-FR"/>
        </w:rPr>
        <w:t>ressources</w:t>
      </w:r>
      <w:r w:rsidR="00022445">
        <w:rPr>
          <w:rFonts w:asciiTheme="minorHAnsi" w:eastAsia="Calibri" w:hAnsiTheme="minorHAnsi" w:cstheme="minorHAnsi"/>
          <w:sz w:val="22"/>
          <w:szCs w:val="22"/>
          <w:lang w:val="fr-FR"/>
        </w:rPr>
        <w:t xml:space="preserve">, incluant auprès du Fonds Fiduciaire du GFF et d’autres sources de financement. </w:t>
      </w:r>
      <w:r w:rsidR="005F2EC8" w:rsidRPr="000C1C1E">
        <w:rPr>
          <w:rFonts w:asciiTheme="minorHAnsi" w:eastAsia="Calibri" w:hAnsiTheme="minorHAnsi" w:cstheme="minorHAnsi"/>
          <w:sz w:val="22"/>
          <w:szCs w:val="22"/>
          <w:lang w:val="fr-FR"/>
        </w:rPr>
        <w:t xml:space="preserve"> </w:t>
      </w:r>
      <w:r w:rsidR="000B1334" w:rsidRPr="000C1C1E">
        <w:rPr>
          <w:rFonts w:asciiTheme="minorHAnsi" w:eastAsia="Calibri" w:hAnsiTheme="minorHAnsi" w:cstheme="minorHAnsi"/>
          <w:sz w:val="22"/>
          <w:szCs w:val="22"/>
          <w:lang w:val="fr-FR"/>
        </w:rPr>
        <w:t>Le</w:t>
      </w:r>
      <w:r w:rsidR="000B1334" w:rsidRPr="000C1C1E">
        <w:rPr>
          <w:rFonts w:asciiTheme="minorHAnsi" w:eastAsia="Calibri" w:hAnsiTheme="minorHAnsi" w:cstheme="minorHAnsi"/>
          <w:spacing w:val="-6"/>
          <w:sz w:val="22"/>
          <w:szCs w:val="22"/>
          <w:lang w:val="fr-FR"/>
        </w:rPr>
        <w:t xml:space="preserve"> </w:t>
      </w:r>
      <w:r w:rsidR="000B1334" w:rsidRPr="000C1C1E">
        <w:rPr>
          <w:rFonts w:asciiTheme="minorHAnsi" w:eastAsia="Calibri" w:hAnsiTheme="minorHAnsi" w:cstheme="minorHAnsi"/>
          <w:sz w:val="22"/>
          <w:szCs w:val="22"/>
          <w:lang w:val="fr-FR"/>
        </w:rPr>
        <w:t>G</w:t>
      </w:r>
      <w:r w:rsidR="000B1334" w:rsidRPr="000C1C1E">
        <w:rPr>
          <w:rFonts w:asciiTheme="minorHAnsi" w:eastAsia="Calibri" w:hAnsiTheme="minorHAnsi" w:cstheme="minorHAnsi"/>
          <w:spacing w:val="-1"/>
          <w:sz w:val="22"/>
          <w:szCs w:val="22"/>
          <w:lang w:val="fr-FR"/>
        </w:rPr>
        <w:t>F</w:t>
      </w:r>
      <w:r w:rsidR="000B1334" w:rsidRPr="000C1C1E">
        <w:rPr>
          <w:rFonts w:asciiTheme="minorHAnsi" w:eastAsia="Calibri" w:hAnsiTheme="minorHAnsi" w:cstheme="minorHAnsi"/>
          <w:sz w:val="22"/>
          <w:szCs w:val="22"/>
          <w:lang w:val="fr-FR"/>
        </w:rPr>
        <w:t>F,</w:t>
      </w:r>
      <w:r w:rsidR="000B1334" w:rsidRPr="000C1C1E">
        <w:rPr>
          <w:rFonts w:asciiTheme="minorHAnsi" w:eastAsia="Calibri" w:hAnsiTheme="minorHAnsi" w:cstheme="minorHAnsi"/>
          <w:spacing w:val="-7"/>
          <w:sz w:val="22"/>
          <w:szCs w:val="22"/>
          <w:lang w:val="fr-FR"/>
        </w:rPr>
        <w:t xml:space="preserve"> le </w:t>
      </w:r>
      <w:r w:rsidR="000B1334" w:rsidRPr="000C1C1E">
        <w:rPr>
          <w:rFonts w:asciiTheme="minorHAnsi" w:eastAsia="Calibri" w:hAnsiTheme="minorHAnsi" w:cstheme="minorHAnsi"/>
          <w:spacing w:val="-1"/>
          <w:sz w:val="22"/>
          <w:szCs w:val="22"/>
          <w:lang w:val="fr-FR"/>
        </w:rPr>
        <w:t>H</w:t>
      </w:r>
      <w:r w:rsidR="000B1334" w:rsidRPr="000C1C1E">
        <w:rPr>
          <w:rFonts w:asciiTheme="minorHAnsi" w:eastAsia="Calibri" w:hAnsiTheme="minorHAnsi" w:cstheme="minorHAnsi"/>
          <w:sz w:val="22"/>
          <w:szCs w:val="22"/>
          <w:lang w:val="fr-FR"/>
        </w:rPr>
        <w:t>6</w:t>
      </w:r>
      <w:r w:rsidR="000B1334" w:rsidRPr="000C1C1E">
        <w:rPr>
          <w:rFonts w:asciiTheme="minorHAnsi" w:eastAsia="Calibri" w:hAnsiTheme="minorHAnsi" w:cstheme="minorHAnsi"/>
          <w:spacing w:val="-8"/>
          <w:sz w:val="22"/>
          <w:szCs w:val="22"/>
          <w:lang w:val="fr-FR"/>
        </w:rPr>
        <w:t xml:space="preserve"> </w:t>
      </w:r>
      <w:r w:rsidR="000B1334" w:rsidRPr="000C1C1E">
        <w:rPr>
          <w:rFonts w:asciiTheme="minorHAnsi" w:eastAsia="Calibri" w:hAnsiTheme="minorHAnsi" w:cstheme="minorHAnsi"/>
          <w:sz w:val="22"/>
          <w:szCs w:val="22"/>
          <w:lang w:val="fr-FR"/>
        </w:rPr>
        <w:t>a</w:t>
      </w:r>
      <w:r w:rsidR="000B1334" w:rsidRPr="000C1C1E">
        <w:rPr>
          <w:rFonts w:asciiTheme="minorHAnsi" w:eastAsia="Calibri" w:hAnsiTheme="minorHAnsi" w:cstheme="minorHAnsi"/>
          <w:spacing w:val="-1"/>
          <w:sz w:val="22"/>
          <w:szCs w:val="22"/>
          <w:lang w:val="fr-FR"/>
        </w:rPr>
        <w:t>n</w:t>
      </w:r>
      <w:r w:rsidR="000B1334" w:rsidRPr="000C1C1E">
        <w:rPr>
          <w:rFonts w:asciiTheme="minorHAnsi" w:eastAsia="Calibri" w:hAnsiTheme="minorHAnsi" w:cstheme="minorHAnsi"/>
          <w:sz w:val="22"/>
          <w:szCs w:val="22"/>
          <w:lang w:val="fr-FR"/>
        </w:rPr>
        <w:t>d</w:t>
      </w:r>
      <w:r w:rsidR="000B1334" w:rsidRPr="000C1C1E">
        <w:rPr>
          <w:rFonts w:asciiTheme="minorHAnsi" w:eastAsia="Calibri" w:hAnsiTheme="minorHAnsi" w:cstheme="minorHAnsi"/>
          <w:spacing w:val="-7"/>
          <w:sz w:val="22"/>
          <w:szCs w:val="22"/>
          <w:lang w:val="fr-FR"/>
        </w:rPr>
        <w:t xml:space="preserve"> </w:t>
      </w:r>
      <w:r w:rsidR="000B1334" w:rsidRPr="000C1C1E">
        <w:rPr>
          <w:rFonts w:asciiTheme="minorHAnsi" w:eastAsia="Calibri" w:hAnsiTheme="minorHAnsi" w:cstheme="minorHAnsi"/>
          <w:spacing w:val="-1"/>
          <w:sz w:val="22"/>
          <w:szCs w:val="22"/>
          <w:lang w:val="fr-FR"/>
        </w:rPr>
        <w:t xml:space="preserve">le </w:t>
      </w:r>
      <w:r w:rsidR="000B1334" w:rsidRPr="000C1C1E">
        <w:rPr>
          <w:rFonts w:asciiTheme="minorHAnsi" w:eastAsia="Calibri" w:hAnsiTheme="minorHAnsi" w:cstheme="minorHAnsi"/>
          <w:sz w:val="22"/>
          <w:szCs w:val="22"/>
          <w:lang w:val="fr-FR"/>
        </w:rPr>
        <w:t>PSMNE</w:t>
      </w:r>
      <w:r w:rsidR="000B1334" w:rsidRPr="000C1C1E">
        <w:rPr>
          <w:rFonts w:asciiTheme="minorHAnsi" w:eastAsia="Calibri" w:hAnsiTheme="minorHAnsi" w:cstheme="minorHAnsi"/>
          <w:spacing w:val="-9"/>
          <w:sz w:val="22"/>
          <w:szCs w:val="22"/>
          <w:lang w:val="fr-FR"/>
        </w:rPr>
        <w:t xml:space="preserve"> </w:t>
      </w:r>
      <w:r w:rsidR="000B1334" w:rsidRPr="000C1C1E">
        <w:rPr>
          <w:rFonts w:asciiTheme="minorHAnsi" w:eastAsia="Calibri" w:hAnsiTheme="minorHAnsi" w:cstheme="minorHAnsi"/>
          <w:sz w:val="22"/>
          <w:szCs w:val="22"/>
          <w:lang w:val="fr-FR"/>
        </w:rPr>
        <w:t>s’attachent à regrouper un l</w:t>
      </w:r>
      <w:r w:rsidR="00022445">
        <w:rPr>
          <w:rFonts w:asciiTheme="minorHAnsi" w:eastAsia="Calibri" w:hAnsiTheme="minorHAnsi" w:cstheme="minorHAnsi"/>
          <w:sz w:val="22"/>
          <w:szCs w:val="22"/>
          <w:lang w:val="fr-FR"/>
        </w:rPr>
        <w:t>arge éventail de partenaires, tirant parti du rôle unique</w:t>
      </w:r>
      <w:r w:rsidR="00022445" w:rsidRPr="000C1C1E">
        <w:rPr>
          <w:rFonts w:asciiTheme="minorHAnsi" w:eastAsia="Calibri" w:hAnsiTheme="minorHAnsi" w:cstheme="minorHAnsi"/>
          <w:sz w:val="22"/>
          <w:szCs w:val="22"/>
          <w:lang w:val="fr-FR"/>
        </w:rPr>
        <w:t>, de l</w:t>
      </w:r>
      <w:r w:rsidR="00022445">
        <w:rPr>
          <w:rFonts w:asciiTheme="minorHAnsi" w:eastAsia="Calibri" w:hAnsiTheme="minorHAnsi" w:cstheme="minorHAnsi"/>
          <w:sz w:val="22"/>
          <w:szCs w:val="22"/>
          <w:lang w:val="fr-FR"/>
        </w:rPr>
        <w:t>’avantage comparatif</w:t>
      </w:r>
      <w:r w:rsidR="00022445" w:rsidRPr="000C1C1E">
        <w:rPr>
          <w:rFonts w:asciiTheme="minorHAnsi" w:eastAsia="Calibri" w:hAnsiTheme="minorHAnsi" w:cstheme="minorHAnsi"/>
          <w:sz w:val="22"/>
          <w:szCs w:val="22"/>
          <w:lang w:val="fr-FR"/>
        </w:rPr>
        <w:t xml:space="preserve"> et de l</w:t>
      </w:r>
      <w:r w:rsidR="00022445">
        <w:rPr>
          <w:rFonts w:asciiTheme="minorHAnsi" w:eastAsia="Calibri" w:hAnsiTheme="minorHAnsi" w:cstheme="minorHAnsi"/>
          <w:sz w:val="22"/>
          <w:szCs w:val="22"/>
          <w:lang w:val="fr-FR"/>
        </w:rPr>
        <w:t xml:space="preserve">a </w:t>
      </w:r>
      <w:r w:rsidR="00022445" w:rsidRPr="000C1C1E">
        <w:rPr>
          <w:rFonts w:asciiTheme="minorHAnsi" w:eastAsia="Calibri" w:hAnsiTheme="minorHAnsi" w:cstheme="minorHAnsi"/>
          <w:sz w:val="22"/>
          <w:szCs w:val="22"/>
          <w:lang w:val="fr-FR"/>
        </w:rPr>
        <w:t>valeur ajoutée</w:t>
      </w:r>
      <w:r w:rsidR="00022445">
        <w:rPr>
          <w:rFonts w:asciiTheme="minorHAnsi" w:eastAsia="Calibri" w:hAnsiTheme="minorHAnsi" w:cstheme="minorHAnsi"/>
          <w:sz w:val="22"/>
          <w:szCs w:val="22"/>
          <w:lang w:val="fr-FR"/>
        </w:rPr>
        <w:t xml:space="preserve"> de chacun d’entre eux pour </w:t>
      </w:r>
      <w:r w:rsidR="005F2EC8" w:rsidRPr="000C1C1E">
        <w:rPr>
          <w:rFonts w:asciiTheme="minorHAnsi" w:eastAsia="Calibri" w:hAnsiTheme="minorHAnsi" w:cstheme="minorHAnsi"/>
          <w:sz w:val="22"/>
          <w:szCs w:val="22"/>
          <w:lang w:val="fr-FR"/>
        </w:rPr>
        <w:t>améliorer la santé d</w:t>
      </w:r>
      <w:r w:rsidR="000B1334" w:rsidRPr="000C1C1E">
        <w:rPr>
          <w:rFonts w:asciiTheme="minorHAnsi" w:eastAsia="Calibri" w:hAnsiTheme="minorHAnsi" w:cstheme="minorHAnsi"/>
          <w:sz w:val="22"/>
          <w:szCs w:val="22"/>
          <w:lang w:val="fr-FR"/>
        </w:rPr>
        <w:t>es femmes,</w:t>
      </w:r>
      <w:r w:rsidR="005F2EC8" w:rsidRPr="000C1C1E">
        <w:rPr>
          <w:rFonts w:asciiTheme="minorHAnsi" w:eastAsia="Calibri" w:hAnsiTheme="minorHAnsi" w:cstheme="minorHAnsi"/>
          <w:sz w:val="22"/>
          <w:szCs w:val="22"/>
          <w:lang w:val="fr-FR"/>
        </w:rPr>
        <w:t xml:space="preserve"> des enfants et d</w:t>
      </w:r>
      <w:r w:rsidR="000B1334" w:rsidRPr="000C1C1E">
        <w:rPr>
          <w:rFonts w:asciiTheme="minorHAnsi" w:eastAsia="Calibri" w:hAnsiTheme="minorHAnsi" w:cstheme="minorHAnsi"/>
          <w:sz w:val="22"/>
          <w:szCs w:val="22"/>
          <w:lang w:val="fr-FR"/>
        </w:rPr>
        <w:t>es adolescents</w:t>
      </w:r>
      <w:r w:rsidR="00022445">
        <w:rPr>
          <w:rFonts w:asciiTheme="minorHAnsi" w:eastAsia="Calibri" w:hAnsiTheme="minorHAnsi" w:cstheme="minorHAnsi"/>
          <w:sz w:val="22"/>
          <w:szCs w:val="22"/>
          <w:lang w:val="fr-FR"/>
        </w:rPr>
        <w:t xml:space="preserve"> de façon optimale. </w:t>
      </w:r>
    </w:p>
    <w:p w14:paraId="14791CFE" w14:textId="77777777" w:rsidR="00022445" w:rsidRPr="000C1C1E" w:rsidRDefault="00022445" w:rsidP="000C1C1E">
      <w:pPr>
        <w:spacing w:beforeLines="60" w:before="144" w:afterLines="60" w:after="144" w:line="276" w:lineRule="auto"/>
        <w:jc w:val="both"/>
        <w:rPr>
          <w:rFonts w:asciiTheme="minorHAnsi" w:eastAsia="Calibri" w:hAnsiTheme="minorHAnsi" w:cstheme="minorHAnsi"/>
          <w:sz w:val="22"/>
          <w:szCs w:val="22"/>
          <w:lang w:val="fr-FR"/>
        </w:rPr>
      </w:pPr>
    </w:p>
    <w:p w14:paraId="252C191D" w14:textId="5A9EB49F" w:rsidR="000A461F" w:rsidRPr="000C1C1E" w:rsidRDefault="004E4747" w:rsidP="000C1C1E">
      <w:pPr>
        <w:spacing w:beforeLines="60" w:before="144" w:afterLines="60" w:after="144" w:line="276" w:lineRule="auto"/>
        <w:ind w:left="100"/>
        <w:rPr>
          <w:rFonts w:asciiTheme="minorHAnsi" w:hAnsiTheme="minorHAnsi" w:cstheme="minorHAnsi"/>
          <w:sz w:val="12"/>
          <w:szCs w:val="12"/>
          <w:lang w:val="fr-FR"/>
        </w:rPr>
      </w:pPr>
      <w:r w:rsidRPr="000C1C1E">
        <w:rPr>
          <w:rFonts w:asciiTheme="minorHAnsi" w:eastAsia="Calibri" w:hAnsiTheme="minorHAnsi" w:cstheme="minorHAnsi"/>
          <w:b/>
          <w:spacing w:val="1"/>
          <w:sz w:val="22"/>
          <w:szCs w:val="22"/>
          <w:lang w:val="fr-FR"/>
        </w:rPr>
        <w:t>2</w:t>
      </w:r>
      <w:r w:rsidRPr="000C1C1E">
        <w:rPr>
          <w:rFonts w:asciiTheme="minorHAnsi" w:eastAsia="Calibri" w:hAnsiTheme="minorHAnsi" w:cstheme="minorHAnsi"/>
          <w:b/>
          <w:sz w:val="22"/>
          <w:szCs w:val="22"/>
          <w:lang w:val="fr-FR"/>
        </w:rPr>
        <w:t>.</w:t>
      </w:r>
      <w:r w:rsidRPr="000C1C1E">
        <w:rPr>
          <w:rFonts w:asciiTheme="minorHAnsi" w:eastAsia="Calibri" w:hAnsiTheme="minorHAnsi" w:cstheme="minorHAnsi"/>
          <w:b/>
          <w:spacing w:val="-1"/>
          <w:sz w:val="22"/>
          <w:szCs w:val="22"/>
          <w:lang w:val="fr-FR"/>
        </w:rPr>
        <w:t xml:space="preserve"> </w:t>
      </w:r>
      <w:r w:rsidR="007424B5" w:rsidRPr="000C1C1E">
        <w:rPr>
          <w:rFonts w:asciiTheme="minorHAnsi" w:eastAsia="Calibri" w:hAnsiTheme="minorHAnsi" w:cstheme="minorHAnsi"/>
          <w:b/>
          <w:spacing w:val="1"/>
          <w:sz w:val="22"/>
          <w:szCs w:val="22"/>
          <w:lang w:val="fr-FR"/>
        </w:rPr>
        <w:t>C</w:t>
      </w:r>
      <w:r w:rsidR="00EA0508" w:rsidRPr="000C1C1E">
        <w:rPr>
          <w:rFonts w:asciiTheme="minorHAnsi" w:eastAsia="Calibri" w:hAnsiTheme="minorHAnsi" w:cstheme="minorHAnsi"/>
          <w:b/>
          <w:spacing w:val="1"/>
          <w:sz w:val="22"/>
          <w:szCs w:val="22"/>
          <w:lang w:val="fr-FR"/>
        </w:rPr>
        <w:t>onception d’</w:t>
      </w:r>
      <w:r w:rsidR="00054F36" w:rsidRPr="000C1C1E">
        <w:rPr>
          <w:rFonts w:asciiTheme="minorHAnsi" w:eastAsia="Calibri" w:hAnsiTheme="minorHAnsi" w:cstheme="minorHAnsi"/>
          <w:b/>
          <w:spacing w:val="1"/>
          <w:sz w:val="22"/>
          <w:szCs w:val="22"/>
          <w:lang w:val="fr-FR"/>
        </w:rPr>
        <w:t>une plate</w:t>
      </w:r>
      <w:r w:rsidR="003E088F" w:rsidRPr="000C1C1E">
        <w:rPr>
          <w:rFonts w:asciiTheme="minorHAnsi" w:eastAsia="Calibri" w:hAnsiTheme="minorHAnsi" w:cstheme="minorHAnsi"/>
          <w:b/>
          <w:spacing w:val="1"/>
          <w:sz w:val="22"/>
          <w:szCs w:val="22"/>
          <w:lang w:val="fr-FR"/>
        </w:rPr>
        <w:t>forme</w:t>
      </w:r>
      <w:r w:rsidR="00054F36" w:rsidRPr="000C1C1E">
        <w:rPr>
          <w:rFonts w:asciiTheme="minorHAnsi" w:eastAsia="Calibri" w:hAnsiTheme="minorHAnsi" w:cstheme="minorHAnsi"/>
          <w:b/>
          <w:spacing w:val="1"/>
          <w:sz w:val="22"/>
          <w:szCs w:val="22"/>
          <w:lang w:val="fr-FR"/>
        </w:rPr>
        <w:t xml:space="preserve"> nationale</w:t>
      </w:r>
      <w:r w:rsidR="003E088F" w:rsidRPr="000C1C1E">
        <w:rPr>
          <w:rFonts w:asciiTheme="minorHAnsi" w:eastAsia="Calibri" w:hAnsiTheme="minorHAnsi" w:cstheme="minorHAnsi"/>
          <w:b/>
          <w:spacing w:val="1"/>
          <w:sz w:val="22"/>
          <w:szCs w:val="22"/>
          <w:lang w:val="fr-FR"/>
        </w:rPr>
        <w:t xml:space="preserve"> </w:t>
      </w:r>
      <w:r w:rsidR="005F2EC8" w:rsidRPr="000C1C1E">
        <w:rPr>
          <w:rFonts w:asciiTheme="minorHAnsi" w:eastAsia="Calibri" w:hAnsiTheme="minorHAnsi" w:cstheme="minorHAnsi"/>
          <w:b/>
          <w:spacing w:val="1"/>
          <w:sz w:val="22"/>
          <w:szCs w:val="22"/>
          <w:lang w:val="fr-FR"/>
        </w:rPr>
        <w:t>de SRMNEA à multiples parties</w:t>
      </w:r>
      <w:r w:rsidR="003600F4" w:rsidRPr="000C1C1E">
        <w:rPr>
          <w:rFonts w:asciiTheme="minorHAnsi" w:eastAsia="Calibri" w:hAnsiTheme="minorHAnsi" w:cstheme="minorHAnsi"/>
          <w:b/>
          <w:spacing w:val="1"/>
          <w:sz w:val="22"/>
          <w:szCs w:val="22"/>
          <w:lang w:val="fr-FR"/>
        </w:rPr>
        <w:t xml:space="preserve"> prenantes</w:t>
      </w:r>
    </w:p>
    <w:p w14:paraId="5DCD79BE" w14:textId="0E2F194E" w:rsidR="000A461F" w:rsidRPr="000C1C1E" w:rsidRDefault="004E4747" w:rsidP="000C1C1E">
      <w:pPr>
        <w:spacing w:beforeLines="60" w:before="144" w:afterLines="60" w:after="144" w:line="276" w:lineRule="auto"/>
        <w:ind w:left="100"/>
        <w:rPr>
          <w:rFonts w:asciiTheme="minorHAnsi" w:eastAsia="Calibri" w:hAnsiTheme="minorHAnsi" w:cstheme="minorHAnsi"/>
          <w:sz w:val="22"/>
          <w:szCs w:val="22"/>
          <w:lang w:val="fr-FR"/>
        </w:rPr>
      </w:pPr>
      <w:r w:rsidRPr="000C1C1E">
        <w:rPr>
          <w:rFonts w:asciiTheme="minorHAnsi" w:eastAsia="Calibri" w:hAnsiTheme="minorHAnsi" w:cstheme="minorHAnsi"/>
          <w:b/>
          <w:spacing w:val="1"/>
          <w:sz w:val="22"/>
          <w:szCs w:val="22"/>
          <w:lang w:val="fr-FR"/>
        </w:rPr>
        <w:t>2</w:t>
      </w:r>
      <w:r w:rsidRPr="000C1C1E">
        <w:rPr>
          <w:rFonts w:asciiTheme="minorHAnsi" w:eastAsia="Calibri" w:hAnsiTheme="minorHAnsi" w:cstheme="minorHAnsi"/>
          <w:b/>
          <w:spacing w:val="-1"/>
          <w:sz w:val="22"/>
          <w:szCs w:val="22"/>
          <w:lang w:val="fr-FR"/>
        </w:rPr>
        <w:t>.</w:t>
      </w:r>
      <w:r w:rsidRPr="000C1C1E">
        <w:rPr>
          <w:rFonts w:asciiTheme="minorHAnsi" w:eastAsia="Calibri" w:hAnsiTheme="minorHAnsi" w:cstheme="minorHAnsi"/>
          <w:b/>
          <w:sz w:val="22"/>
          <w:szCs w:val="22"/>
          <w:lang w:val="fr-FR"/>
        </w:rPr>
        <w:t>1</w:t>
      </w:r>
      <w:r w:rsidRPr="000C1C1E">
        <w:rPr>
          <w:rFonts w:asciiTheme="minorHAnsi" w:eastAsia="Calibri" w:hAnsiTheme="minorHAnsi" w:cstheme="minorHAnsi"/>
          <w:b/>
          <w:spacing w:val="1"/>
          <w:sz w:val="22"/>
          <w:szCs w:val="22"/>
          <w:lang w:val="fr-FR"/>
        </w:rPr>
        <w:t xml:space="preserve"> </w:t>
      </w:r>
      <w:r w:rsidR="005F2EC8" w:rsidRPr="000C1C1E">
        <w:rPr>
          <w:rFonts w:asciiTheme="minorHAnsi" w:eastAsia="Calibri" w:hAnsiTheme="minorHAnsi" w:cstheme="minorHAnsi"/>
          <w:b/>
          <w:sz w:val="22"/>
          <w:szCs w:val="22"/>
          <w:lang w:val="fr-FR"/>
        </w:rPr>
        <w:t xml:space="preserve">Qu’est-ce qu’une </w:t>
      </w:r>
      <w:r w:rsidR="00D868BE" w:rsidRPr="000C1C1E">
        <w:rPr>
          <w:rFonts w:asciiTheme="minorHAnsi" w:eastAsia="Calibri" w:hAnsiTheme="minorHAnsi" w:cstheme="minorHAnsi"/>
          <w:b/>
          <w:sz w:val="22"/>
          <w:szCs w:val="22"/>
          <w:lang w:val="fr-FR"/>
        </w:rPr>
        <w:t xml:space="preserve">plateforme nationale </w:t>
      </w:r>
      <w:r w:rsidR="005F2EC8" w:rsidRPr="000C1C1E">
        <w:rPr>
          <w:rFonts w:asciiTheme="minorHAnsi" w:eastAsia="Calibri" w:hAnsiTheme="minorHAnsi" w:cstheme="minorHAnsi"/>
          <w:b/>
          <w:spacing w:val="1"/>
          <w:sz w:val="22"/>
          <w:szCs w:val="22"/>
          <w:lang w:val="fr-FR"/>
        </w:rPr>
        <w:t>à multiples parties</w:t>
      </w:r>
      <w:r w:rsidR="003600F4" w:rsidRPr="000C1C1E">
        <w:rPr>
          <w:rFonts w:asciiTheme="minorHAnsi" w:eastAsia="Calibri" w:hAnsiTheme="minorHAnsi" w:cstheme="minorHAnsi"/>
          <w:b/>
          <w:spacing w:val="1"/>
          <w:sz w:val="22"/>
          <w:szCs w:val="22"/>
          <w:lang w:val="fr-FR"/>
        </w:rPr>
        <w:t xml:space="preserve"> prenantes </w:t>
      </w:r>
      <w:r w:rsidR="00B94EB8" w:rsidRPr="000C1C1E">
        <w:rPr>
          <w:rFonts w:asciiTheme="minorHAnsi" w:eastAsia="Calibri" w:hAnsiTheme="minorHAnsi" w:cstheme="minorHAnsi"/>
          <w:b/>
          <w:sz w:val="22"/>
          <w:szCs w:val="22"/>
          <w:lang w:val="fr-FR"/>
        </w:rPr>
        <w:t>?</w:t>
      </w:r>
    </w:p>
    <w:p w14:paraId="4417A006" w14:textId="0A619F4D" w:rsidR="000A461F" w:rsidRPr="000C1C1E" w:rsidRDefault="00881F22" w:rsidP="000C1C1E">
      <w:pPr>
        <w:spacing w:beforeLines="60" w:before="144" w:afterLines="60" w:after="144" w:line="276" w:lineRule="auto"/>
        <w:ind w:right="75"/>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Une plateforme nationale </w:t>
      </w:r>
      <w:r w:rsidR="003600F4" w:rsidRPr="000C1C1E">
        <w:rPr>
          <w:rFonts w:asciiTheme="minorHAnsi" w:eastAsia="Calibri" w:hAnsiTheme="minorHAnsi" w:cstheme="minorHAnsi"/>
          <w:sz w:val="22"/>
          <w:szCs w:val="22"/>
          <w:lang w:val="fr-FR"/>
        </w:rPr>
        <w:t>à multiples parties prenantes</w:t>
      </w:r>
      <w:r w:rsidRPr="000C1C1E">
        <w:rPr>
          <w:rFonts w:asciiTheme="minorHAnsi" w:eastAsia="Calibri" w:hAnsiTheme="minorHAnsi" w:cstheme="minorHAnsi"/>
          <w:sz w:val="22"/>
          <w:szCs w:val="22"/>
          <w:lang w:val="fr-FR"/>
        </w:rPr>
        <w:t xml:space="preserve"> est un forum </w:t>
      </w:r>
      <w:r w:rsidR="003600F4" w:rsidRPr="000C1C1E">
        <w:rPr>
          <w:rFonts w:asciiTheme="minorHAnsi" w:eastAsia="Calibri" w:hAnsiTheme="minorHAnsi" w:cstheme="minorHAnsi"/>
          <w:sz w:val="22"/>
          <w:szCs w:val="22"/>
          <w:lang w:val="fr-FR"/>
        </w:rPr>
        <w:t xml:space="preserve">à multiples parties prenantes </w:t>
      </w:r>
      <w:r w:rsidRPr="000C1C1E">
        <w:rPr>
          <w:rFonts w:asciiTheme="minorHAnsi" w:eastAsia="Calibri" w:hAnsiTheme="minorHAnsi" w:cstheme="minorHAnsi"/>
          <w:sz w:val="22"/>
          <w:szCs w:val="22"/>
          <w:lang w:val="fr-FR"/>
        </w:rPr>
        <w:t xml:space="preserve">ou des forums de partenariat </w:t>
      </w:r>
      <w:r w:rsidR="004E4747" w:rsidRPr="000C1C1E">
        <w:rPr>
          <w:rFonts w:asciiTheme="minorHAnsi" w:eastAsia="Calibri" w:hAnsiTheme="minorHAnsi" w:cstheme="minorHAnsi"/>
          <w:sz w:val="22"/>
          <w:szCs w:val="22"/>
          <w:lang w:val="fr-FR"/>
        </w:rPr>
        <w:t>(</w:t>
      </w:r>
      <w:r w:rsidRPr="000C1C1E">
        <w:rPr>
          <w:rFonts w:asciiTheme="minorHAnsi" w:eastAsia="Calibri" w:hAnsiTheme="minorHAnsi" w:cstheme="minorHAnsi"/>
          <w:sz w:val="22"/>
          <w:szCs w:val="22"/>
          <w:lang w:val="fr-FR"/>
        </w:rPr>
        <w:t>et/</w:t>
      </w:r>
      <w:r w:rsidR="005F2EC8" w:rsidRPr="000C1C1E">
        <w:rPr>
          <w:rFonts w:asciiTheme="minorHAnsi" w:eastAsia="Calibri" w:hAnsiTheme="minorHAnsi" w:cstheme="minorHAnsi"/>
          <w:sz w:val="22"/>
          <w:szCs w:val="22"/>
          <w:lang w:val="fr-FR"/>
        </w:rPr>
        <w:t xml:space="preserve">ou </w:t>
      </w:r>
      <w:r w:rsidR="003600F4" w:rsidRPr="000C1C1E">
        <w:rPr>
          <w:rFonts w:asciiTheme="minorHAnsi" w:eastAsia="Calibri" w:hAnsiTheme="minorHAnsi" w:cstheme="minorHAnsi"/>
          <w:sz w:val="22"/>
          <w:szCs w:val="22"/>
          <w:lang w:val="fr-FR"/>
        </w:rPr>
        <w:t xml:space="preserve">des </w:t>
      </w:r>
      <w:r w:rsidR="005F2EC8" w:rsidRPr="000C1C1E">
        <w:rPr>
          <w:rFonts w:asciiTheme="minorHAnsi" w:eastAsia="Calibri" w:hAnsiTheme="minorHAnsi" w:cstheme="minorHAnsi"/>
          <w:sz w:val="22"/>
          <w:szCs w:val="22"/>
          <w:lang w:val="fr-FR"/>
        </w:rPr>
        <w:t>sous-groupes, le cas échéant</w:t>
      </w:r>
      <w:r w:rsidR="004E4747" w:rsidRPr="000C1C1E">
        <w:rPr>
          <w:rFonts w:asciiTheme="minorHAnsi" w:eastAsia="Calibri" w:hAnsiTheme="minorHAnsi" w:cstheme="minorHAnsi"/>
          <w:sz w:val="22"/>
          <w:szCs w:val="22"/>
          <w:lang w:val="fr-FR"/>
        </w:rPr>
        <w:t>)</w:t>
      </w:r>
      <w:r w:rsidR="005F2EC8" w:rsidRPr="000C1C1E">
        <w:rPr>
          <w:rStyle w:val="FootnoteReference"/>
          <w:rFonts w:asciiTheme="minorHAnsi" w:eastAsia="Calibri" w:hAnsiTheme="minorHAnsi" w:cstheme="minorHAnsi"/>
          <w:sz w:val="22"/>
          <w:szCs w:val="22"/>
          <w:lang w:val="fr-FR"/>
        </w:rPr>
        <w:footnoteReference w:id="5"/>
      </w:r>
      <w:r w:rsidR="004E4747" w:rsidRPr="000C1C1E">
        <w:rPr>
          <w:rFonts w:asciiTheme="minorHAnsi" w:eastAsia="Calibri" w:hAnsiTheme="minorHAnsi" w:cstheme="minorHAnsi"/>
          <w:spacing w:val="7"/>
          <w:sz w:val="22"/>
          <w:szCs w:val="22"/>
          <w:lang w:val="fr-FR"/>
        </w:rPr>
        <w:t xml:space="preserve"> </w:t>
      </w:r>
      <w:r w:rsidR="008738FC" w:rsidRPr="000C1C1E">
        <w:rPr>
          <w:rFonts w:asciiTheme="minorHAnsi" w:eastAsia="Calibri" w:hAnsiTheme="minorHAnsi" w:cstheme="minorHAnsi"/>
          <w:spacing w:val="7"/>
          <w:sz w:val="22"/>
          <w:szCs w:val="22"/>
          <w:lang w:val="fr-FR"/>
        </w:rPr>
        <w:t xml:space="preserve">fonctionnant </w:t>
      </w:r>
      <w:r w:rsidR="003600F4" w:rsidRPr="000C1C1E">
        <w:rPr>
          <w:rFonts w:asciiTheme="minorHAnsi" w:eastAsia="Calibri" w:hAnsiTheme="minorHAnsi" w:cstheme="minorHAnsi"/>
          <w:spacing w:val="-1"/>
          <w:sz w:val="22"/>
          <w:szCs w:val="22"/>
          <w:lang w:val="fr-FR"/>
        </w:rPr>
        <w:t>sous la direction d'un M</w:t>
      </w:r>
      <w:r w:rsidR="001209D0" w:rsidRPr="000C1C1E">
        <w:rPr>
          <w:rFonts w:asciiTheme="minorHAnsi" w:eastAsia="Calibri" w:hAnsiTheme="minorHAnsi" w:cstheme="minorHAnsi"/>
          <w:spacing w:val="-1"/>
          <w:sz w:val="22"/>
          <w:szCs w:val="22"/>
          <w:lang w:val="fr-FR"/>
        </w:rPr>
        <w:t xml:space="preserve">inistère </w:t>
      </w:r>
      <w:r w:rsidR="003600F4" w:rsidRPr="000C1C1E">
        <w:rPr>
          <w:rFonts w:asciiTheme="minorHAnsi" w:eastAsia="Calibri" w:hAnsiTheme="minorHAnsi" w:cstheme="minorHAnsi"/>
          <w:spacing w:val="-1"/>
          <w:sz w:val="22"/>
          <w:szCs w:val="22"/>
          <w:lang w:val="fr-FR"/>
        </w:rPr>
        <w:t>n</w:t>
      </w:r>
      <w:r w:rsidR="001209D0" w:rsidRPr="000C1C1E">
        <w:rPr>
          <w:rFonts w:asciiTheme="minorHAnsi" w:eastAsia="Calibri" w:hAnsiTheme="minorHAnsi" w:cstheme="minorHAnsi"/>
          <w:spacing w:val="-1"/>
          <w:sz w:val="22"/>
          <w:szCs w:val="22"/>
          <w:lang w:val="fr-FR"/>
        </w:rPr>
        <w:t>ational de</w:t>
      </w:r>
      <w:r w:rsidR="008738FC" w:rsidRPr="000C1C1E">
        <w:rPr>
          <w:rFonts w:asciiTheme="minorHAnsi" w:eastAsia="Calibri" w:hAnsiTheme="minorHAnsi" w:cstheme="minorHAnsi"/>
          <w:spacing w:val="-1"/>
          <w:sz w:val="22"/>
          <w:szCs w:val="22"/>
          <w:lang w:val="fr-FR"/>
        </w:rPr>
        <w:t xml:space="preserve"> la</w:t>
      </w:r>
      <w:r w:rsidR="001209D0" w:rsidRPr="000C1C1E">
        <w:rPr>
          <w:rFonts w:asciiTheme="minorHAnsi" w:eastAsia="Calibri" w:hAnsiTheme="minorHAnsi" w:cstheme="minorHAnsi"/>
          <w:spacing w:val="-1"/>
          <w:sz w:val="22"/>
          <w:szCs w:val="22"/>
          <w:lang w:val="fr-FR"/>
        </w:rPr>
        <w:t xml:space="preserve"> Santé </w:t>
      </w:r>
      <w:r w:rsidR="004E4747" w:rsidRPr="000C1C1E">
        <w:rPr>
          <w:rFonts w:asciiTheme="minorHAnsi" w:eastAsia="Calibri" w:hAnsiTheme="minorHAnsi" w:cstheme="minorHAnsi"/>
          <w:sz w:val="22"/>
          <w:szCs w:val="22"/>
          <w:lang w:val="fr-FR"/>
        </w:rPr>
        <w:t>(</w:t>
      </w:r>
      <w:r w:rsidR="001209D0" w:rsidRPr="000C1C1E">
        <w:rPr>
          <w:rFonts w:asciiTheme="minorHAnsi" w:eastAsia="Calibri" w:hAnsiTheme="minorHAnsi" w:cstheme="minorHAnsi"/>
          <w:spacing w:val="1"/>
          <w:sz w:val="22"/>
          <w:szCs w:val="22"/>
          <w:lang w:val="fr-FR"/>
        </w:rPr>
        <w:t xml:space="preserve">ou </w:t>
      </w:r>
      <w:r w:rsidR="003600F4" w:rsidRPr="000C1C1E">
        <w:rPr>
          <w:rFonts w:asciiTheme="minorHAnsi" w:eastAsia="Calibri" w:hAnsiTheme="minorHAnsi" w:cstheme="minorHAnsi"/>
          <w:spacing w:val="1"/>
          <w:sz w:val="22"/>
          <w:szCs w:val="22"/>
          <w:lang w:val="fr-FR"/>
        </w:rPr>
        <w:t xml:space="preserve">d’une </w:t>
      </w:r>
      <w:r w:rsidR="001209D0" w:rsidRPr="000C1C1E">
        <w:rPr>
          <w:rFonts w:asciiTheme="minorHAnsi" w:eastAsia="Calibri" w:hAnsiTheme="minorHAnsi" w:cstheme="minorHAnsi"/>
          <w:spacing w:val="1"/>
          <w:sz w:val="22"/>
          <w:szCs w:val="22"/>
          <w:lang w:val="fr-FR"/>
        </w:rPr>
        <w:t xml:space="preserve">entité sous-nationale </w:t>
      </w:r>
      <w:r w:rsidR="003600F4" w:rsidRPr="000C1C1E">
        <w:rPr>
          <w:rFonts w:asciiTheme="minorHAnsi" w:eastAsia="Calibri" w:hAnsiTheme="minorHAnsi" w:cstheme="minorHAnsi"/>
          <w:spacing w:val="1"/>
          <w:sz w:val="22"/>
          <w:szCs w:val="22"/>
          <w:lang w:val="fr-FR"/>
        </w:rPr>
        <w:t xml:space="preserve">pertinente </w:t>
      </w:r>
      <w:r w:rsidR="001209D0" w:rsidRPr="000C1C1E">
        <w:rPr>
          <w:rFonts w:asciiTheme="minorHAnsi" w:eastAsia="Calibri" w:hAnsiTheme="minorHAnsi" w:cstheme="minorHAnsi"/>
          <w:spacing w:val="1"/>
          <w:sz w:val="22"/>
          <w:szCs w:val="22"/>
          <w:lang w:val="fr-FR"/>
        </w:rPr>
        <w:t xml:space="preserve">dans </w:t>
      </w:r>
      <w:r w:rsidR="00022445">
        <w:rPr>
          <w:rFonts w:asciiTheme="minorHAnsi" w:eastAsia="Calibri" w:hAnsiTheme="minorHAnsi" w:cstheme="minorHAnsi"/>
          <w:spacing w:val="1"/>
          <w:sz w:val="22"/>
          <w:szCs w:val="22"/>
          <w:lang w:val="fr-FR"/>
        </w:rPr>
        <w:t>les</w:t>
      </w:r>
      <w:r w:rsidR="001209D0" w:rsidRPr="000C1C1E">
        <w:rPr>
          <w:rFonts w:asciiTheme="minorHAnsi" w:eastAsia="Calibri" w:hAnsiTheme="minorHAnsi" w:cstheme="minorHAnsi"/>
          <w:spacing w:val="1"/>
          <w:sz w:val="22"/>
          <w:szCs w:val="22"/>
          <w:lang w:val="fr-FR"/>
        </w:rPr>
        <w:t xml:space="preserve"> pays </w:t>
      </w:r>
      <w:r w:rsidR="00022445">
        <w:rPr>
          <w:rFonts w:asciiTheme="minorHAnsi" w:eastAsia="Calibri" w:hAnsiTheme="minorHAnsi" w:cstheme="minorHAnsi"/>
          <w:spacing w:val="1"/>
          <w:sz w:val="22"/>
          <w:szCs w:val="22"/>
          <w:lang w:val="fr-FR"/>
        </w:rPr>
        <w:t>dotés d’un système administratif de sant</w:t>
      </w:r>
      <w:r w:rsidR="003600F4" w:rsidRPr="000C1C1E">
        <w:rPr>
          <w:rFonts w:asciiTheme="minorHAnsi" w:eastAsia="Calibri" w:hAnsiTheme="minorHAnsi" w:cstheme="minorHAnsi"/>
          <w:spacing w:val="1"/>
          <w:sz w:val="22"/>
          <w:szCs w:val="22"/>
          <w:lang w:val="fr-FR"/>
        </w:rPr>
        <w:t xml:space="preserve">é </w:t>
      </w:r>
      <w:r w:rsidR="001209D0" w:rsidRPr="000C1C1E">
        <w:rPr>
          <w:rFonts w:asciiTheme="minorHAnsi" w:eastAsia="Calibri" w:hAnsiTheme="minorHAnsi" w:cstheme="minorHAnsi"/>
          <w:spacing w:val="1"/>
          <w:sz w:val="22"/>
          <w:szCs w:val="22"/>
          <w:lang w:val="fr-FR"/>
        </w:rPr>
        <w:t>déc</w:t>
      </w:r>
      <w:r w:rsidR="00022445">
        <w:rPr>
          <w:rFonts w:asciiTheme="minorHAnsi" w:eastAsia="Calibri" w:hAnsiTheme="minorHAnsi" w:cstheme="minorHAnsi"/>
          <w:spacing w:val="1"/>
          <w:sz w:val="22"/>
          <w:szCs w:val="22"/>
          <w:lang w:val="fr-FR"/>
        </w:rPr>
        <w:t>entralisé</w:t>
      </w:r>
      <w:r w:rsidR="001209D0" w:rsidRPr="000C1C1E">
        <w:rPr>
          <w:rFonts w:asciiTheme="minorHAnsi" w:eastAsia="Calibri" w:hAnsiTheme="minorHAnsi" w:cstheme="minorHAnsi"/>
          <w:sz w:val="22"/>
          <w:szCs w:val="22"/>
          <w:lang w:val="fr-FR"/>
        </w:rPr>
        <w:t>). La plate</w:t>
      </w:r>
      <w:r w:rsidR="00B43851" w:rsidRPr="000C1C1E">
        <w:rPr>
          <w:rFonts w:asciiTheme="minorHAnsi" w:eastAsia="Calibri" w:hAnsiTheme="minorHAnsi" w:cstheme="minorHAnsi"/>
          <w:sz w:val="22"/>
          <w:szCs w:val="22"/>
          <w:lang w:val="fr-FR"/>
        </w:rPr>
        <w:t xml:space="preserve">forme nationale </w:t>
      </w:r>
      <w:r w:rsidR="003600F4" w:rsidRPr="000C1C1E">
        <w:rPr>
          <w:rFonts w:asciiTheme="minorHAnsi" w:eastAsia="Calibri" w:hAnsiTheme="minorHAnsi" w:cstheme="minorHAnsi"/>
          <w:sz w:val="22"/>
          <w:szCs w:val="22"/>
          <w:lang w:val="fr-FR"/>
        </w:rPr>
        <w:t>à multiples parties prenantes</w:t>
      </w:r>
      <w:r w:rsidR="00B43851" w:rsidRPr="000C1C1E">
        <w:rPr>
          <w:rFonts w:asciiTheme="minorHAnsi" w:eastAsia="Calibri" w:hAnsiTheme="minorHAnsi" w:cstheme="minorHAnsi"/>
          <w:sz w:val="22"/>
          <w:szCs w:val="22"/>
          <w:lang w:val="fr-FR"/>
        </w:rPr>
        <w:t xml:space="preserve"> joue un rôle central dans le</w:t>
      </w:r>
      <w:r w:rsidR="00022445">
        <w:rPr>
          <w:rFonts w:asciiTheme="minorHAnsi" w:eastAsia="Calibri" w:hAnsiTheme="minorHAnsi" w:cstheme="minorHAnsi"/>
          <w:sz w:val="22"/>
          <w:szCs w:val="22"/>
          <w:lang w:val="fr-FR"/>
        </w:rPr>
        <w:t>s</w:t>
      </w:r>
      <w:r w:rsidR="00B43851" w:rsidRPr="000C1C1E">
        <w:rPr>
          <w:rFonts w:asciiTheme="minorHAnsi" w:eastAsia="Calibri" w:hAnsiTheme="minorHAnsi" w:cstheme="minorHAnsi"/>
          <w:sz w:val="22"/>
          <w:szCs w:val="22"/>
          <w:lang w:val="fr-FR"/>
        </w:rPr>
        <w:t xml:space="preserve"> processus </w:t>
      </w:r>
      <w:r w:rsidR="00022445">
        <w:rPr>
          <w:rFonts w:asciiTheme="minorHAnsi" w:eastAsia="Calibri" w:hAnsiTheme="minorHAnsi" w:cstheme="minorHAnsi"/>
          <w:sz w:val="22"/>
          <w:szCs w:val="22"/>
          <w:lang w:val="fr-FR"/>
        </w:rPr>
        <w:t>nationaux</w:t>
      </w:r>
      <w:r w:rsidR="00FF7C6B" w:rsidRPr="000C1C1E">
        <w:rPr>
          <w:rFonts w:asciiTheme="minorHAnsi" w:eastAsia="Calibri" w:hAnsiTheme="minorHAnsi" w:cstheme="minorHAnsi"/>
          <w:sz w:val="22"/>
          <w:szCs w:val="22"/>
          <w:lang w:val="fr-FR"/>
        </w:rPr>
        <w:t>,</w:t>
      </w:r>
      <w:r w:rsidR="00B43851" w:rsidRPr="000C1C1E">
        <w:rPr>
          <w:rFonts w:asciiTheme="minorHAnsi" w:eastAsia="Calibri" w:hAnsiTheme="minorHAnsi" w:cstheme="minorHAnsi"/>
          <w:sz w:val="22"/>
          <w:szCs w:val="22"/>
          <w:lang w:val="fr-FR"/>
        </w:rPr>
        <w:t xml:space="preserve"> </w:t>
      </w:r>
      <w:r w:rsidR="001209D0" w:rsidRPr="000C1C1E">
        <w:rPr>
          <w:rFonts w:asciiTheme="minorHAnsi" w:eastAsia="Calibri" w:hAnsiTheme="minorHAnsi" w:cstheme="minorHAnsi"/>
          <w:sz w:val="22"/>
          <w:szCs w:val="22"/>
          <w:lang w:val="fr-FR"/>
        </w:rPr>
        <w:t>notamment dans l’élaboration</w:t>
      </w:r>
      <w:r w:rsidR="00B43851" w:rsidRPr="000C1C1E">
        <w:rPr>
          <w:rFonts w:asciiTheme="minorHAnsi" w:eastAsia="Calibri" w:hAnsiTheme="minorHAnsi" w:cstheme="minorHAnsi"/>
          <w:sz w:val="22"/>
          <w:szCs w:val="22"/>
          <w:lang w:val="fr-FR"/>
        </w:rPr>
        <w:t xml:space="preserve">, </w:t>
      </w:r>
      <w:r w:rsidR="001209D0" w:rsidRPr="000C1C1E">
        <w:rPr>
          <w:rFonts w:asciiTheme="minorHAnsi" w:eastAsia="Calibri" w:hAnsiTheme="minorHAnsi" w:cstheme="minorHAnsi"/>
          <w:sz w:val="22"/>
          <w:szCs w:val="22"/>
          <w:lang w:val="fr-FR"/>
        </w:rPr>
        <w:t>la mise en œuvre</w:t>
      </w:r>
      <w:r w:rsidR="00B43851" w:rsidRPr="000C1C1E">
        <w:rPr>
          <w:rFonts w:asciiTheme="minorHAnsi" w:eastAsia="Calibri" w:hAnsiTheme="minorHAnsi" w:cstheme="minorHAnsi"/>
          <w:sz w:val="22"/>
          <w:szCs w:val="22"/>
          <w:lang w:val="fr-FR"/>
        </w:rPr>
        <w:t xml:space="preserve"> et </w:t>
      </w:r>
      <w:r w:rsidR="001209D0" w:rsidRPr="000C1C1E">
        <w:rPr>
          <w:rFonts w:asciiTheme="minorHAnsi" w:eastAsia="Calibri" w:hAnsiTheme="minorHAnsi" w:cstheme="minorHAnsi"/>
          <w:sz w:val="22"/>
          <w:szCs w:val="22"/>
          <w:lang w:val="fr-FR"/>
        </w:rPr>
        <w:t>le suivi d</w:t>
      </w:r>
      <w:r w:rsidR="00B43851" w:rsidRPr="000C1C1E">
        <w:rPr>
          <w:rFonts w:asciiTheme="minorHAnsi" w:eastAsia="Calibri" w:hAnsiTheme="minorHAnsi" w:cstheme="minorHAnsi"/>
          <w:sz w:val="22"/>
          <w:szCs w:val="22"/>
          <w:lang w:val="fr-FR"/>
        </w:rPr>
        <w:t>e</w:t>
      </w:r>
      <w:r w:rsidR="00267DE2" w:rsidRPr="000C1C1E">
        <w:rPr>
          <w:rFonts w:asciiTheme="minorHAnsi" w:eastAsia="Calibri" w:hAnsiTheme="minorHAnsi" w:cstheme="minorHAnsi"/>
          <w:sz w:val="22"/>
          <w:szCs w:val="22"/>
          <w:lang w:val="fr-FR"/>
        </w:rPr>
        <w:t>s</w:t>
      </w:r>
      <w:r w:rsidR="00B43851" w:rsidRPr="000C1C1E">
        <w:rPr>
          <w:rFonts w:asciiTheme="minorHAnsi" w:eastAsia="Calibri" w:hAnsiTheme="minorHAnsi" w:cstheme="minorHAnsi"/>
          <w:sz w:val="22"/>
          <w:szCs w:val="22"/>
          <w:lang w:val="fr-FR"/>
        </w:rPr>
        <w:t xml:space="preserve"> stratégies nationales de </w:t>
      </w:r>
      <w:r w:rsidR="001209D0" w:rsidRPr="000C1C1E">
        <w:rPr>
          <w:rFonts w:asciiTheme="minorHAnsi" w:hAnsiTheme="minorHAnsi" w:cstheme="minorHAnsi"/>
          <w:bCs/>
          <w:sz w:val="22"/>
          <w:szCs w:val="22"/>
          <w:lang w:val="fr-FR"/>
        </w:rPr>
        <w:t>SRMNEA</w:t>
      </w:r>
      <w:r w:rsidR="00022445">
        <w:rPr>
          <w:rFonts w:asciiTheme="minorHAnsi" w:hAnsiTheme="minorHAnsi" w:cstheme="minorHAnsi"/>
          <w:bCs/>
          <w:sz w:val="22"/>
          <w:szCs w:val="22"/>
          <w:lang w:val="fr-FR"/>
        </w:rPr>
        <w:t xml:space="preserve"> </w:t>
      </w:r>
      <w:r w:rsidR="003600F4" w:rsidRPr="000C1C1E">
        <w:rPr>
          <w:rFonts w:asciiTheme="minorHAnsi" w:eastAsia="Calibri" w:hAnsiTheme="minorHAnsi" w:cstheme="minorHAnsi"/>
          <w:sz w:val="22"/>
          <w:szCs w:val="22"/>
          <w:lang w:val="fr-FR"/>
        </w:rPr>
        <w:t>ou</w:t>
      </w:r>
      <w:r w:rsidR="00D901CC" w:rsidRPr="000C1C1E">
        <w:rPr>
          <w:rFonts w:asciiTheme="minorHAnsi" w:eastAsia="Calibri" w:hAnsiTheme="minorHAnsi" w:cstheme="minorHAnsi"/>
          <w:sz w:val="22"/>
          <w:szCs w:val="22"/>
          <w:lang w:val="fr-FR"/>
        </w:rPr>
        <w:t xml:space="preserve"> </w:t>
      </w:r>
      <w:r w:rsidR="009A3F81" w:rsidRPr="000C1C1E">
        <w:rPr>
          <w:rFonts w:asciiTheme="minorHAnsi" w:eastAsia="Calibri" w:hAnsiTheme="minorHAnsi" w:cstheme="minorHAnsi"/>
          <w:sz w:val="22"/>
          <w:szCs w:val="22"/>
          <w:lang w:val="fr-FR"/>
        </w:rPr>
        <w:t>Dossiers d’Investissement</w:t>
      </w:r>
      <w:r w:rsidR="003600F4" w:rsidRPr="000C1C1E">
        <w:rPr>
          <w:rFonts w:asciiTheme="minorHAnsi" w:eastAsia="Calibri" w:hAnsiTheme="minorHAnsi" w:cstheme="minorHAnsi"/>
          <w:sz w:val="22"/>
          <w:szCs w:val="22"/>
          <w:lang w:val="fr-FR"/>
        </w:rPr>
        <w:t xml:space="preserve"> et</w:t>
      </w:r>
      <w:r w:rsidR="00022445">
        <w:rPr>
          <w:rFonts w:asciiTheme="minorHAnsi" w:eastAsia="Calibri" w:hAnsiTheme="minorHAnsi" w:cstheme="minorHAnsi"/>
          <w:sz w:val="22"/>
          <w:szCs w:val="22"/>
          <w:lang w:val="fr-FR"/>
        </w:rPr>
        <w:t>,</w:t>
      </w:r>
      <w:r w:rsidR="003600F4" w:rsidRPr="000C1C1E">
        <w:rPr>
          <w:rFonts w:asciiTheme="minorHAnsi" w:eastAsia="Calibri" w:hAnsiTheme="minorHAnsi" w:cstheme="minorHAnsi"/>
          <w:sz w:val="22"/>
          <w:szCs w:val="22"/>
          <w:lang w:val="fr-FR"/>
        </w:rPr>
        <w:t xml:space="preserve"> de</w:t>
      </w:r>
      <w:r w:rsidR="00267DE2" w:rsidRPr="000C1C1E">
        <w:rPr>
          <w:rFonts w:asciiTheme="minorHAnsi" w:eastAsia="Calibri" w:hAnsiTheme="minorHAnsi" w:cstheme="minorHAnsi"/>
          <w:sz w:val="22"/>
          <w:szCs w:val="22"/>
          <w:lang w:val="fr-FR"/>
        </w:rPr>
        <w:t>s</w:t>
      </w:r>
      <w:r w:rsidR="000E6C29" w:rsidRPr="000C1C1E">
        <w:rPr>
          <w:rFonts w:asciiTheme="minorHAnsi" w:eastAsia="Calibri" w:hAnsiTheme="minorHAnsi" w:cstheme="minorHAnsi"/>
          <w:sz w:val="22"/>
          <w:szCs w:val="22"/>
          <w:lang w:val="fr-FR"/>
        </w:rPr>
        <w:t xml:space="preserve"> </w:t>
      </w:r>
      <w:r w:rsidR="00B43851" w:rsidRPr="000C1C1E">
        <w:rPr>
          <w:rFonts w:asciiTheme="minorHAnsi" w:eastAsia="Calibri" w:hAnsiTheme="minorHAnsi" w:cstheme="minorHAnsi"/>
          <w:sz w:val="22"/>
          <w:szCs w:val="22"/>
          <w:lang w:val="fr-FR"/>
        </w:rPr>
        <w:t xml:space="preserve">stratégies de financement de </w:t>
      </w:r>
      <w:r w:rsidR="00FF7C6B" w:rsidRPr="000C1C1E">
        <w:rPr>
          <w:rFonts w:asciiTheme="minorHAnsi" w:eastAsia="Calibri" w:hAnsiTheme="minorHAnsi" w:cstheme="minorHAnsi"/>
          <w:sz w:val="22"/>
          <w:szCs w:val="22"/>
          <w:lang w:val="fr-FR"/>
        </w:rPr>
        <w:t xml:space="preserve">la </w:t>
      </w:r>
      <w:r w:rsidR="007A72BA">
        <w:rPr>
          <w:rFonts w:asciiTheme="minorHAnsi" w:eastAsia="Calibri" w:hAnsiTheme="minorHAnsi" w:cstheme="minorHAnsi"/>
          <w:sz w:val="22"/>
          <w:szCs w:val="22"/>
          <w:lang w:val="fr-FR"/>
        </w:rPr>
        <w:t>santé – faisant partie de</w:t>
      </w:r>
      <w:r w:rsidR="003600F4" w:rsidRPr="000C1C1E">
        <w:rPr>
          <w:rFonts w:asciiTheme="minorHAnsi" w:eastAsia="Calibri" w:hAnsiTheme="minorHAnsi" w:cstheme="minorHAnsi"/>
          <w:sz w:val="22"/>
          <w:szCs w:val="22"/>
          <w:lang w:val="fr-FR"/>
        </w:rPr>
        <w:t xml:space="preserve"> </w:t>
      </w:r>
      <w:r w:rsidR="00B43851" w:rsidRPr="000C1C1E">
        <w:rPr>
          <w:rFonts w:asciiTheme="minorHAnsi" w:eastAsia="Calibri" w:hAnsiTheme="minorHAnsi" w:cstheme="minorHAnsi"/>
          <w:sz w:val="22"/>
          <w:szCs w:val="22"/>
          <w:lang w:val="fr-FR"/>
        </w:rPr>
        <w:t xml:space="preserve">plans nationaux plus larges </w:t>
      </w:r>
      <w:r w:rsidR="003600F4" w:rsidRPr="000C1C1E">
        <w:rPr>
          <w:rFonts w:asciiTheme="minorHAnsi" w:eastAsia="Calibri" w:hAnsiTheme="minorHAnsi" w:cstheme="minorHAnsi"/>
          <w:sz w:val="22"/>
          <w:szCs w:val="22"/>
          <w:lang w:val="fr-FR"/>
        </w:rPr>
        <w:t xml:space="preserve">ou </w:t>
      </w:r>
      <w:r w:rsidR="007A72BA" w:rsidRPr="000C1C1E">
        <w:rPr>
          <w:rFonts w:asciiTheme="minorHAnsi" w:eastAsia="Calibri" w:hAnsiTheme="minorHAnsi" w:cstheme="minorHAnsi"/>
          <w:sz w:val="22"/>
          <w:szCs w:val="22"/>
          <w:lang w:val="fr-FR"/>
        </w:rPr>
        <w:t>é</w:t>
      </w:r>
      <w:r w:rsidR="007A72BA">
        <w:rPr>
          <w:rFonts w:asciiTheme="minorHAnsi" w:eastAsia="Calibri" w:hAnsiTheme="minorHAnsi" w:cstheme="minorHAnsi"/>
          <w:sz w:val="22"/>
          <w:szCs w:val="22"/>
          <w:lang w:val="fr-FR"/>
        </w:rPr>
        <w:t xml:space="preserve">tant alignés </w:t>
      </w:r>
      <w:r w:rsidR="003600F4" w:rsidRPr="000C1C1E">
        <w:rPr>
          <w:rFonts w:asciiTheme="minorHAnsi" w:eastAsia="Calibri" w:hAnsiTheme="minorHAnsi" w:cstheme="minorHAnsi"/>
          <w:sz w:val="22"/>
          <w:szCs w:val="22"/>
          <w:lang w:val="fr-FR"/>
        </w:rPr>
        <w:t xml:space="preserve">avec ceux-ci. </w:t>
      </w:r>
    </w:p>
    <w:p w14:paraId="462AB0E2" w14:textId="35D1A235" w:rsidR="000A461F" w:rsidRPr="000C1C1E" w:rsidRDefault="003600F4" w:rsidP="000C1C1E">
      <w:pPr>
        <w:spacing w:beforeLines="60" w:before="144" w:afterLines="60" w:after="144" w:line="276" w:lineRule="auto"/>
        <w:ind w:right="73"/>
        <w:jc w:val="both"/>
        <w:rPr>
          <w:rFonts w:asciiTheme="minorHAnsi" w:eastAsia="Calibri" w:hAnsiTheme="minorHAnsi" w:cstheme="minorHAnsi"/>
          <w:sz w:val="22"/>
          <w:szCs w:val="22"/>
          <w:lang w:val="fr-FR"/>
        </w:rPr>
      </w:pPr>
      <w:r w:rsidRPr="000C1C1E">
        <w:rPr>
          <w:rFonts w:asciiTheme="minorHAnsi" w:eastAsia="Calibri" w:hAnsiTheme="minorHAnsi" w:cstheme="minorHAnsi"/>
          <w:spacing w:val="-1"/>
          <w:sz w:val="22"/>
          <w:szCs w:val="22"/>
          <w:lang w:val="fr-FR"/>
        </w:rPr>
        <w:t>Dans la plupart des pays, c</w:t>
      </w:r>
      <w:r w:rsidR="00F038D8" w:rsidRPr="000C1C1E">
        <w:rPr>
          <w:rFonts w:asciiTheme="minorHAnsi" w:eastAsia="Calibri" w:hAnsiTheme="minorHAnsi" w:cstheme="minorHAnsi"/>
          <w:spacing w:val="-1"/>
          <w:sz w:val="22"/>
          <w:szCs w:val="22"/>
          <w:lang w:val="fr-FR"/>
        </w:rPr>
        <w:t xml:space="preserve">es plateformes nationales </w:t>
      </w:r>
      <w:r w:rsidR="0002544D" w:rsidRPr="000C1C1E">
        <w:rPr>
          <w:rFonts w:asciiTheme="minorHAnsi" w:eastAsia="Calibri" w:hAnsiTheme="minorHAnsi" w:cstheme="minorHAnsi"/>
          <w:spacing w:val="-1"/>
          <w:sz w:val="22"/>
          <w:szCs w:val="22"/>
          <w:lang w:val="fr-FR"/>
        </w:rPr>
        <w:t>à multiples parties prenantes</w:t>
      </w:r>
      <w:r w:rsidR="00F038D8" w:rsidRPr="000C1C1E">
        <w:rPr>
          <w:rFonts w:asciiTheme="minorHAnsi" w:eastAsia="Calibri" w:hAnsiTheme="minorHAnsi" w:cstheme="minorHAnsi"/>
          <w:spacing w:val="-1"/>
          <w:sz w:val="22"/>
          <w:szCs w:val="22"/>
          <w:lang w:val="fr-FR"/>
        </w:rPr>
        <w:t xml:space="preserve"> existent dans les secteurs de la santé </w:t>
      </w:r>
      <w:r w:rsidRPr="000C1C1E">
        <w:rPr>
          <w:rFonts w:asciiTheme="minorHAnsi" w:eastAsia="Calibri" w:hAnsiTheme="minorHAnsi" w:cstheme="minorHAnsi"/>
          <w:spacing w:val="-1"/>
          <w:sz w:val="22"/>
          <w:szCs w:val="22"/>
          <w:lang w:val="fr-FR"/>
        </w:rPr>
        <w:t>ainsi que dans</w:t>
      </w:r>
      <w:r w:rsidR="00F038D8" w:rsidRPr="000C1C1E">
        <w:rPr>
          <w:rFonts w:asciiTheme="minorHAnsi" w:eastAsia="Calibri" w:hAnsiTheme="minorHAnsi" w:cstheme="minorHAnsi"/>
          <w:spacing w:val="-1"/>
          <w:sz w:val="22"/>
          <w:szCs w:val="22"/>
          <w:lang w:val="fr-FR"/>
        </w:rPr>
        <w:t xml:space="preserve"> de</w:t>
      </w:r>
      <w:r w:rsidRPr="000C1C1E">
        <w:rPr>
          <w:rFonts w:asciiTheme="minorHAnsi" w:eastAsia="Calibri" w:hAnsiTheme="minorHAnsi" w:cstheme="minorHAnsi"/>
          <w:spacing w:val="-1"/>
          <w:sz w:val="22"/>
          <w:szCs w:val="22"/>
          <w:lang w:val="fr-FR"/>
        </w:rPr>
        <w:t xml:space="preserve">s secteurs connexes, </w:t>
      </w:r>
      <w:r w:rsidR="00267DE2" w:rsidRPr="000C1C1E">
        <w:rPr>
          <w:rFonts w:asciiTheme="minorHAnsi" w:eastAsia="Calibri" w:hAnsiTheme="minorHAnsi" w:cstheme="minorHAnsi"/>
          <w:spacing w:val="-1"/>
          <w:sz w:val="22"/>
          <w:szCs w:val="22"/>
          <w:lang w:val="fr-FR"/>
        </w:rPr>
        <w:t xml:space="preserve">et cela, </w:t>
      </w:r>
      <w:r w:rsidR="00F038D8" w:rsidRPr="000C1C1E">
        <w:rPr>
          <w:rFonts w:asciiTheme="minorHAnsi" w:eastAsia="Calibri" w:hAnsiTheme="minorHAnsi" w:cstheme="minorHAnsi"/>
          <w:spacing w:val="-1"/>
          <w:sz w:val="22"/>
          <w:szCs w:val="22"/>
          <w:lang w:val="fr-FR"/>
        </w:rPr>
        <w:t>bien qu</w:t>
      </w:r>
      <w:r w:rsidRPr="000C1C1E">
        <w:rPr>
          <w:rFonts w:asciiTheme="minorHAnsi" w:eastAsia="Calibri" w:hAnsiTheme="minorHAnsi" w:cstheme="minorHAnsi"/>
          <w:spacing w:val="-1"/>
          <w:sz w:val="22"/>
          <w:szCs w:val="22"/>
          <w:lang w:val="fr-FR"/>
        </w:rPr>
        <w:t xml:space="preserve">e </w:t>
      </w:r>
      <w:r w:rsidR="00F038D8" w:rsidRPr="000C1C1E">
        <w:rPr>
          <w:rFonts w:asciiTheme="minorHAnsi" w:eastAsia="Calibri" w:hAnsiTheme="minorHAnsi" w:cstheme="minorHAnsi"/>
          <w:spacing w:val="-1"/>
          <w:sz w:val="22"/>
          <w:szCs w:val="22"/>
          <w:lang w:val="fr-FR"/>
        </w:rPr>
        <w:t>leur</w:t>
      </w:r>
      <w:r w:rsidR="0095653D" w:rsidRPr="000C1C1E">
        <w:rPr>
          <w:rFonts w:asciiTheme="minorHAnsi" w:eastAsia="Calibri" w:hAnsiTheme="minorHAnsi" w:cstheme="minorHAnsi"/>
          <w:spacing w:val="-1"/>
          <w:sz w:val="22"/>
          <w:szCs w:val="22"/>
          <w:lang w:val="fr-FR"/>
        </w:rPr>
        <w:t xml:space="preserve"> configuration, leur</w:t>
      </w:r>
      <w:r w:rsidRPr="000C1C1E">
        <w:rPr>
          <w:rFonts w:asciiTheme="minorHAnsi" w:eastAsia="Calibri" w:hAnsiTheme="minorHAnsi" w:cstheme="minorHAnsi"/>
          <w:spacing w:val="-1"/>
          <w:sz w:val="22"/>
          <w:szCs w:val="22"/>
          <w:lang w:val="fr-FR"/>
        </w:rPr>
        <w:t xml:space="preserve"> inclusivité, leur </w:t>
      </w:r>
      <w:r w:rsidR="00F038D8" w:rsidRPr="000C1C1E">
        <w:rPr>
          <w:rFonts w:asciiTheme="minorHAnsi" w:eastAsia="Calibri" w:hAnsiTheme="minorHAnsi" w:cstheme="minorHAnsi"/>
          <w:spacing w:val="-1"/>
          <w:sz w:val="22"/>
          <w:szCs w:val="22"/>
          <w:lang w:val="fr-FR"/>
        </w:rPr>
        <w:t>transparence et leur fonctionnalité globale</w:t>
      </w:r>
      <w:r w:rsidRPr="000C1C1E">
        <w:rPr>
          <w:rFonts w:asciiTheme="minorHAnsi" w:eastAsia="Calibri" w:hAnsiTheme="minorHAnsi" w:cstheme="minorHAnsi"/>
          <w:spacing w:val="-1"/>
          <w:sz w:val="22"/>
          <w:szCs w:val="22"/>
          <w:lang w:val="fr-FR"/>
        </w:rPr>
        <w:t xml:space="preserve"> varient considérablement. </w:t>
      </w:r>
      <w:r w:rsidR="00F038D8" w:rsidRPr="000C1C1E">
        <w:rPr>
          <w:rFonts w:asciiTheme="minorHAnsi" w:eastAsia="Calibri" w:hAnsiTheme="minorHAnsi" w:cstheme="minorHAnsi"/>
          <w:spacing w:val="-1"/>
          <w:sz w:val="22"/>
          <w:szCs w:val="22"/>
          <w:lang w:val="fr-FR"/>
        </w:rPr>
        <w:t xml:space="preserve"> Les plateformes </w:t>
      </w:r>
      <w:r w:rsidR="00F221EF" w:rsidRPr="000C1C1E">
        <w:rPr>
          <w:rFonts w:asciiTheme="minorHAnsi" w:eastAsia="Calibri" w:hAnsiTheme="minorHAnsi" w:cstheme="minorHAnsi"/>
          <w:spacing w:val="-1"/>
          <w:sz w:val="22"/>
          <w:szCs w:val="22"/>
          <w:lang w:val="fr-FR"/>
        </w:rPr>
        <w:t>nationales</w:t>
      </w:r>
      <w:r w:rsidR="00F038D8" w:rsidRPr="000C1C1E">
        <w:rPr>
          <w:rFonts w:asciiTheme="minorHAnsi" w:eastAsia="Calibri" w:hAnsiTheme="minorHAnsi" w:cstheme="minorHAnsi"/>
          <w:spacing w:val="-1"/>
          <w:sz w:val="22"/>
          <w:szCs w:val="22"/>
          <w:lang w:val="fr-FR"/>
        </w:rPr>
        <w:t xml:space="preserve"> </w:t>
      </w:r>
      <w:r w:rsidR="0002544D" w:rsidRPr="000C1C1E">
        <w:rPr>
          <w:rFonts w:asciiTheme="minorHAnsi" w:eastAsia="Calibri" w:hAnsiTheme="minorHAnsi" w:cstheme="minorHAnsi"/>
          <w:spacing w:val="-1"/>
          <w:sz w:val="22"/>
          <w:szCs w:val="22"/>
          <w:lang w:val="fr-FR"/>
        </w:rPr>
        <w:t>à multiples parties prenantes</w:t>
      </w:r>
      <w:r w:rsidR="00F038D8" w:rsidRPr="000C1C1E">
        <w:rPr>
          <w:rFonts w:asciiTheme="minorHAnsi" w:eastAsia="Calibri" w:hAnsiTheme="minorHAnsi" w:cstheme="minorHAnsi"/>
          <w:spacing w:val="-1"/>
          <w:sz w:val="22"/>
          <w:szCs w:val="22"/>
          <w:lang w:val="fr-FR"/>
        </w:rPr>
        <w:t xml:space="preserve"> </w:t>
      </w:r>
      <w:r w:rsidR="007A72BA">
        <w:rPr>
          <w:rFonts w:asciiTheme="minorHAnsi" w:eastAsia="Calibri" w:hAnsiTheme="minorHAnsi" w:cstheme="minorHAnsi"/>
          <w:spacing w:val="-1"/>
          <w:sz w:val="22"/>
          <w:szCs w:val="22"/>
          <w:lang w:val="fr-FR"/>
        </w:rPr>
        <w:t xml:space="preserve">fonctionnelles </w:t>
      </w:r>
      <w:r w:rsidR="00F038D8" w:rsidRPr="000C1C1E">
        <w:rPr>
          <w:rFonts w:asciiTheme="minorHAnsi" w:eastAsia="Calibri" w:hAnsiTheme="minorHAnsi" w:cstheme="minorHAnsi"/>
          <w:spacing w:val="-1"/>
          <w:sz w:val="22"/>
          <w:szCs w:val="22"/>
          <w:lang w:val="fr-FR"/>
        </w:rPr>
        <w:t xml:space="preserve">facilitent </w:t>
      </w:r>
      <w:r w:rsidR="00267DE2" w:rsidRPr="000C1C1E">
        <w:rPr>
          <w:rFonts w:asciiTheme="minorHAnsi" w:eastAsia="Calibri" w:hAnsiTheme="minorHAnsi" w:cstheme="minorHAnsi"/>
          <w:spacing w:val="-1"/>
          <w:sz w:val="22"/>
          <w:szCs w:val="22"/>
          <w:lang w:val="fr-FR"/>
        </w:rPr>
        <w:t xml:space="preserve">une </w:t>
      </w:r>
      <w:r w:rsidR="00F038D8" w:rsidRPr="000C1C1E">
        <w:rPr>
          <w:rFonts w:asciiTheme="minorHAnsi" w:eastAsia="Calibri" w:hAnsiTheme="minorHAnsi" w:cstheme="minorHAnsi"/>
          <w:spacing w:val="-1"/>
          <w:sz w:val="22"/>
          <w:szCs w:val="22"/>
          <w:lang w:val="fr-FR"/>
        </w:rPr>
        <w:t xml:space="preserve">action collaborative à </w:t>
      </w:r>
      <w:r w:rsidR="00D434F2" w:rsidRPr="000C1C1E">
        <w:rPr>
          <w:rFonts w:asciiTheme="minorHAnsi" w:eastAsia="Calibri" w:hAnsiTheme="minorHAnsi" w:cstheme="minorHAnsi"/>
          <w:spacing w:val="-1"/>
          <w:sz w:val="22"/>
          <w:szCs w:val="22"/>
          <w:lang w:val="fr-FR"/>
        </w:rPr>
        <w:t xml:space="preserve">travers </w:t>
      </w:r>
      <w:r w:rsidR="00F038D8" w:rsidRPr="000C1C1E">
        <w:rPr>
          <w:rFonts w:asciiTheme="minorHAnsi" w:eastAsia="Calibri" w:hAnsiTheme="minorHAnsi" w:cstheme="minorHAnsi"/>
          <w:spacing w:val="-1"/>
          <w:sz w:val="22"/>
          <w:szCs w:val="22"/>
          <w:lang w:val="fr-FR"/>
        </w:rPr>
        <w:t xml:space="preserve">des mécanismes </w:t>
      </w:r>
      <w:r w:rsidR="00267DE2" w:rsidRPr="000C1C1E">
        <w:rPr>
          <w:rFonts w:asciiTheme="minorHAnsi" w:eastAsia="Calibri" w:hAnsiTheme="minorHAnsi" w:cstheme="minorHAnsi"/>
          <w:spacing w:val="-1"/>
          <w:sz w:val="22"/>
          <w:szCs w:val="22"/>
          <w:lang w:val="fr-FR"/>
        </w:rPr>
        <w:t xml:space="preserve">solides </w:t>
      </w:r>
      <w:r w:rsidR="00F038D8" w:rsidRPr="000C1C1E">
        <w:rPr>
          <w:rFonts w:asciiTheme="minorHAnsi" w:eastAsia="Calibri" w:hAnsiTheme="minorHAnsi" w:cstheme="minorHAnsi"/>
          <w:spacing w:val="-1"/>
          <w:sz w:val="22"/>
          <w:szCs w:val="22"/>
          <w:lang w:val="fr-FR"/>
        </w:rPr>
        <w:t xml:space="preserve">de coordination et à </w:t>
      </w:r>
      <w:r w:rsidR="00D434F2" w:rsidRPr="000C1C1E">
        <w:rPr>
          <w:rFonts w:asciiTheme="minorHAnsi" w:eastAsia="Calibri" w:hAnsiTheme="minorHAnsi" w:cstheme="minorHAnsi"/>
          <w:spacing w:val="-1"/>
          <w:sz w:val="22"/>
          <w:szCs w:val="22"/>
          <w:lang w:val="fr-FR"/>
        </w:rPr>
        <w:t xml:space="preserve">travers </w:t>
      </w:r>
      <w:r w:rsidR="00F038D8" w:rsidRPr="000C1C1E">
        <w:rPr>
          <w:rFonts w:asciiTheme="minorHAnsi" w:eastAsia="Calibri" w:hAnsiTheme="minorHAnsi" w:cstheme="minorHAnsi"/>
          <w:spacing w:val="-1"/>
          <w:sz w:val="22"/>
          <w:szCs w:val="22"/>
          <w:lang w:val="fr-FR"/>
        </w:rPr>
        <w:t xml:space="preserve">une prise de décision transparente </w:t>
      </w:r>
      <w:r w:rsidR="007A72BA">
        <w:rPr>
          <w:rFonts w:asciiTheme="minorHAnsi" w:eastAsia="Calibri" w:hAnsiTheme="minorHAnsi" w:cstheme="minorHAnsi"/>
          <w:spacing w:val="-1"/>
          <w:sz w:val="22"/>
          <w:szCs w:val="22"/>
          <w:lang w:val="fr-FR"/>
        </w:rPr>
        <w:t xml:space="preserve">au cours de </w:t>
      </w:r>
      <w:r w:rsidR="00267DE2" w:rsidRPr="000C1C1E">
        <w:rPr>
          <w:rFonts w:asciiTheme="minorHAnsi" w:eastAsia="Calibri" w:hAnsiTheme="minorHAnsi" w:cstheme="minorHAnsi"/>
          <w:spacing w:val="-1"/>
          <w:sz w:val="22"/>
          <w:szCs w:val="22"/>
          <w:lang w:val="fr-FR"/>
        </w:rPr>
        <w:t xml:space="preserve">chaque étape des processus de </w:t>
      </w:r>
      <w:r w:rsidR="00F038D8" w:rsidRPr="000C1C1E">
        <w:rPr>
          <w:rFonts w:asciiTheme="minorHAnsi" w:eastAsia="Calibri" w:hAnsiTheme="minorHAnsi" w:cstheme="minorHAnsi"/>
          <w:spacing w:val="-1"/>
          <w:sz w:val="22"/>
          <w:szCs w:val="22"/>
          <w:lang w:val="fr-FR"/>
        </w:rPr>
        <w:t>planification, de conception</w:t>
      </w:r>
      <w:r w:rsidR="00267DE2" w:rsidRPr="000C1C1E">
        <w:rPr>
          <w:rFonts w:asciiTheme="minorHAnsi" w:eastAsia="Calibri" w:hAnsiTheme="minorHAnsi" w:cstheme="minorHAnsi"/>
          <w:spacing w:val="-1"/>
          <w:sz w:val="22"/>
          <w:szCs w:val="22"/>
          <w:lang w:val="fr-FR"/>
        </w:rPr>
        <w:t xml:space="preserve"> et de</w:t>
      </w:r>
      <w:r w:rsidR="00D434F2" w:rsidRPr="000C1C1E">
        <w:rPr>
          <w:rFonts w:asciiTheme="minorHAnsi" w:eastAsia="Calibri" w:hAnsiTheme="minorHAnsi" w:cstheme="minorHAnsi"/>
          <w:spacing w:val="-1"/>
          <w:sz w:val="22"/>
          <w:szCs w:val="22"/>
          <w:lang w:val="fr-FR"/>
        </w:rPr>
        <w:t xml:space="preserve"> suivi des </w:t>
      </w:r>
      <w:r w:rsidR="00DF4FE2" w:rsidRPr="000C1C1E">
        <w:rPr>
          <w:rFonts w:asciiTheme="minorHAnsi" w:eastAsia="Calibri" w:hAnsiTheme="minorHAnsi" w:cstheme="minorHAnsi"/>
          <w:spacing w:val="-1"/>
          <w:sz w:val="22"/>
          <w:szCs w:val="22"/>
          <w:lang w:val="fr-FR"/>
        </w:rPr>
        <w:t>stratégies de</w:t>
      </w:r>
      <w:r w:rsidR="00D434F2" w:rsidRPr="000C1C1E">
        <w:rPr>
          <w:rFonts w:asciiTheme="minorHAnsi" w:eastAsia="Calibri" w:hAnsiTheme="minorHAnsi" w:cstheme="minorHAnsi"/>
          <w:spacing w:val="-1"/>
          <w:sz w:val="22"/>
          <w:szCs w:val="22"/>
          <w:lang w:val="fr-FR"/>
        </w:rPr>
        <w:t xml:space="preserve"> </w:t>
      </w:r>
      <w:r w:rsidR="00D434F2" w:rsidRPr="000C1C1E">
        <w:rPr>
          <w:rFonts w:asciiTheme="minorHAnsi" w:hAnsiTheme="minorHAnsi" w:cstheme="minorHAnsi"/>
          <w:bCs/>
          <w:sz w:val="22"/>
          <w:szCs w:val="22"/>
          <w:lang w:val="fr-FR"/>
        </w:rPr>
        <w:t>SRMNEA</w:t>
      </w:r>
      <w:r w:rsidR="00267DE2" w:rsidRPr="000C1C1E">
        <w:rPr>
          <w:rFonts w:asciiTheme="minorHAnsi" w:eastAsia="Calibri" w:hAnsiTheme="minorHAnsi" w:cstheme="minorHAnsi"/>
          <w:spacing w:val="-1"/>
          <w:sz w:val="22"/>
          <w:szCs w:val="22"/>
          <w:lang w:val="fr-FR"/>
        </w:rPr>
        <w:t>/</w:t>
      </w:r>
      <w:r w:rsidR="00597FBA" w:rsidRPr="000C1C1E">
        <w:rPr>
          <w:rFonts w:asciiTheme="minorHAnsi" w:eastAsia="Calibri" w:hAnsiTheme="minorHAnsi" w:cstheme="minorHAnsi"/>
          <w:spacing w:val="-1"/>
          <w:sz w:val="22"/>
          <w:szCs w:val="22"/>
          <w:lang w:val="fr-FR"/>
        </w:rPr>
        <w:t>Dossiers d’Investissement</w:t>
      </w:r>
      <w:r w:rsidR="00F038D8" w:rsidRPr="000C1C1E">
        <w:rPr>
          <w:rFonts w:asciiTheme="minorHAnsi" w:eastAsia="Calibri" w:hAnsiTheme="minorHAnsi" w:cstheme="minorHAnsi"/>
          <w:spacing w:val="-1"/>
          <w:sz w:val="22"/>
          <w:szCs w:val="22"/>
          <w:lang w:val="fr-FR"/>
        </w:rPr>
        <w:t xml:space="preserve"> et des stratégies de financement de </w:t>
      </w:r>
      <w:r w:rsidR="009958F8" w:rsidRPr="000C1C1E">
        <w:rPr>
          <w:rFonts w:asciiTheme="minorHAnsi" w:eastAsia="Calibri" w:hAnsiTheme="minorHAnsi" w:cstheme="minorHAnsi"/>
          <w:spacing w:val="-1"/>
          <w:sz w:val="22"/>
          <w:szCs w:val="22"/>
          <w:lang w:val="fr-FR"/>
        </w:rPr>
        <w:t xml:space="preserve">la </w:t>
      </w:r>
      <w:r w:rsidR="00F038D8" w:rsidRPr="000C1C1E">
        <w:rPr>
          <w:rFonts w:asciiTheme="minorHAnsi" w:eastAsia="Calibri" w:hAnsiTheme="minorHAnsi" w:cstheme="minorHAnsi"/>
          <w:spacing w:val="-1"/>
          <w:sz w:val="22"/>
          <w:szCs w:val="22"/>
          <w:lang w:val="fr-FR"/>
        </w:rPr>
        <w:t xml:space="preserve">santé, </w:t>
      </w:r>
      <w:r w:rsidR="007A72BA">
        <w:rPr>
          <w:rFonts w:asciiTheme="minorHAnsi" w:eastAsia="Calibri" w:hAnsiTheme="minorHAnsi" w:cstheme="minorHAnsi"/>
          <w:spacing w:val="-1"/>
          <w:sz w:val="22"/>
          <w:szCs w:val="22"/>
          <w:lang w:val="fr-FR"/>
        </w:rPr>
        <w:t>selon les cas</w:t>
      </w:r>
      <w:r w:rsidR="004E4747" w:rsidRPr="000C1C1E">
        <w:rPr>
          <w:rFonts w:asciiTheme="minorHAnsi" w:eastAsia="Calibri" w:hAnsiTheme="minorHAnsi" w:cstheme="minorHAnsi"/>
          <w:sz w:val="22"/>
          <w:szCs w:val="22"/>
          <w:lang w:val="fr-FR"/>
        </w:rPr>
        <w:t>.</w:t>
      </w:r>
    </w:p>
    <w:p w14:paraId="2FEA3C73" w14:textId="3488F814" w:rsidR="000A461F" w:rsidRPr="000C1C1E" w:rsidRDefault="007A72BA" w:rsidP="000C1C1E">
      <w:pPr>
        <w:spacing w:beforeLines="60" w:before="144" w:afterLines="60" w:after="144" w:line="276" w:lineRule="auto"/>
        <w:ind w:right="77"/>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Autant que possible, l</w:t>
      </w:r>
      <w:r w:rsidR="00192924" w:rsidRPr="000C1C1E">
        <w:rPr>
          <w:rFonts w:asciiTheme="minorHAnsi" w:eastAsia="Calibri" w:hAnsiTheme="minorHAnsi" w:cstheme="minorHAnsi"/>
          <w:sz w:val="22"/>
          <w:szCs w:val="22"/>
          <w:lang w:val="fr-FR"/>
        </w:rPr>
        <w:t xml:space="preserve">'objectif est de </w:t>
      </w:r>
      <w:r w:rsidR="00890116" w:rsidRPr="000C1C1E">
        <w:rPr>
          <w:rFonts w:asciiTheme="minorHAnsi" w:eastAsia="Calibri" w:hAnsiTheme="minorHAnsi" w:cstheme="minorHAnsi"/>
          <w:sz w:val="22"/>
          <w:szCs w:val="22"/>
          <w:lang w:val="fr-FR"/>
        </w:rPr>
        <w:t>tirer parti</w:t>
      </w:r>
      <w:r w:rsidR="00192924" w:rsidRPr="000C1C1E">
        <w:rPr>
          <w:rFonts w:asciiTheme="minorHAnsi" w:eastAsia="Calibri" w:hAnsiTheme="minorHAnsi" w:cstheme="minorHAnsi"/>
          <w:sz w:val="22"/>
          <w:szCs w:val="22"/>
          <w:lang w:val="fr-FR"/>
        </w:rPr>
        <w:t xml:space="preserve"> </w:t>
      </w:r>
      <w:r w:rsidR="00DF4FE2" w:rsidRPr="000C1C1E">
        <w:rPr>
          <w:rFonts w:asciiTheme="minorHAnsi" w:eastAsia="Calibri" w:hAnsiTheme="minorHAnsi" w:cstheme="minorHAnsi"/>
          <w:sz w:val="22"/>
          <w:szCs w:val="22"/>
          <w:lang w:val="fr-FR"/>
        </w:rPr>
        <w:t>des</w:t>
      </w:r>
      <w:r>
        <w:rPr>
          <w:rFonts w:asciiTheme="minorHAnsi" w:eastAsia="Calibri" w:hAnsiTheme="minorHAnsi" w:cstheme="minorHAnsi"/>
          <w:sz w:val="22"/>
          <w:szCs w:val="22"/>
          <w:lang w:val="fr-FR"/>
        </w:rPr>
        <w:t xml:space="preserve"> mécanismes existants au sein des </w:t>
      </w:r>
      <w:r w:rsidR="00192924" w:rsidRPr="000C1C1E">
        <w:rPr>
          <w:rFonts w:asciiTheme="minorHAnsi" w:eastAsia="Calibri" w:hAnsiTheme="minorHAnsi" w:cstheme="minorHAnsi"/>
          <w:sz w:val="22"/>
          <w:szCs w:val="22"/>
          <w:lang w:val="fr-FR"/>
        </w:rPr>
        <w:t xml:space="preserve">pays, tout en reconnaissant </w:t>
      </w:r>
      <w:r>
        <w:rPr>
          <w:rFonts w:asciiTheme="minorHAnsi" w:eastAsia="Calibri" w:hAnsiTheme="minorHAnsi" w:cstheme="minorHAnsi"/>
          <w:sz w:val="22"/>
          <w:szCs w:val="22"/>
          <w:lang w:val="fr-FR"/>
        </w:rPr>
        <w:t>« </w:t>
      </w:r>
      <w:r w:rsidR="00DF4FE2" w:rsidRPr="000C1C1E">
        <w:rPr>
          <w:rFonts w:asciiTheme="minorHAnsi" w:eastAsia="Calibri" w:hAnsiTheme="minorHAnsi" w:cstheme="minorHAnsi"/>
          <w:sz w:val="22"/>
          <w:szCs w:val="22"/>
          <w:lang w:val="fr-FR"/>
        </w:rPr>
        <w:t>qu’</w:t>
      </w:r>
      <w:r>
        <w:rPr>
          <w:rFonts w:asciiTheme="minorHAnsi" w:eastAsia="Calibri" w:hAnsiTheme="minorHAnsi" w:cstheme="minorHAnsi"/>
          <w:spacing w:val="1"/>
          <w:sz w:val="22"/>
          <w:szCs w:val="22"/>
          <w:lang w:val="fr-FR"/>
        </w:rPr>
        <w:t>i</w:t>
      </w:r>
      <w:r w:rsidR="00F8535B" w:rsidRPr="000C1C1E">
        <w:rPr>
          <w:rFonts w:asciiTheme="minorHAnsi" w:eastAsia="Calibri" w:hAnsiTheme="minorHAnsi" w:cstheme="minorHAnsi"/>
          <w:spacing w:val="1"/>
          <w:sz w:val="22"/>
          <w:szCs w:val="22"/>
          <w:lang w:val="fr-FR"/>
        </w:rPr>
        <w:t>l n’existe pas de solution unique</w:t>
      </w:r>
      <w:r>
        <w:rPr>
          <w:rFonts w:asciiTheme="minorHAnsi" w:eastAsia="Calibri" w:hAnsiTheme="minorHAnsi" w:cstheme="minorHAnsi"/>
          <w:spacing w:val="-1"/>
          <w:sz w:val="22"/>
          <w:szCs w:val="22"/>
          <w:lang w:val="fr-FR"/>
        </w:rPr>
        <w:t> ».</w:t>
      </w:r>
      <w:r w:rsidR="00AD0654" w:rsidRPr="000C1C1E">
        <w:rPr>
          <w:rFonts w:asciiTheme="minorHAnsi" w:eastAsia="Calibri" w:hAnsiTheme="minorHAnsi" w:cstheme="minorHAnsi"/>
          <w:sz w:val="22"/>
          <w:szCs w:val="22"/>
          <w:lang w:val="fr-FR"/>
        </w:rPr>
        <w:t xml:space="preserve"> </w:t>
      </w:r>
      <w:r w:rsidR="00890116" w:rsidRPr="000C1C1E">
        <w:rPr>
          <w:rFonts w:asciiTheme="minorHAnsi" w:eastAsia="Calibri" w:hAnsiTheme="minorHAnsi" w:cstheme="minorHAnsi"/>
          <w:spacing w:val="1"/>
          <w:sz w:val="22"/>
          <w:szCs w:val="22"/>
          <w:lang w:val="fr-FR"/>
        </w:rPr>
        <w:t xml:space="preserve">Les plateformes nationales </w:t>
      </w:r>
      <w:r w:rsidR="0002544D" w:rsidRPr="000C1C1E">
        <w:rPr>
          <w:rFonts w:asciiTheme="minorHAnsi" w:eastAsia="Calibri" w:hAnsiTheme="minorHAnsi" w:cstheme="minorHAnsi"/>
          <w:spacing w:val="1"/>
          <w:sz w:val="22"/>
          <w:szCs w:val="22"/>
          <w:lang w:val="fr-FR"/>
        </w:rPr>
        <w:t>à multiples parties prenantes</w:t>
      </w:r>
      <w:r>
        <w:rPr>
          <w:rFonts w:asciiTheme="minorHAnsi" w:eastAsia="Calibri" w:hAnsiTheme="minorHAnsi" w:cstheme="minorHAnsi"/>
          <w:spacing w:val="1"/>
          <w:sz w:val="22"/>
          <w:szCs w:val="22"/>
          <w:lang w:val="fr-FR"/>
        </w:rPr>
        <w:t xml:space="preserve"> doivent</w:t>
      </w:r>
      <w:r w:rsidR="00890116" w:rsidRPr="000C1C1E">
        <w:rPr>
          <w:rFonts w:asciiTheme="minorHAnsi" w:eastAsia="Calibri" w:hAnsiTheme="minorHAnsi" w:cstheme="minorHAnsi"/>
          <w:spacing w:val="1"/>
          <w:sz w:val="22"/>
          <w:szCs w:val="22"/>
          <w:lang w:val="fr-FR"/>
        </w:rPr>
        <w:t xml:space="preserve"> s'adapter aux circonstances locales et </w:t>
      </w:r>
      <w:r w:rsidR="00C3129F" w:rsidRPr="000C1C1E">
        <w:rPr>
          <w:rFonts w:asciiTheme="minorHAnsi" w:eastAsia="Calibri" w:hAnsiTheme="minorHAnsi" w:cstheme="minorHAnsi"/>
          <w:spacing w:val="1"/>
          <w:sz w:val="22"/>
          <w:szCs w:val="22"/>
          <w:lang w:val="fr-FR"/>
        </w:rPr>
        <w:t>tirer parti des</w:t>
      </w:r>
      <w:r w:rsidR="00890116" w:rsidRPr="000C1C1E">
        <w:rPr>
          <w:rFonts w:asciiTheme="minorHAnsi" w:eastAsia="Calibri" w:hAnsiTheme="minorHAnsi" w:cstheme="minorHAnsi"/>
          <w:spacing w:val="1"/>
          <w:sz w:val="22"/>
          <w:szCs w:val="22"/>
          <w:lang w:val="fr-FR"/>
        </w:rPr>
        <w:t xml:space="preserve"> </w:t>
      </w:r>
      <w:r w:rsidR="00C3129F" w:rsidRPr="000C1C1E">
        <w:rPr>
          <w:rFonts w:asciiTheme="minorHAnsi" w:eastAsia="Calibri" w:hAnsiTheme="minorHAnsi" w:cstheme="minorHAnsi"/>
          <w:spacing w:val="1"/>
          <w:sz w:val="22"/>
          <w:szCs w:val="22"/>
          <w:lang w:val="fr-FR"/>
        </w:rPr>
        <w:t>capacités institutionnelles et d</w:t>
      </w:r>
      <w:r w:rsidR="00890116" w:rsidRPr="000C1C1E">
        <w:rPr>
          <w:rFonts w:asciiTheme="minorHAnsi" w:eastAsia="Calibri" w:hAnsiTheme="minorHAnsi" w:cstheme="minorHAnsi"/>
          <w:spacing w:val="1"/>
          <w:sz w:val="22"/>
          <w:szCs w:val="22"/>
          <w:lang w:val="fr-FR"/>
        </w:rPr>
        <w:t>es systèmes locau</w:t>
      </w:r>
      <w:r w:rsidR="00C3129F" w:rsidRPr="000C1C1E">
        <w:rPr>
          <w:rFonts w:asciiTheme="minorHAnsi" w:eastAsia="Calibri" w:hAnsiTheme="minorHAnsi" w:cstheme="minorHAnsi"/>
          <w:spacing w:val="1"/>
          <w:sz w:val="22"/>
          <w:szCs w:val="22"/>
          <w:lang w:val="fr-FR"/>
        </w:rPr>
        <w:t>x</w:t>
      </w:r>
      <w:r w:rsidR="004E4747" w:rsidRPr="000C1C1E">
        <w:rPr>
          <w:rFonts w:asciiTheme="minorHAnsi" w:eastAsia="Calibri" w:hAnsiTheme="minorHAnsi" w:cstheme="minorHAnsi"/>
          <w:sz w:val="22"/>
          <w:szCs w:val="22"/>
          <w:lang w:val="fr-FR"/>
        </w:rPr>
        <w:t>.</w:t>
      </w:r>
    </w:p>
    <w:p w14:paraId="17D19F53" w14:textId="74CF0963" w:rsidR="000B1334" w:rsidRPr="00E57364" w:rsidRDefault="00E57364" w:rsidP="000C1C1E">
      <w:pPr>
        <w:spacing w:beforeLines="60" w:before="144" w:afterLines="60" w:after="144" w:line="276" w:lineRule="auto"/>
        <w:ind w:right="75"/>
        <w:jc w:val="both"/>
        <w:rPr>
          <w:rFonts w:asciiTheme="minorHAnsi" w:eastAsia="Calibri" w:hAnsiTheme="minorHAnsi" w:cstheme="minorHAnsi"/>
          <w:spacing w:val="3"/>
          <w:sz w:val="22"/>
          <w:szCs w:val="22"/>
          <w:lang w:val="fr-FR"/>
        </w:rPr>
      </w:pPr>
      <w:r w:rsidRPr="000C1C1E">
        <w:rPr>
          <w:rFonts w:asciiTheme="minorHAnsi" w:eastAsia="Calibri" w:hAnsiTheme="minorHAnsi" w:cstheme="minorHAnsi"/>
          <w:sz w:val="22"/>
          <w:szCs w:val="22"/>
          <w:lang w:val="fr-FR"/>
        </w:rPr>
        <w:lastRenderedPageBreak/>
        <w:t xml:space="preserve">Étant donné les compétences interdisciplinaires et les perspectives intersectorielles </w:t>
      </w:r>
      <w:r>
        <w:rPr>
          <w:rFonts w:asciiTheme="minorHAnsi" w:eastAsia="Calibri" w:hAnsiTheme="minorHAnsi" w:cstheme="minorHAnsi"/>
          <w:sz w:val="22"/>
          <w:szCs w:val="22"/>
          <w:lang w:val="fr-FR"/>
        </w:rPr>
        <w:t xml:space="preserve">nécessaires </w:t>
      </w:r>
      <w:r w:rsidR="006968ED" w:rsidRPr="006968ED">
        <w:rPr>
          <w:rFonts w:asciiTheme="minorHAnsi" w:eastAsia="Calibri" w:hAnsiTheme="minorHAnsi" w:cstheme="minorHAnsi"/>
          <w:sz w:val="22"/>
          <w:szCs w:val="22"/>
          <w:lang w:val="fr-FR"/>
        </w:rPr>
        <w:t>à</w:t>
      </w:r>
      <w:r w:rsidR="006968ED">
        <w:rPr>
          <w:rFonts w:asciiTheme="minorHAnsi" w:eastAsia="Calibri" w:hAnsiTheme="minorHAnsi" w:cstheme="minorHAnsi"/>
          <w:sz w:val="22"/>
          <w:szCs w:val="22"/>
          <w:lang w:val="fr-FR"/>
        </w:rPr>
        <w:t xml:space="preserve"> une</w:t>
      </w:r>
      <w:r>
        <w:rPr>
          <w:rFonts w:asciiTheme="minorHAnsi" w:eastAsia="Calibri" w:hAnsiTheme="minorHAnsi" w:cstheme="minorHAnsi"/>
          <w:sz w:val="22"/>
          <w:szCs w:val="22"/>
          <w:lang w:val="fr-FR"/>
        </w:rPr>
        <w:t xml:space="preserve"> optimisation des </w:t>
      </w:r>
      <w:r w:rsidRPr="000C1C1E">
        <w:rPr>
          <w:rFonts w:asciiTheme="minorHAnsi" w:eastAsia="Calibri" w:hAnsiTheme="minorHAnsi" w:cstheme="minorHAnsi"/>
          <w:sz w:val="22"/>
          <w:szCs w:val="22"/>
          <w:lang w:val="fr-FR"/>
        </w:rPr>
        <w:t xml:space="preserve">résultats de </w:t>
      </w:r>
      <w:r>
        <w:rPr>
          <w:rFonts w:asciiTheme="minorHAnsi" w:hAnsiTheme="minorHAnsi" w:cstheme="minorHAnsi"/>
          <w:bCs/>
          <w:sz w:val="22"/>
          <w:szCs w:val="22"/>
          <w:lang w:val="fr-FR"/>
        </w:rPr>
        <w:t>SRMNEA, i</w:t>
      </w:r>
      <w:r w:rsidR="000B1334" w:rsidRPr="000C1C1E">
        <w:rPr>
          <w:rFonts w:asciiTheme="minorHAnsi" w:eastAsia="Calibri" w:hAnsiTheme="minorHAnsi" w:cstheme="minorHAnsi"/>
          <w:sz w:val="22"/>
          <w:szCs w:val="22"/>
          <w:lang w:val="fr-FR"/>
        </w:rPr>
        <w:t xml:space="preserve">l est </w:t>
      </w:r>
      <w:r w:rsidR="00AB3313" w:rsidRPr="000C1C1E">
        <w:rPr>
          <w:rFonts w:asciiTheme="minorHAnsi" w:eastAsia="Calibri" w:hAnsiTheme="minorHAnsi" w:cstheme="minorHAnsi"/>
          <w:sz w:val="22"/>
          <w:szCs w:val="22"/>
          <w:lang w:val="fr-FR"/>
        </w:rPr>
        <w:t>primordial</w:t>
      </w:r>
      <w:r w:rsidR="000B1334" w:rsidRPr="000C1C1E">
        <w:rPr>
          <w:rFonts w:asciiTheme="minorHAnsi" w:eastAsia="Calibri" w:hAnsiTheme="minorHAnsi" w:cstheme="minorHAnsi"/>
          <w:sz w:val="22"/>
          <w:szCs w:val="22"/>
          <w:lang w:val="fr-FR"/>
        </w:rPr>
        <w:t xml:space="preserve"> que les plateformes nationales </w:t>
      </w:r>
      <w:r w:rsidR="0002544D" w:rsidRPr="000C1C1E">
        <w:rPr>
          <w:rFonts w:asciiTheme="minorHAnsi" w:eastAsia="Calibri" w:hAnsiTheme="minorHAnsi" w:cstheme="minorHAnsi"/>
          <w:sz w:val="22"/>
          <w:szCs w:val="22"/>
          <w:lang w:val="fr-FR"/>
        </w:rPr>
        <w:t>à multiples parties prenantes</w:t>
      </w:r>
      <w:r w:rsidR="000B1334" w:rsidRPr="000C1C1E">
        <w:rPr>
          <w:rFonts w:asciiTheme="minorHAnsi" w:eastAsia="Calibri" w:hAnsiTheme="minorHAnsi" w:cstheme="minorHAnsi"/>
          <w:sz w:val="22"/>
          <w:szCs w:val="22"/>
          <w:lang w:val="fr-FR"/>
        </w:rPr>
        <w:t xml:space="preserve"> </w:t>
      </w:r>
      <w:r>
        <w:rPr>
          <w:rFonts w:asciiTheme="minorHAnsi" w:eastAsia="Calibri" w:hAnsiTheme="minorHAnsi" w:cstheme="minorHAnsi"/>
          <w:sz w:val="22"/>
          <w:szCs w:val="22"/>
          <w:lang w:val="fr-FR"/>
        </w:rPr>
        <w:t xml:space="preserve">aient des </w:t>
      </w:r>
      <w:r w:rsidR="000B1334" w:rsidRPr="000C1C1E">
        <w:rPr>
          <w:rFonts w:asciiTheme="minorHAnsi" w:eastAsia="Calibri" w:hAnsiTheme="minorHAnsi" w:cstheme="minorHAnsi"/>
          <w:sz w:val="22"/>
          <w:szCs w:val="22"/>
          <w:lang w:val="fr-FR"/>
        </w:rPr>
        <w:t xml:space="preserve">liens solides avec </w:t>
      </w:r>
      <w:r>
        <w:rPr>
          <w:rFonts w:asciiTheme="minorHAnsi" w:eastAsia="Calibri" w:hAnsiTheme="minorHAnsi" w:cstheme="minorHAnsi"/>
          <w:sz w:val="22"/>
          <w:szCs w:val="22"/>
          <w:lang w:val="fr-FR"/>
        </w:rPr>
        <w:t>l</w:t>
      </w:r>
      <w:r w:rsidR="000B1334" w:rsidRPr="000C1C1E">
        <w:rPr>
          <w:rFonts w:asciiTheme="minorHAnsi" w:eastAsia="Calibri" w:hAnsiTheme="minorHAnsi" w:cstheme="minorHAnsi"/>
          <w:sz w:val="22"/>
          <w:szCs w:val="22"/>
          <w:lang w:val="fr-FR"/>
        </w:rPr>
        <w:t xml:space="preserve">es mécanismes et les plateformes de partenariat </w:t>
      </w:r>
      <w:r>
        <w:rPr>
          <w:rFonts w:asciiTheme="minorHAnsi" w:eastAsia="Calibri" w:hAnsiTheme="minorHAnsi" w:cstheme="minorHAnsi"/>
          <w:sz w:val="22"/>
          <w:szCs w:val="22"/>
          <w:lang w:val="fr-FR"/>
        </w:rPr>
        <w:t>existant</w:t>
      </w:r>
      <w:r w:rsidR="006968ED">
        <w:rPr>
          <w:rFonts w:asciiTheme="minorHAnsi" w:eastAsia="Calibri" w:hAnsiTheme="minorHAnsi" w:cstheme="minorHAnsi"/>
          <w:sz w:val="22"/>
          <w:szCs w:val="22"/>
          <w:lang w:val="fr-FR"/>
        </w:rPr>
        <w:t>s</w:t>
      </w:r>
      <w:r>
        <w:rPr>
          <w:rFonts w:asciiTheme="minorHAnsi" w:eastAsia="Calibri" w:hAnsiTheme="minorHAnsi" w:cstheme="minorHAnsi"/>
          <w:sz w:val="22"/>
          <w:szCs w:val="22"/>
          <w:lang w:val="fr-FR"/>
        </w:rPr>
        <w:t xml:space="preserve"> </w:t>
      </w:r>
      <w:r w:rsidR="000B1334" w:rsidRPr="000C1C1E">
        <w:rPr>
          <w:rFonts w:asciiTheme="minorHAnsi" w:eastAsia="Calibri" w:hAnsiTheme="minorHAnsi" w:cstheme="minorHAnsi"/>
          <w:sz w:val="22"/>
          <w:szCs w:val="22"/>
          <w:lang w:val="fr-FR"/>
        </w:rPr>
        <w:t xml:space="preserve">au sein des secteurs de </w:t>
      </w:r>
      <w:r>
        <w:rPr>
          <w:rFonts w:asciiTheme="minorHAnsi" w:eastAsia="Calibri" w:hAnsiTheme="minorHAnsi" w:cstheme="minorHAnsi"/>
          <w:sz w:val="22"/>
          <w:szCs w:val="22"/>
          <w:lang w:val="fr-FR"/>
        </w:rPr>
        <w:t xml:space="preserve">la </w:t>
      </w:r>
      <w:r w:rsidR="000B1334" w:rsidRPr="000C1C1E">
        <w:rPr>
          <w:rFonts w:asciiTheme="minorHAnsi" w:eastAsia="Calibri" w:hAnsiTheme="minorHAnsi" w:cstheme="minorHAnsi"/>
          <w:sz w:val="22"/>
          <w:szCs w:val="22"/>
          <w:lang w:val="fr-FR"/>
        </w:rPr>
        <w:t>santé et des secteurs connexes.</w:t>
      </w:r>
      <w:r w:rsidR="000B1334" w:rsidRPr="000C1C1E">
        <w:rPr>
          <w:rFonts w:asciiTheme="minorHAnsi" w:eastAsia="Calibri" w:hAnsiTheme="minorHAnsi" w:cstheme="minorHAnsi"/>
          <w:spacing w:val="3"/>
          <w:sz w:val="22"/>
          <w:szCs w:val="22"/>
          <w:lang w:val="fr-FR"/>
        </w:rPr>
        <w:t xml:space="preserve"> </w:t>
      </w:r>
      <w:r>
        <w:rPr>
          <w:rFonts w:asciiTheme="minorHAnsi" w:eastAsia="Calibri" w:hAnsiTheme="minorHAnsi" w:cstheme="minorHAnsi"/>
          <w:spacing w:val="3"/>
          <w:sz w:val="22"/>
          <w:szCs w:val="22"/>
          <w:lang w:val="fr-FR"/>
        </w:rPr>
        <w:t xml:space="preserve"> </w:t>
      </w:r>
      <w:r w:rsidR="000B1334" w:rsidRPr="000C1C1E">
        <w:rPr>
          <w:rFonts w:asciiTheme="minorHAnsi" w:eastAsia="Calibri" w:hAnsiTheme="minorHAnsi" w:cstheme="minorHAnsi"/>
          <w:sz w:val="22"/>
          <w:szCs w:val="22"/>
          <w:lang w:val="fr-FR"/>
        </w:rPr>
        <w:t xml:space="preserve">Ces dernières peuvent inclure des forums aux niveaux national et </w:t>
      </w:r>
      <w:r>
        <w:rPr>
          <w:rFonts w:asciiTheme="minorHAnsi" w:eastAsia="Calibri" w:hAnsiTheme="minorHAnsi" w:cstheme="minorHAnsi"/>
          <w:sz w:val="22"/>
          <w:szCs w:val="22"/>
          <w:lang w:val="fr-FR"/>
        </w:rPr>
        <w:t xml:space="preserve">infranational – comme, par exemple, les </w:t>
      </w:r>
      <w:r w:rsidR="000B1334" w:rsidRPr="000C1C1E">
        <w:rPr>
          <w:rFonts w:asciiTheme="minorHAnsi" w:eastAsia="Calibri" w:hAnsiTheme="minorHAnsi" w:cstheme="minorHAnsi"/>
          <w:sz w:val="22"/>
          <w:szCs w:val="22"/>
          <w:lang w:val="fr-FR"/>
        </w:rPr>
        <w:t>comités de planification et d</w:t>
      </w:r>
      <w:r>
        <w:rPr>
          <w:rFonts w:asciiTheme="minorHAnsi" w:eastAsia="Calibri" w:hAnsiTheme="minorHAnsi" w:cstheme="minorHAnsi"/>
          <w:sz w:val="22"/>
          <w:szCs w:val="22"/>
          <w:lang w:val="fr-FR"/>
        </w:rPr>
        <w:t>e développement intersectoriels</w:t>
      </w:r>
      <w:r w:rsidR="000B1334" w:rsidRPr="000C1C1E">
        <w:rPr>
          <w:rFonts w:asciiTheme="minorHAnsi" w:eastAsia="Calibri" w:hAnsiTheme="minorHAnsi" w:cstheme="minorHAnsi"/>
          <w:sz w:val="22"/>
          <w:szCs w:val="22"/>
          <w:lang w:val="fr-FR"/>
        </w:rPr>
        <w:t>/interministériels, les Mécanismes Nationaux de Coordination du Fonds Mondial, les Comités de Coordination Interinstitutionnels, les plateformes</w:t>
      </w:r>
      <w:r w:rsidRPr="00E57364">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à multiples parties prenantes</w:t>
      </w:r>
      <w:r w:rsidR="000B1334" w:rsidRPr="000C1C1E">
        <w:rPr>
          <w:rFonts w:asciiTheme="minorHAnsi" w:eastAsia="Calibri" w:hAnsiTheme="minorHAnsi" w:cstheme="minorHAnsi"/>
          <w:sz w:val="22"/>
          <w:szCs w:val="22"/>
          <w:lang w:val="fr-FR"/>
        </w:rPr>
        <w:t>/</w:t>
      </w:r>
      <w:r>
        <w:rPr>
          <w:rFonts w:asciiTheme="minorHAnsi" w:eastAsia="Calibri" w:hAnsiTheme="minorHAnsi" w:cstheme="minorHAnsi"/>
          <w:sz w:val="22"/>
          <w:szCs w:val="22"/>
          <w:lang w:val="fr-FR"/>
        </w:rPr>
        <w:t xml:space="preserve">les </w:t>
      </w:r>
      <w:r w:rsidR="000B1334" w:rsidRPr="000C1C1E">
        <w:rPr>
          <w:rFonts w:asciiTheme="minorHAnsi" w:eastAsia="Calibri" w:hAnsiTheme="minorHAnsi" w:cstheme="minorHAnsi"/>
          <w:sz w:val="22"/>
          <w:szCs w:val="22"/>
          <w:lang w:val="fr-FR"/>
        </w:rPr>
        <w:t>réseaux nationa</w:t>
      </w:r>
      <w:r w:rsidR="002C0F74" w:rsidRPr="000C1C1E">
        <w:rPr>
          <w:rFonts w:asciiTheme="minorHAnsi" w:eastAsia="Calibri" w:hAnsiTheme="minorHAnsi" w:cstheme="minorHAnsi"/>
          <w:sz w:val="22"/>
          <w:szCs w:val="22"/>
          <w:lang w:val="fr-FR"/>
        </w:rPr>
        <w:t>ux</w:t>
      </w:r>
      <w:r w:rsidR="000B1334" w:rsidRPr="000C1C1E">
        <w:rPr>
          <w:rFonts w:asciiTheme="minorHAnsi" w:eastAsia="Calibri" w:hAnsiTheme="minorHAnsi" w:cstheme="minorHAnsi"/>
          <w:sz w:val="22"/>
          <w:szCs w:val="22"/>
          <w:lang w:val="fr-FR"/>
        </w:rPr>
        <w:t xml:space="preserve"> </w:t>
      </w:r>
      <w:r>
        <w:rPr>
          <w:rFonts w:asciiTheme="minorHAnsi" w:eastAsia="Calibri" w:hAnsiTheme="minorHAnsi" w:cstheme="minorHAnsi"/>
          <w:sz w:val="22"/>
          <w:szCs w:val="22"/>
          <w:lang w:val="fr-FR"/>
        </w:rPr>
        <w:t xml:space="preserve">de </w:t>
      </w:r>
      <w:r w:rsidRPr="00E57364">
        <w:rPr>
          <w:rFonts w:asciiTheme="minorHAnsi" w:eastAsia="Calibri" w:hAnsiTheme="minorHAnsi" w:cstheme="minorHAnsi"/>
          <w:sz w:val="22"/>
          <w:szCs w:val="22"/>
          <w:lang w:val="fr-FR"/>
        </w:rPr>
        <w:t xml:space="preserve">Scaling-up Nutrition </w:t>
      </w:r>
      <w:r w:rsidR="000B1334" w:rsidRPr="000C1C1E">
        <w:rPr>
          <w:rFonts w:asciiTheme="minorHAnsi" w:eastAsia="Calibri" w:hAnsiTheme="minorHAnsi" w:cstheme="minorHAnsi"/>
          <w:sz w:val="22"/>
          <w:szCs w:val="22"/>
          <w:lang w:val="fr-FR"/>
        </w:rPr>
        <w:t>(SU</w:t>
      </w:r>
      <w:r>
        <w:rPr>
          <w:rFonts w:asciiTheme="minorHAnsi" w:eastAsia="Calibri" w:hAnsiTheme="minorHAnsi" w:cstheme="minorHAnsi"/>
          <w:sz w:val="22"/>
          <w:szCs w:val="22"/>
          <w:lang w:val="fr-FR"/>
        </w:rPr>
        <w:t xml:space="preserve">N) </w:t>
      </w:r>
      <w:r w:rsidR="000B1334" w:rsidRPr="000C1C1E">
        <w:rPr>
          <w:rFonts w:asciiTheme="minorHAnsi" w:eastAsia="Calibri" w:hAnsiTheme="minorHAnsi" w:cstheme="minorHAnsi"/>
          <w:sz w:val="22"/>
          <w:szCs w:val="22"/>
          <w:lang w:val="fr-FR"/>
        </w:rPr>
        <w:t>et</w:t>
      </w:r>
      <w:r>
        <w:rPr>
          <w:rFonts w:asciiTheme="minorHAnsi" w:eastAsia="Calibri" w:hAnsiTheme="minorHAnsi" w:cstheme="minorHAnsi"/>
          <w:sz w:val="22"/>
          <w:szCs w:val="22"/>
          <w:lang w:val="fr-FR"/>
        </w:rPr>
        <w:t xml:space="preserve">, </w:t>
      </w:r>
      <w:r w:rsidR="000B1334" w:rsidRPr="000C1C1E">
        <w:rPr>
          <w:rFonts w:asciiTheme="minorHAnsi" w:eastAsia="Calibri" w:hAnsiTheme="minorHAnsi" w:cstheme="minorHAnsi"/>
          <w:sz w:val="22"/>
          <w:szCs w:val="22"/>
          <w:lang w:val="fr-FR"/>
        </w:rPr>
        <w:t>les Forums</w:t>
      </w:r>
      <w:r>
        <w:rPr>
          <w:rFonts w:asciiTheme="minorHAnsi" w:eastAsia="Calibri" w:hAnsiTheme="minorHAnsi" w:cstheme="minorHAnsi"/>
          <w:sz w:val="22"/>
          <w:szCs w:val="22"/>
          <w:lang w:val="fr-FR"/>
        </w:rPr>
        <w:t xml:space="preserve"> de Santé au niveau des Régions</w:t>
      </w:r>
      <w:r w:rsidR="000B1334" w:rsidRPr="000C1C1E">
        <w:rPr>
          <w:rFonts w:asciiTheme="minorHAnsi" w:eastAsia="Calibri" w:hAnsiTheme="minorHAnsi" w:cstheme="minorHAnsi"/>
          <w:sz w:val="22"/>
          <w:szCs w:val="22"/>
          <w:lang w:val="fr-FR"/>
        </w:rPr>
        <w:t>/Districts, etc. L'objectif est de rehausser les syner</w:t>
      </w:r>
      <w:r>
        <w:rPr>
          <w:rFonts w:asciiTheme="minorHAnsi" w:eastAsia="Calibri" w:hAnsiTheme="minorHAnsi" w:cstheme="minorHAnsi"/>
          <w:sz w:val="22"/>
          <w:szCs w:val="22"/>
          <w:lang w:val="fr-FR"/>
        </w:rPr>
        <w:t xml:space="preserve">gies et </w:t>
      </w:r>
      <w:r w:rsidR="000B1334" w:rsidRPr="000C1C1E">
        <w:rPr>
          <w:rFonts w:asciiTheme="minorHAnsi" w:eastAsia="Calibri" w:hAnsiTheme="minorHAnsi" w:cstheme="minorHAnsi"/>
          <w:sz w:val="22"/>
          <w:szCs w:val="22"/>
          <w:lang w:val="fr-FR"/>
        </w:rPr>
        <w:t>la collaboration</w:t>
      </w:r>
      <w:r>
        <w:rPr>
          <w:rFonts w:asciiTheme="minorHAnsi" w:eastAsia="Calibri" w:hAnsiTheme="minorHAnsi" w:cstheme="minorHAnsi"/>
          <w:sz w:val="22"/>
          <w:szCs w:val="22"/>
          <w:lang w:val="fr-FR"/>
        </w:rPr>
        <w:t>, et cela,</w:t>
      </w:r>
      <w:r w:rsidR="000B1334" w:rsidRPr="000C1C1E">
        <w:rPr>
          <w:rFonts w:asciiTheme="minorHAnsi" w:eastAsia="Calibri" w:hAnsiTheme="minorHAnsi" w:cstheme="minorHAnsi"/>
          <w:sz w:val="22"/>
          <w:szCs w:val="22"/>
          <w:lang w:val="fr-FR"/>
        </w:rPr>
        <w:t xml:space="preserve"> </w:t>
      </w:r>
      <w:r>
        <w:rPr>
          <w:rFonts w:asciiTheme="minorHAnsi" w:eastAsia="Calibri" w:hAnsiTheme="minorHAnsi" w:cstheme="minorHAnsi"/>
          <w:sz w:val="22"/>
          <w:szCs w:val="22"/>
          <w:lang w:val="fr-FR"/>
        </w:rPr>
        <w:t xml:space="preserve">tout en introduisant </w:t>
      </w:r>
      <w:r w:rsidR="000B1334" w:rsidRPr="000C1C1E">
        <w:rPr>
          <w:rFonts w:asciiTheme="minorHAnsi" w:eastAsia="Calibri" w:hAnsiTheme="minorHAnsi" w:cstheme="minorHAnsi"/>
          <w:sz w:val="22"/>
          <w:szCs w:val="22"/>
          <w:lang w:val="fr-FR"/>
        </w:rPr>
        <w:t>un engagement et une expertise spécifiques.</w:t>
      </w:r>
    </w:p>
    <w:p w14:paraId="6DE41710" w14:textId="6BC36D69" w:rsidR="000A461F" w:rsidRPr="00292F54" w:rsidRDefault="000B1334" w:rsidP="00292F54">
      <w:pPr>
        <w:spacing w:beforeLines="60" w:before="144" w:afterLines="60" w:after="144" w:line="276" w:lineRule="auto"/>
        <w:ind w:right="75"/>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Dans d'autres contextes, </w:t>
      </w:r>
      <w:r w:rsidR="00E57364">
        <w:rPr>
          <w:rFonts w:asciiTheme="minorHAnsi" w:eastAsia="Calibri" w:hAnsiTheme="minorHAnsi" w:cstheme="minorHAnsi"/>
          <w:sz w:val="22"/>
          <w:szCs w:val="22"/>
          <w:lang w:val="fr-FR"/>
        </w:rPr>
        <w:t>comme</w:t>
      </w:r>
      <w:r w:rsidRPr="000C1C1E">
        <w:rPr>
          <w:rFonts w:asciiTheme="minorHAnsi" w:eastAsia="Calibri" w:hAnsiTheme="minorHAnsi" w:cstheme="minorHAnsi"/>
          <w:sz w:val="22"/>
          <w:szCs w:val="22"/>
          <w:lang w:val="fr-FR"/>
        </w:rPr>
        <w:t xml:space="preserve"> les </w:t>
      </w:r>
      <w:r w:rsidR="00E57364">
        <w:rPr>
          <w:rFonts w:asciiTheme="minorHAnsi" w:eastAsia="Calibri" w:hAnsiTheme="minorHAnsi" w:cstheme="minorHAnsi"/>
          <w:sz w:val="22"/>
          <w:szCs w:val="22"/>
          <w:lang w:val="fr-FR"/>
        </w:rPr>
        <w:t>situation</w:t>
      </w:r>
      <w:r w:rsidRPr="000C1C1E">
        <w:rPr>
          <w:rFonts w:asciiTheme="minorHAnsi" w:eastAsia="Calibri" w:hAnsiTheme="minorHAnsi" w:cstheme="minorHAnsi"/>
          <w:sz w:val="22"/>
          <w:szCs w:val="22"/>
          <w:lang w:val="fr-FR"/>
        </w:rPr>
        <w:t>s humanitai</w:t>
      </w:r>
      <w:r w:rsidR="00E57364">
        <w:rPr>
          <w:rFonts w:asciiTheme="minorHAnsi" w:eastAsia="Calibri" w:hAnsiTheme="minorHAnsi" w:cstheme="minorHAnsi"/>
          <w:sz w:val="22"/>
          <w:szCs w:val="22"/>
          <w:lang w:val="fr-FR"/>
        </w:rPr>
        <w:t xml:space="preserve">res, il est possible </w:t>
      </w:r>
      <w:r w:rsidRPr="000C1C1E">
        <w:rPr>
          <w:rFonts w:asciiTheme="minorHAnsi" w:eastAsia="Calibri" w:hAnsiTheme="minorHAnsi" w:cstheme="minorHAnsi"/>
          <w:sz w:val="22"/>
          <w:szCs w:val="22"/>
          <w:lang w:val="fr-FR"/>
        </w:rPr>
        <w:t xml:space="preserve">qu'il n'y ait pas de plateformes nationales </w:t>
      </w:r>
      <w:r w:rsidR="0002544D" w:rsidRPr="000C1C1E">
        <w:rPr>
          <w:rFonts w:asciiTheme="minorHAnsi" w:eastAsia="Calibri" w:hAnsiTheme="minorHAnsi" w:cstheme="minorHAnsi"/>
          <w:sz w:val="22"/>
          <w:szCs w:val="22"/>
          <w:lang w:val="fr-FR"/>
        </w:rPr>
        <w:t>à multiples parties prenantes</w:t>
      </w:r>
      <w:r w:rsidR="00E57364">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 xml:space="preserve">mais </w:t>
      </w:r>
      <w:r w:rsidR="00E57364">
        <w:rPr>
          <w:rFonts w:asciiTheme="minorHAnsi" w:eastAsia="Calibri" w:hAnsiTheme="minorHAnsi" w:cstheme="minorHAnsi"/>
          <w:sz w:val="22"/>
          <w:szCs w:val="22"/>
          <w:lang w:val="fr-FR"/>
        </w:rPr>
        <w:t xml:space="preserve">que </w:t>
      </w:r>
      <w:r w:rsidRPr="000C1C1E">
        <w:rPr>
          <w:rFonts w:asciiTheme="minorHAnsi" w:eastAsia="Calibri" w:hAnsiTheme="minorHAnsi" w:cstheme="minorHAnsi"/>
          <w:sz w:val="22"/>
          <w:szCs w:val="22"/>
          <w:lang w:val="fr-FR"/>
        </w:rPr>
        <w:t xml:space="preserve">la coordination </w:t>
      </w:r>
      <w:r w:rsidR="00E57364">
        <w:rPr>
          <w:rFonts w:asciiTheme="minorHAnsi" w:eastAsia="Calibri" w:hAnsiTheme="minorHAnsi" w:cstheme="minorHAnsi"/>
          <w:sz w:val="22"/>
          <w:szCs w:val="22"/>
          <w:lang w:val="fr-FR"/>
        </w:rPr>
        <w:t>soit a</w:t>
      </w:r>
      <w:r w:rsidRPr="000C1C1E">
        <w:rPr>
          <w:rFonts w:asciiTheme="minorHAnsi" w:eastAsia="Calibri" w:hAnsiTheme="minorHAnsi" w:cstheme="minorHAnsi"/>
          <w:sz w:val="22"/>
          <w:szCs w:val="22"/>
          <w:lang w:val="fr-FR"/>
        </w:rPr>
        <w:t xml:space="preserve">ssurée par </w:t>
      </w:r>
      <w:r w:rsidR="006E3C6E">
        <w:rPr>
          <w:rFonts w:asciiTheme="minorHAnsi" w:eastAsia="Calibri" w:hAnsiTheme="minorHAnsi" w:cstheme="minorHAnsi"/>
          <w:sz w:val="22"/>
          <w:szCs w:val="22"/>
          <w:lang w:val="fr-FR"/>
        </w:rPr>
        <w:t>un</w:t>
      </w:r>
      <w:r w:rsidR="00E57364">
        <w:rPr>
          <w:rFonts w:asciiTheme="minorHAnsi" w:eastAsia="Calibri" w:hAnsiTheme="minorHAnsi" w:cstheme="minorHAnsi"/>
          <w:sz w:val="22"/>
          <w:szCs w:val="22"/>
          <w:lang w:val="fr-FR"/>
        </w:rPr>
        <w:t xml:space="preserve"> Groupe Sectoriel de la S</w:t>
      </w:r>
      <w:r w:rsidRPr="000C1C1E">
        <w:rPr>
          <w:rFonts w:asciiTheme="minorHAnsi" w:eastAsia="Calibri" w:hAnsiTheme="minorHAnsi" w:cstheme="minorHAnsi"/>
          <w:sz w:val="22"/>
          <w:szCs w:val="22"/>
          <w:lang w:val="fr-FR"/>
        </w:rPr>
        <w:t>anté</w:t>
      </w:r>
      <w:r w:rsidR="00C93D10" w:rsidRPr="000C1C1E">
        <w:rPr>
          <w:rStyle w:val="FootnoteReference"/>
          <w:rFonts w:asciiTheme="minorHAnsi" w:eastAsia="Calibri" w:hAnsiTheme="minorHAnsi" w:cstheme="minorHAnsi"/>
          <w:sz w:val="22"/>
          <w:szCs w:val="22"/>
          <w:lang w:val="fr-FR"/>
        </w:rPr>
        <w:footnoteReference w:id="6"/>
      </w:r>
      <w:r w:rsidR="006E3C6E">
        <w:rPr>
          <w:rFonts w:asciiTheme="minorHAnsi" w:eastAsia="Calibri" w:hAnsiTheme="minorHAnsi" w:cstheme="minorHAnsi"/>
          <w:sz w:val="22"/>
          <w:szCs w:val="22"/>
          <w:lang w:val="fr-FR"/>
        </w:rPr>
        <w:t>, composé de</w:t>
      </w:r>
      <w:r w:rsidRPr="000C1C1E">
        <w:rPr>
          <w:rFonts w:asciiTheme="minorHAnsi" w:eastAsia="Calibri" w:hAnsiTheme="minorHAnsi" w:cstheme="minorHAnsi"/>
          <w:sz w:val="22"/>
          <w:szCs w:val="22"/>
          <w:lang w:val="fr-FR"/>
        </w:rPr>
        <w:t xml:space="preserve"> représentants </w:t>
      </w:r>
      <w:r w:rsidR="006E3C6E">
        <w:rPr>
          <w:rFonts w:asciiTheme="minorHAnsi" w:eastAsia="Calibri" w:hAnsiTheme="minorHAnsi" w:cstheme="minorHAnsi"/>
          <w:sz w:val="22"/>
          <w:szCs w:val="22"/>
          <w:lang w:val="fr-FR"/>
        </w:rPr>
        <w:t xml:space="preserve">d’organisations </w:t>
      </w:r>
      <w:r w:rsidRPr="000C1C1E">
        <w:rPr>
          <w:rFonts w:asciiTheme="minorHAnsi" w:eastAsia="Calibri" w:hAnsiTheme="minorHAnsi" w:cstheme="minorHAnsi"/>
          <w:sz w:val="22"/>
          <w:szCs w:val="22"/>
          <w:lang w:val="fr-FR"/>
        </w:rPr>
        <w:t>bilatéra</w:t>
      </w:r>
      <w:r w:rsidR="006E3C6E">
        <w:rPr>
          <w:rFonts w:asciiTheme="minorHAnsi" w:eastAsia="Calibri" w:hAnsiTheme="minorHAnsi" w:cstheme="minorHAnsi"/>
          <w:sz w:val="22"/>
          <w:szCs w:val="22"/>
          <w:lang w:val="fr-FR"/>
        </w:rPr>
        <w:t xml:space="preserve">les et multilatérales, de la </w:t>
      </w:r>
      <w:r w:rsidRPr="000C1C1E">
        <w:rPr>
          <w:rFonts w:asciiTheme="minorHAnsi" w:eastAsia="Calibri" w:hAnsiTheme="minorHAnsi" w:cstheme="minorHAnsi"/>
          <w:sz w:val="22"/>
          <w:szCs w:val="22"/>
          <w:lang w:val="fr-FR"/>
        </w:rPr>
        <w:t xml:space="preserve">société civile et d'autres </w:t>
      </w:r>
      <w:r w:rsidR="006E3C6E">
        <w:rPr>
          <w:rFonts w:asciiTheme="minorHAnsi" w:eastAsia="Calibri" w:hAnsiTheme="minorHAnsi" w:cstheme="minorHAnsi"/>
          <w:sz w:val="22"/>
          <w:szCs w:val="22"/>
          <w:lang w:val="fr-FR"/>
        </w:rPr>
        <w:t>organisations, dirigé</w:t>
      </w:r>
      <w:r w:rsidRPr="000C1C1E">
        <w:rPr>
          <w:rFonts w:asciiTheme="minorHAnsi" w:eastAsia="Calibri" w:hAnsiTheme="minorHAnsi" w:cstheme="minorHAnsi"/>
          <w:sz w:val="22"/>
          <w:szCs w:val="22"/>
          <w:lang w:val="fr-FR"/>
        </w:rPr>
        <w:t xml:space="preserve"> par le gouvernement</w:t>
      </w:r>
      <w:r w:rsidR="006E3C6E">
        <w:rPr>
          <w:rFonts w:asciiTheme="minorHAnsi" w:eastAsia="Calibri" w:hAnsiTheme="minorHAnsi" w:cstheme="minorHAnsi"/>
          <w:sz w:val="22"/>
          <w:szCs w:val="22"/>
          <w:lang w:val="fr-FR"/>
        </w:rPr>
        <w:t xml:space="preserve"> ou une autre entité, selon les cas.  Dans ces cas de figure, il faudra sans doute </w:t>
      </w:r>
      <w:r w:rsidRPr="000C1C1E">
        <w:rPr>
          <w:rFonts w:asciiTheme="minorHAnsi" w:eastAsia="Calibri" w:hAnsiTheme="minorHAnsi" w:cstheme="minorHAnsi"/>
          <w:sz w:val="22"/>
          <w:szCs w:val="22"/>
          <w:lang w:val="fr-FR"/>
        </w:rPr>
        <w:t xml:space="preserve">être innovant pour </w:t>
      </w:r>
      <w:r w:rsidR="006E3C6E">
        <w:rPr>
          <w:rFonts w:asciiTheme="minorHAnsi" w:eastAsia="Calibri" w:hAnsiTheme="minorHAnsi" w:cstheme="minorHAnsi"/>
          <w:sz w:val="22"/>
          <w:szCs w:val="22"/>
          <w:lang w:val="fr-FR"/>
        </w:rPr>
        <w:t>adopter</w:t>
      </w:r>
      <w:r w:rsidRPr="000C1C1E">
        <w:rPr>
          <w:rFonts w:asciiTheme="minorHAnsi" w:eastAsia="Calibri" w:hAnsiTheme="minorHAnsi" w:cstheme="minorHAnsi"/>
          <w:sz w:val="22"/>
          <w:szCs w:val="22"/>
          <w:lang w:val="fr-FR"/>
        </w:rPr>
        <w:t xml:space="preserve"> la meilleure façon de </w:t>
      </w:r>
      <w:r w:rsidR="006E3C6E">
        <w:rPr>
          <w:rFonts w:asciiTheme="minorHAnsi" w:eastAsia="Calibri" w:hAnsiTheme="minorHAnsi" w:cstheme="minorHAnsi"/>
          <w:sz w:val="22"/>
          <w:szCs w:val="22"/>
          <w:lang w:val="fr-FR"/>
        </w:rPr>
        <w:t xml:space="preserve">saisir les commentaires des </w:t>
      </w:r>
      <w:r w:rsidRPr="000C1C1E">
        <w:rPr>
          <w:rFonts w:asciiTheme="minorHAnsi" w:eastAsia="Calibri" w:hAnsiTheme="minorHAnsi" w:cstheme="minorHAnsi"/>
          <w:sz w:val="22"/>
          <w:szCs w:val="22"/>
          <w:lang w:val="fr-FR"/>
        </w:rPr>
        <w:t xml:space="preserve">parties prenantes </w:t>
      </w:r>
      <w:r w:rsidR="006E3C6E">
        <w:rPr>
          <w:rFonts w:asciiTheme="minorHAnsi" w:eastAsia="Calibri" w:hAnsiTheme="minorHAnsi" w:cstheme="minorHAnsi"/>
          <w:sz w:val="22"/>
          <w:szCs w:val="22"/>
          <w:lang w:val="fr-FR"/>
        </w:rPr>
        <w:t xml:space="preserve">et exercer une certaine supervision, </w:t>
      </w:r>
      <w:r w:rsidRPr="000C1C1E">
        <w:rPr>
          <w:rFonts w:asciiTheme="minorHAnsi" w:eastAsia="Calibri" w:hAnsiTheme="minorHAnsi" w:cstheme="minorHAnsi"/>
          <w:sz w:val="22"/>
          <w:szCs w:val="22"/>
          <w:lang w:val="fr-FR"/>
        </w:rPr>
        <w:t>sans pour autant imposer une structure rigide dans un contexte déjà fragile</w:t>
      </w:r>
      <w:r w:rsidRPr="000C1C1E">
        <w:rPr>
          <w:rFonts w:asciiTheme="minorHAnsi" w:eastAsia="Calibri" w:hAnsiTheme="minorHAnsi" w:cstheme="minorHAnsi"/>
          <w:b/>
          <w:sz w:val="22"/>
          <w:szCs w:val="22"/>
          <w:lang w:val="fr-FR"/>
        </w:rPr>
        <w:t>.</w:t>
      </w:r>
      <w:r w:rsidRPr="000C1C1E">
        <w:rPr>
          <w:rFonts w:asciiTheme="minorHAnsi" w:eastAsia="Calibri" w:hAnsiTheme="minorHAnsi" w:cstheme="minorHAnsi"/>
          <w:b/>
          <w:spacing w:val="-3"/>
          <w:sz w:val="22"/>
          <w:szCs w:val="22"/>
          <w:lang w:val="fr-FR"/>
        </w:rPr>
        <w:t xml:space="preserve"> </w:t>
      </w:r>
      <w:r w:rsidRPr="000C1C1E">
        <w:rPr>
          <w:rFonts w:asciiTheme="minorHAnsi" w:eastAsia="Calibri" w:hAnsiTheme="minorHAnsi" w:cstheme="minorHAnsi"/>
          <w:sz w:val="22"/>
          <w:szCs w:val="22"/>
          <w:lang w:val="fr-FR"/>
        </w:rPr>
        <w:t xml:space="preserve">Un appui technique et </w:t>
      </w:r>
      <w:r w:rsidR="006E3C6E">
        <w:rPr>
          <w:rFonts w:asciiTheme="minorHAnsi" w:eastAsia="Calibri" w:hAnsiTheme="minorHAnsi" w:cstheme="minorHAnsi"/>
          <w:sz w:val="22"/>
          <w:szCs w:val="22"/>
          <w:lang w:val="fr-FR"/>
        </w:rPr>
        <w:t xml:space="preserve">un renforcement </w:t>
      </w:r>
      <w:r w:rsidRPr="000C1C1E">
        <w:rPr>
          <w:rFonts w:asciiTheme="minorHAnsi" w:eastAsia="Calibri" w:hAnsiTheme="minorHAnsi" w:cstheme="minorHAnsi"/>
          <w:sz w:val="22"/>
          <w:szCs w:val="22"/>
          <w:lang w:val="fr-FR"/>
        </w:rPr>
        <w:t>des capacités supplémentaire</w:t>
      </w:r>
      <w:r w:rsidR="006E3C6E">
        <w:rPr>
          <w:rFonts w:asciiTheme="minorHAnsi" w:eastAsia="Calibri" w:hAnsiTheme="minorHAnsi" w:cstheme="minorHAnsi"/>
          <w:sz w:val="22"/>
          <w:szCs w:val="22"/>
          <w:lang w:val="fr-FR"/>
        </w:rPr>
        <w:t>s</w:t>
      </w:r>
      <w:r w:rsidRPr="000C1C1E">
        <w:rPr>
          <w:rFonts w:asciiTheme="minorHAnsi" w:eastAsia="Calibri" w:hAnsiTheme="minorHAnsi" w:cstheme="minorHAnsi"/>
          <w:sz w:val="22"/>
          <w:szCs w:val="22"/>
          <w:lang w:val="fr-FR"/>
        </w:rPr>
        <w:t xml:space="preserve"> peu</w:t>
      </w:r>
      <w:r w:rsidR="006E3C6E">
        <w:rPr>
          <w:rFonts w:asciiTheme="minorHAnsi" w:eastAsia="Calibri" w:hAnsiTheme="minorHAnsi" w:cstheme="minorHAnsi"/>
          <w:sz w:val="22"/>
          <w:szCs w:val="22"/>
          <w:lang w:val="fr-FR"/>
        </w:rPr>
        <w:t xml:space="preserve">vent </w:t>
      </w:r>
      <w:r w:rsidRPr="000C1C1E">
        <w:rPr>
          <w:rFonts w:asciiTheme="minorHAnsi" w:eastAsia="Calibri" w:hAnsiTheme="minorHAnsi" w:cstheme="minorHAnsi"/>
          <w:sz w:val="22"/>
          <w:szCs w:val="22"/>
          <w:lang w:val="fr-FR"/>
        </w:rPr>
        <w:t xml:space="preserve">être requis </w:t>
      </w:r>
      <w:r w:rsidR="006E3C6E">
        <w:rPr>
          <w:rFonts w:asciiTheme="minorHAnsi" w:eastAsia="Calibri" w:hAnsiTheme="minorHAnsi" w:cstheme="minorHAnsi"/>
          <w:sz w:val="22"/>
          <w:szCs w:val="22"/>
          <w:lang w:val="fr-FR"/>
        </w:rPr>
        <w:t xml:space="preserve">dans de telles situations, et cela, pour </w:t>
      </w:r>
      <w:r w:rsidRPr="000C1C1E">
        <w:rPr>
          <w:rFonts w:asciiTheme="minorHAnsi" w:eastAsia="Calibri" w:hAnsiTheme="minorHAnsi" w:cstheme="minorHAnsi"/>
          <w:sz w:val="22"/>
          <w:szCs w:val="22"/>
          <w:lang w:val="fr-FR"/>
        </w:rPr>
        <w:t>assurer que les parties prenantes respec</w:t>
      </w:r>
      <w:r w:rsidR="005930A3" w:rsidRPr="000C1C1E">
        <w:rPr>
          <w:rFonts w:asciiTheme="minorHAnsi" w:eastAsia="Calibri" w:hAnsiTheme="minorHAnsi" w:cstheme="minorHAnsi"/>
          <w:sz w:val="22"/>
          <w:szCs w:val="22"/>
          <w:lang w:val="fr-FR"/>
        </w:rPr>
        <w:t>tent les principes d'inclusion</w:t>
      </w:r>
      <w:r w:rsidRPr="000C1C1E">
        <w:rPr>
          <w:rFonts w:asciiTheme="minorHAnsi" w:eastAsia="Calibri" w:hAnsiTheme="minorHAnsi" w:cstheme="minorHAnsi"/>
          <w:sz w:val="22"/>
          <w:szCs w:val="22"/>
          <w:lang w:val="fr-FR"/>
        </w:rPr>
        <w:t>, de transparence et de redevabilité mutuelle.</w:t>
      </w:r>
      <w:r w:rsidR="00292F54">
        <w:rPr>
          <w:rFonts w:asciiTheme="minorHAnsi" w:eastAsia="Calibri" w:hAnsiTheme="minorHAnsi" w:cstheme="minorHAnsi"/>
          <w:sz w:val="22"/>
          <w:szCs w:val="22"/>
          <w:lang w:val="fr-FR"/>
        </w:rPr>
        <w:t xml:space="preserve">    </w:t>
      </w:r>
      <w:r w:rsidR="00BD6DF8" w:rsidRPr="000C1C1E">
        <w:rPr>
          <w:rFonts w:asciiTheme="minorHAnsi" w:eastAsia="Calibri" w:hAnsiTheme="minorHAnsi" w:cstheme="minorHAnsi"/>
          <w:sz w:val="22"/>
          <w:szCs w:val="22"/>
          <w:lang w:val="fr-FR"/>
        </w:rPr>
        <w:t xml:space="preserve">Une autre situation </w:t>
      </w:r>
      <w:r w:rsidR="00307BFC">
        <w:rPr>
          <w:rFonts w:asciiTheme="minorHAnsi" w:eastAsia="Calibri" w:hAnsiTheme="minorHAnsi" w:cstheme="minorHAnsi"/>
          <w:sz w:val="22"/>
          <w:szCs w:val="22"/>
          <w:lang w:val="fr-FR"/>
        </w:rPr>
        <w:t xml:space="preserve">implique de considérer </w:t>
      </w:r>
      <w:r w:rsidR="009C6F3D" w:rsidRPr="000C1C1E">
        <w:rPr>
          <w:rFonts w:asciiTheme="minorHAnsi" w:eastAsia="Calibri" w:hAnsiTheme="minorHAnsi" w:cstheme="minorHAnsi"/>
          <w:sz w:val="22"/>
          <w:szCs w:val="22"/>
          <w:lang w:val="fr-FR"/>
        </w:rPr>
        <w:t>si tou</w:t>
      </w:r>
      <w:r w:rsidR="003B4716" w:rsidRPr="000C1C1E">
        <w:rPr>
          <w:rFonts w:asciiTheme="minorHAnsi" w:eastAsia="Calibri" w:hAnsiTheme="minorHAnsi" w:cstheme="minorHAnsi"/>
          <w:sz w:val="22"/>
          <w:szCs w:val="22"/>
          <w:lang w:val="fr-FR"/>
        </w:rPr>
        <w:t xml:space="preserve">tes les fonctions </w:t>
      </w:r>
      <w:r w:rsidR="0054785E" w:rsidRPr="000C1C1E">
        <w:rPr>
          <w:rFonts w:asciiTheme="minorHAnsi" w:eastAsia="Calibri" w:hAnsiTheme="minorHAnsi" w:cstheme="minorHAnsi"/>
          <w:sz w:val="22"/>
          <w:szCs w:val="22"/>
          <w:lang w:val="fr-FR"/>
        </w:rPr>
        <w:t>(</w:t>
      </w:r>
      <w:r w:rsidR="00712E62" w:rsidRPr="000C1C1E">
        <w:rPr>
          <w:rFonts w:asciiTheme="minorHAnsi" w:eastAsia="Calibri" w:hAnsiTheme="minorHAnsi" w:cstheme="minorHAnsi"/>
          <w:sz w:val="22"/>
          <w:szCs w:val="22"/>
          <w:lang w:val="fr-FR"/>
        </w:rPr>
        <w:t>e</w:t>
      </w:r>
      <w:r w:rsidR="002F53AB" w:rsidRPr="000C1C1E">
        <w:rPr>
          <w:rFonts w:asciiTheme="minorHAnsi" w:eastAsia="Calibri" w:hAnsiTheme="minorHAnsi" w:cstheme="minorHAnsi"/>
          <w:sz w:val="22"/>
          <w:szCs w:val="22"/>
          <w:lang w:val="fr-FR"/>
        </w:rPr>
        <w:t>x</w:t>
      </w:r>
      <w:r w:rsidR="00307BFC">
        <w:rPr>
          <w:rFonts w:asciiTheme="minorHAnsi" w:eastAsia="Calibri" w:hAnsiTheme="minorHAnsi" w:cstheme="minorHAnsi"/>
          <w:sz w:val="22"/>
          <w:szCs w:val="22"/>
          <w:lang w:val="fr-FR"/>
        </w:rPr>
        <w:t> :</w:t>
      </w:r>
      <w:r w:rsidR="002F53AB" w:rsidRPr="000C1C1E">
        <w:rPr>
          <w:rFonts w:asciiTheme="minorHAnsi" w:eastAsia="Calibri" w:hAnsiTheme="minorHAnsi" w:cstheme="minorHAnsi"/>
          <w:sz w:val="22"/>
          <w:szCs w:val="22"/>
          <w:lang w:val="fr-FR"/>
        </w:rPr>
        <w:t xml:space="preserve">  d</w:t>
      </w:r>
      <w:r w:rsidR="00BD6DF8" w:rsidRPr="000C1C1E">
        <w:rPr>
          <w:rFonts w:asciiTheme="minorHAnsi" w:eastAsia="Calibri" w:hAnsiTheme="minorHAnsi" w:cstheme="minorHAnsi"/>
          <w:sz w:val="22"/>
          <w:szCs w:val="22"/>
          <w:lang w:val="fr-FR"/>
        </w:rPr>
        <w:t>éveloppement de</w:t>
      </w:r>
      <w:r w:rsidR="00124622" w:rsidRPr="000C1C1E">
        <w:rPr>
          <w:rFonts w:asciiTheme="minorHAnsi" w:eastAsia="Calibri" w:hAnsiTheme="minorHAnsi" w:cstheme="minorHAnsi"/>
          <w:sz w:val="22"/>
          <w:szCs w:val="22"/>
          <w:lang w:val="fr-FR"/>
        </w:rPr>
        <w:t>s Dossiers d’Investissement</w:t>
      </w:r>
      <w:r w:rsidR="00307BFC">
        <w:rPr>
          <w:rFonts w:asciiTheme="minorHAnsi" w:eastAsia="Calibri" w:hAnsiTheme="minorHAnsi" w:cstheme="minorHAnsi"/>
          <w:sz w:val="22"/>
          <w:szCs w:val="22"/>
          <w:lang w:val="fr-FR"/>
        </w:rPr>
        <w:t> </w:t>
      </w:r>
      <w:r w:rsidR="002F53AB" w:rsidRPr="000C1C1E">
        <w:rPr>
          <w:rFonts w:asciiTheme="minorHAnsi" w:eastAsia="Calibri" w:hAnsiTheme="minorHAnsi" w:cstheme="minorHAnsi"/>
          <w:sz w:val="22"/>
          <w:szCs w:val="22"/>
          <w:lang w:val="fr-FR"/>
        </w:rPr>
        <w:t xml:space="preserve">des </w:t>
      </w:r>
      <w:r w:rsidR="00BD6DF8" w:rsidRPr="000C1C1E">
        <w:rPr>
          <w:rFonts w:asciiTheme="minorHAnsi" w:eastAsia="Calibri" w:hAnsiTheme="minorHAnsi" w:cstheme="minorHAnsi"/>
          <w:sz w:val="22"/>
          <w:szCs w:val="22"/>
          <w:lang w:val="fr-FR"/>
        </w:rPr>
        <w:t xml:space="preserve">stratégies de financement de </w:t>
      </w:r>
      <w:r w:rsidR="00A6341C" w:rsidRPr="000C1C1E">
        <w:rPr>
          <w:rFonts w:asciiTheme="minorHAnsi" w:eastAsia="Calibri" w:hAnsiTheme="minorHAnsi" w:cstheme="minorHAnsi"/>
          <w:sz w:val="22"/>
          <w:szCs w:val="22"/>
          <w:lang w:val="fr-FR"/>
        </w:rPr>
        <w:t xml:space="preserve">la </w:t>
      </w:r>
      <w:r w:rsidR="00BD6DF8" w:rsidRPr="000C1C1E">
        <w:rPr>
          <w:rFonts w:asciiTheme="minorHAnsi" w:eastAsia="Calibri" w:hAnsiTheme="minorHAnsi" w:cstheme="minorHAnsi"/>
          <w:sz w:val="22"/>
          <w:szCs w:val="22"/>
          <w:lang w:val="fr-FR"/>
        </w:rPr>
        <w:t xml:space="preserve">santé </w:t>
      </w:r>
      <w:r w:rsidR="00307BFC">
        <w:rPr>
          <w:rFonts w:asciiTheme="minorHAnsi" w:eastAsia="Calibri" w:hAnsiTheme="minorHAnsi" w:cstheme="minorHAnsi"/>
          <w:sz w:val="22"/>
          <w:szCs w:val="22"/>
          <w:lang w:val="fr-FR"/>
        </w:rPr>
        <w:t>et</w:t>
      </w:r>
      <w:r w:rsidR="00BD6DF8" w:rsidRPr="000C1C1E">
        <w:rPr>
          <w:rFonts w:asciiTheme="minorHAnsi" w:eastAsia="Calibri" w:hAnsiTheme="minorHAnsi" w:cstheme="minorHAnsi"/>
          <w:sz w:val="22"/>
          <w:szCs w:val="22"/>
          <w:lang w:val="fr-FR"/>
        </w:rPr>
        <w:t xml:space="preserve"> </w:t>
      </w:r>
      <w:r w:rsidR="002F53AB" w:rsidRPr="000C1C1E">
        <w:rPr>
          <w:rFonts w:asciiTheme="minorHAnsi" w:eastAsia="Calibri" w:hAnsiTheme="minorHAnsi" w:cstheme="minorHAnsi"/>
          <w:sz w:val="22"/>
          <w:szCs w:val="22"/>
          <w:lang w:val="fr-FR"/>
        </w:rPr>
        <w:t>des stratégies de mise en œuvre ;</w:t>
      </w:r>
      <w:r w:rsidR="00BD6DF8" w:rsidRPr="000C1C1E">
        <w:rPr>
          <w:rFonts w:asciiTheme="minorHAnsi" w:eastAsia="Calibri" w:hAnsiTheme="minorHAnsi" w:cstheme="minorHAnsi"/>
          <w:sz w:val="22"/>
          <w:szCs w:val="22"/>
          <w:lang w:val="fr-FR"/>
        </w:rPr>
        <w:t xml:space="preserve"> orienta</w:t>
      </w:r>
      <w:r w:rsidR="006968ED">
        <w:rPr>
          <w:rFonts w:asciiTheme="minorHAnsi" w:eastAsia="Calibri" w:hAnsiTheme="minorHAnsi" w:cstheme="minorHAnsi"/>
          <w:sz w:val="22"/>
          <w:szCs w:val="22"/>
          <w:lang w:val="fr-FR"/>
        </w:rPr>
        <w:t xml:space="preserve">tions politiques et techniques ; </w:t>
      </w:r>
      <w:r w:rsidR="00BD6DF8" w:rsidRPr="000C1C1E">
        <w:rPr>
          <w:rFonts w:asciiTheme="minorHAnsi" w:eastAsia="Calibri" w:hAnsiTheme="minorHAnsi" w:cstheme="minorHAnsi"/>
          <w:sz w:val="22"/>
          <w:szCs w:val="22"/>
          <w:lang w:val="fr-FR"/>
        </w:rPr>
        <w:t>préparation,</w:t>
      </w:r>
      <w:r w:rsidR="002F53AB" w:rsidRPr="000C1C1E">
        <w:rPr>
          <w:rFonts w:asciiTheme="minorHAnsi" w:eastAsia="Calibri" w:hAnsiTheme="minorHAnsi" w:cstheme="minorHAnsi"/>
          <w:sz w:val="22"/>
          <w:szCs w:val="22"/>
          <w:lang w:val="fr-FR"/>
        </w:rPr>
        <w:t xml:space="preserve"> </w:t>
      </w:r>
      <w:r w:rsidR="003D6D46" w:rsidRPr="000C1C1E">
        <w:rPr>
          <w:rFonts w:asciiTheme="minorHAnsi" w:eastAsia="Calibri" w:hAnsiTheme="minorHAnsi" w:cstheme="minorHAnsi"/>
          <w:sz w:val="22"/>
          <w:szCs w:val="22"/>
          <w:lang w:val="fr-FR"/>
        </w:rPr>
        <w:t>mise</w:t>
      </w:r>
      <w:r w:rsidR="00BD6DF8" w:rsidRPr="000C1C1E">
        <w:rPr>
          <w:rFonts w:asciiTheme="minorHAnsi" w:eastAsia="Calibri" w:hAnsiTheme="minorHAnsi" w:cstheme="minorHAnsi"/>
          <w:sz w:val="22"/>
          <w:szCs w:val="22"/>
          <w:lang w:val="fr-FR"/>
        </w:rPr>
        <w:t xml:space="preserve"> en œuvre et suivi de</w:t>
      </w:r>
      <w:r w:rsidR="002F53AB" w:rsidRPr="000C1C1E">
        <w:rPr>
          <w:rFonts w:asciiTheme="minorHAnsi" w:eastAsia="Calibri" w:hAnsiTheme="minorHAnsi" w:cstheme="minorHAnsi"/>
          <w:sz w:val="22"/>
          <w:szCs w:val="22"/>
          <w:lang w:val="fr-FR"/>
        </w:rPr>
        <w:t>s</w:t>
      </w:r>
      <w:r w:rsidR="00BD6DF8" w:rsidRPr="000C1C1E">
        <w:rPr>
          <w:rFonts w:asciiTheme="minorHAnsi" w:eastAsia="Calibri" w:hAnsiTheme="minorHAnsi" w:cstheme="minorHAnsi"/>
          <w:sz w:val="22"/>
          <w:szCs w:val="22"/>
          <w:lang w:val="fr-FR"/>
        </w:rPr>
        <w:t xml:space="preserve"> projets</w:t>
      </w:r>
      <w:r w:rsidR="002F53AB" w:rsidRPr="000C1C1E">
        <w:rPr>
          <w:rFonts w:asciiTheme="minorHAnsi" w:eastAsia="Calibri" w:hAnsiTheme="minorHAnsi" w:cstheme="minorHAnsi"/>
          <w:sz w:val="22"/>
          <w:szCs w:val="22"/>
          <w:lang w:val="fr-FR"/>
        </w:rPr>
        <w:t> ;</w:t>
      </w:r>
      <w:r w:rsidR="00BD6DF8" w:rsidRPr="000C1C1E">
        <w:rPr>
          <w:rFonts w:asciiTheme="minorHAnsi" w:eastAsia="Calibri" w:hAnsiTheme="minorHAnsi" w:cstheme="minorHAnsi"/>
          <w:sz w:val="22"/>
          <w:szCs w:val="22"/>
          <w:lang w:val="fr-FR"/>
        </w:rPr>
        <w:t xml:space="preserve"> et </w:t>
      </w:r>
      <w:r w:rsidR="002F53AB" w:rsidRPr="000C1C1E">
        <w:rPr>
          <w:rFonts w:asciiTheme="minorHAnsi" w:eastAsia="Calibri" w:hAnsiTheme="minorHAnsi" w:cstheme="minorHAnsi"/>
          <w:sz w:val="22"/>
          <w:szCs w:val="22"/>
          <w:lang w:val="fr-FR"/>
        </w:rPr>
        <w:t xml:space="preserve">les </w:t>
      </w:r>
      <w:r w:rsidR="00BD6DF8" w:rsidRPr="000C1C1E">
        <w:rPr>
          <w:rFonts w:asciiTheme="minorHAnsi" w:eastAsia="Calibri" w:hAnsiTheme="minorHAnsi" w:cstheme="minorHAnsi"/>
          <w:sz w:val="22"/>
          <w:szCs w:val="22"/>
          <w:lang w:val="fr-FR"/>
        </w:rPr>
        <w:t>éléments multi</w:t>
      </w:r>
      <w:r w:rsidR="00307BFC">
        <w:rPr>
          <w:rFonts w:asciiTheme="minorHAnsi" w:eastAsia="Calibri" w:hAnsiTheme="minorHAnsi" w:cstheme="minorHAnsi"/>
          <w:sz w:val="22"/>
          <w:szCs w:val="22"/>
          <w:lang w:val="fr-FR"/>
        </w:rPr>
        <w:t xml:space="preserve">sectoriels contribuant à la </w:t>
      </w:r>
      <w:r w:rsidR="00BD6DF8" w:rsidRPr="000C1C1E">
        <w:rPr>
          <w:rFonts w:asciiTheme="minorHAnsi" w:hAnsiTheme="minorHAnsi" w:cstheme="minorHAnsi"/>
          <w:bCs/>
          <w:sz w:val="22"/>
          <w:szCs w:val="22"/>
          <w:lang w:val="fr-FR"/>
        </w:rPr>
        <w:t>SRMNEA</w:t>
      </w:r>
      <w:r w:rsidR="00BD6DF8" w:rsidRPr="000C1C1E">
        <w:rPr>
          <w:rFonts w:asciiTheme="minorHAnsi" w:eastAsia="Calibri" w:hAnsiTheme="minorHAnsi" w:cstheme="minorHAnsi"/>
          <w:sz w:val="22"/>
          <w:szCs w:val="22"/>
          <w:lang w:val="fr-FR"/>
        </w:rPr>
        <w:t xml:space="preserve">) peuvent être </w:t>
      </w:r>
      <w:r w:rsidR="003B4716" w:rsidRPr="000C1C1E">
        <w:rPr>
          <w:rFonts w:asciiTheme="minorHAnsi" w:eastAsia="Calibri" w:hAnsiTheme="minorHAnsi" w:cstheme="minorHAnsi"/>
          <w:sz w:val="22"/>
          <w:szCs w:val="22"/>
          <w:lang w:val="fr-FR"/>
        </w:rPr>
        <w:t>assurées</w:t>
      </w:r>
      <w:r w:rsidR="00BD6DF8" w:rsidRPr="000C1C1E">
        <w:rPr>
          <w:rFonts w:asciiTheme="minorHAnsi" w:eastAsia="Calibri" w:hAnsiTheme="minorHAnsi" w:cstheme="minorHAnsi"/>
          <w:sz w:val="22"/>
          <w:szCs w:val="22"/>
          <w:lang w:val="fr-FR"/>
        </w:rPr>
        <w:t xml:space="preserve"> par </w:t>
      </w:r>
      <w:r w:rsidR="002F53AB" w:rsidRPr="000C1C1E">
        <w:rPr>
          <w:rFonts w:asciiTheme="minorHAnsi" w:eastAsia="Calibri" w:hAnsiTheme="minorHAnsi" w:cstheme="minorHAnsi"/>
          <w:sz w:val="22"/>
          <w:szCs w:val="22"/>
          <w:lang w:val="fr-FR"/>
        </w:rPr>
        <w:t xml:space="preserve">une seule </w:t>
      </w:r>
      <w:r w:rsidR="00307BFC">
        <w:rPr>
          <w:rFonts w:asciiTheme="minorHAnsi" w:eastAsia="Calibri" w:hAnsiTheme="minorHAnsi" w:cstheme="minorHAnsi"/>
          <w:sz w:val="22"/>
          <w:szCs w:val="22"/>
          <w:lang w:val="fr-FR"/>
        </w:rPr>
        <w:t xml:space="preserve">et même </w:t>
      </w:r>
      <w:r w:rsidR="002F53AB" w:rsidRPr="000C1C1E">
        <w:rPr>
          <w:rFonts w:asciiTheme="minorHAnsi" w:eastAsia="Calibri" w:hAnsiTheme="minorHAnsi" w:cstheme="minorHAnsi"/>
          <w:sz w:val="22"/>
          <w:szCs w:val="22"/>
          <w:lang w:val="fr-FR"/>
        </w:rPr>
        <w:t xml:space="preserve">plateforme nationale </w:t>
      </w:r>
      <w:r w:rsidR="00022445">
        <w:rPr>
          <w:rFonts w:asciiTheme="minorHAnsi" w:eastAsia="Calibri" w:hAnsiTheme="minorHAnsi" w:cstheme="minorHAnsi"/>
          <w:sz w:val="22"/>
          <w:szCs w:val="22"/>
          <w:lang w:val="fr-FR"/>
        </w:rPr>
        <w:t xml:space="preserve">à multiples parties </w:t>
      </w:r>
      <w:r w:rsidR="006E3C6E">
        <w:rPr>
          <w:rFonts w:asciiTheme="minorHAnsi" w:eastAsia="Calibri" w:hAnsiTheme="minorHAnsi" w:cstheme="minorHAnsi"/>
          <w:sz w:val="22"/>
          <w:szCs w:val="22"/>
          <w:lang w:val="fr-FR"/>
        </w:rPr>
        <w:t>prenantes.</w:t>
      </w:r>
      <w:r w:rsidR="004E4747" w:rsidRPr="000C1C1E">
        <w:rPr>
          <w:rFonts w:asciiTheme="minorHAnsi" w:eastAsia="Calibri" w:hAnsiTheme="minorHAnsi" w:cstheme="minorHAnsi"/>
          <w:spacing w:val="-7"/>
          <w:sz w:val="22"/>
          <w:szCs w:val="22"/>
          <w:lang w:val="fr-FR"/>
        </w:rPr>
        <w:t xml:space="preserve"> </w:t>
      </w:r>
      <w:r w:rsidR="00712E62" w:rsidRPr="000C1C1E">
        <w:rPr>
          <w:rFonts w:asciiTheme="minorHAnsi" w:eastAsia="Calibri" w:hAnsiTheme="minorHAnsi" w:cstheme="minorHAnsi"/>
          <w:spacing w:val="-3"/>
          <w:sz w:val="22"/>
          <w:szCs w:val="22"/>
          <w:lang w:val="fr-FR"/>
        </w:rPr>
        <w:t>Les pays peuvent choisir d</w:t>
      </w:r>
      <w:r w:rsidR="00307BFC">
        <w:rPr>
          <w:rFonts w:asciiTheme="minorHAnsi" w:eastAsia="Calibri" w:hAnsiTheme="minorHAnsi" w:cstheme="minorHAnsi"/>
          <w:spacing w:val="-3"/>
          <w:sz w:val="22"/>
          <w:szCs w:val="22"/>
          <w:lang w:val="fr-FR"/>
        </w:rPr>
        <w:t xml:space="preserve">’utiliser </w:t>
      </w:r>
      <w:r w:rsidR="00712E62" w:rsidRPr="000C1C1E">
        <w:rPr>
          <w:rFonts w:asciiTheme="minorHAnsi" w:eastAsia="Calibri" w:hAnsiTheme="minorHAnsi" w:cstheme="minorHAnsi"/>
          <w:spacing w:val="-3"/>
          <w:sz w:val="22"/>
          <w:szCs w:val="22"/>
          <w:lang w:val="fr-FR"/>
        </w:rPr>
        <w:t>plusie</w:t>
      </w:r>
      <w:r w:rsidR="00307BFC">
        <w:rPr>
          <w:rFonts w:asciiTheme="minorHAnsi" w:eastAsia="Calibri" w:hAnsiTheme="minorHAnsi" w:cstheme="minorHAnsi"/>
          <w:spacing w:val="-3"/>
          <w:sz w:val="22"/>
          <w:szCs w:val="22"/>
          <w:lang w:val="fr-FR"/>
        </w:rPr>
        <w:t xml:space="preserve">urs forums ou sous-groupes pour des </w:t>
      </w:r>
      <w:r w:rsidR="00712E62" w:rsidRPr="000C1C1E">
        <w:rPr>
          <w:rFonts w:asciiTheme="minorHAnsi" w:eastAsia="Calibri" w:hAnsiTheme="minorHAnsi" w:cstheme="minorHAnsi"/>
          <w:spacing w:val="-3"/>
          <w:sz w:val="22"/>
          <w:szCs w:val="22"/>
          <w:lang w:val="fr-FR"/>
        </w:rPr>
        <w:t>domaines spécifique</w:t>
      </w:r>
      <w:r w:rsidR="00307BFC">
        <w:rPr>
          <w:rFonts w:asciiTheme="minorHAnsi" w:eastAsia="Calibri" w:hAnsiTheme="minorHAnsi" w:cstheme="minorHAnsi"/>
          <w:spacing w:val="-3"/>
          <w:sz w:val="22"/>
          <w:szCs w:val="22"/>
          <w:lang w:val="fr-FR"/>
        </w:rPr>
        <w:t xml:space="preserve">s et, de constituer des </w:t>
      </w:r>
      <w:r w:rsidR="00712E62" w:rsidRPr="000C1C1E">
        <w:rPr>
          <w:rFonts w:asciiTheme="minorHAnsi" w:eastAsia="Calibri" w:hAnsiTheme="minorHAnsi" w:cstheme="minorHAnsi"/>
          <w:spacing w:val="-3"/>
          <w:sz w:val="22"/>
          <w:szCs w:val="22"/>
          <w:lang w:val="fr-FR"/>
        </w:rPr>
        <w:t xml:space="preserve">mécanismes de coordination </w:t>
      </w:r>
      <w:r w:rsidR="00307BFC">
        <w:rPr>
          <w:rFonts w:asciiTheme="minorHAnsi" w:eastAsia="Calibri" w:hAnsiTheme="minorHAnsi" w:cstheme="minorHAnsi"/>
          <w:spacing w:val="-3"/>
          <w:sz w:val="22"/>
          <w:szCs w:val="22"/>
          <w:lang w:val="fr-FR"/>
        </w:rPr>
        <w:t xml:space="preserve">leur permettant de se réunir </w:t>
      </w:r>
      <w:r w:rsidR="00712E62" w:rsidRPr="000C1C1E">
        <w:rPr>
          <w:rFonts w:asciiTheme="minorHAnsi" w:eastAsia="Calibri" w:hAnsiTheme="minorHAnsi" w:cstheme="minorHAnsi"/>
          <w:spacing w:val="-3"/>
          <w:sz w:val="22"/>
          <w:szCs w:val="22"/>
          <w:lang w:val="fr-FR"/>
        </w:rPr>
        <w:t>à des points de contact</w:t>
      </w:r>
      <w:r w:rsidR="00307BFC">
        <w:rPr>
          <w:rFonts w:asciiTheme="minorHAnsi" w:eastAsia="Calibri" w:hAnsiTheme="minorHAnsi" w:cstheme="minorHAnsi"/>
          <w:spacing w:val="-3"/>
          <w:sz w:val="22"/>
          <w:szCs w:val="22"/>
          <w:lang w:val="fr-FR"/>
        </w:rPr>
        <w:t>s</w:t>
      </w:r>
      <w:r w:rsidR="00712E62" w:rsidRPr="000C1C1E">
        <w:rPr>
          <w:rFonts w:asciiTheme="minorHAnsi" w:eastAsia="Calibri" w:hAnsiTheme="minorHAnsi" w:cstheme="minorHAnsi"/>
          <w:spacing w:val="-3"/>
          <w:sz w:val="22"/>
          <w:szCs w:val="22"/>
          <w:lang w:val="fr-FR"/>
        </w:rPr>
        <w:t xml:space="preserve"> </w:t>
      </w:r>
      <w:r w:rsidR="00307BFC">
        <w:rPr>
          <w:rFonts w:asciiTheme="minorHAnsi" w:eastAsia="Calibri" w:hAnsiTheme="minorHAnsi" w:cstheme="minorHAnsi"/>
          <w:spacing w:val="-3"/>
          <w:sz w:val="22"/>
          <w:szCs w:val="22"/>
          <w:lang w:val="fr-FR"/>
        </w:rPr>
        <w:t xml:space="preserve">importants pour </w:t>
      </w:r>
      <w:r w:rsidR="00712E62" w:rsidRPr="000C1C1E">
        <w:rPr>
          <w:rFonts w:asciiTheme="minorHAnsi" w:eastAsia="Calibri" w:hAnsiTheme="minorHAnsi" w:cstheme="minorHAnsi"/>
          <w:spacing w:val="-3"/>
          <w:sz w:val="22"/>
          <w:szCs w:val="22"/>
          <w:lang w:val="fr-FR"/>
        </w:rPr>
        <w:t xml:space="preserve">assurer </w:t>
      </w:r>
      <w:r w:rsidR="00307BFC">
        <w:rPr>
          <w:rFonts w:asciiTheme="minorHAnsi" w:eastAsia="Calibri" w:hAnsiTheme="minorHAnsi" w:cstheme="minorHAnsi"/>
          <w:spacing w:val="-3"/>
          <w:sz w:val="22"/>
          <w:szCs w:val="22"/>
          <w:lang w:val="fr-FR"/>
        </w:rPr>
        <w:t xml:space="preserve">la synchronisation et la conformité de </w:t>
      </w:r>
      <w:r w:rsidR="00712E62" w:rsidRPr="000C1C1E">
        <w:rPr>
          <w:rFonts w:asciiTheme="minorHAnsi" w:eastAsia="Calibri" w:hAnsiTheme="minorHAnsi" w:cstheme="minorHAnsi"/>
          <w:spacing w:val="-3"/>
          <w:sz w:val="22"/>
          <w:szCs w:val="22"/>
          <w:lang w:val="fr-FR"/>
        </w:rPr>
        <w:t>toutes les activités</w:t>
      </w:r>
      <w:r w:rsidR="00307BFC">
        <w:rPr>
          <w:rFonts w:asciiTheme="minorHAnsi" w:eastAsia="Calibri" w:hAnsiTheme="minorHAnsi" w:cstheme="minorHAnsi"/>
          <w:spacing w:val="-3"/>
          <w:sz w:val="22"/>
          <w:szCs w:val="22"/>
          <w:lang w:val="fr-FR"/>
        </w:rPr>
        <w:t xml:space="preserve">. </w:t>
      </w:r>
      <w:r w:rsidR="00F73650">
        <w:rPr>
          <w:rFonts w:asciiTheme="minorHAnsi" w:eastAsia="Calibri" w:hAnsiTheme="minorHAnsi" w:cstheme="minorHAnsi"/>
          <w:spacing w:val="-3"/>
          <w:sz w:val="22"/>
          <w:szCs w:val="22"/>
          <w:lang w:val="fr-FR"/>
        </w:rPr>
        <w:t xml:space="preserve">  </w:t>
      </w:r>
      <w:r w:rsidR="00712E62" w:rsidRPr="000C1C1E">
        <w:rPr>
          <w:rFonts w:asciiTheme="minorHAnsi" w:eastAsia="Calibri" w:hAnsiTheme="minorHAnsi" w:cstheme="minorHAnsi"/>
          <w:spacing w:val="-3"/>
          <w:sz w:val="22"/>
          <w:szCs w:val="22"/>
          <w:lang w:val="fr-FR"/>
        </w:rPr>
        <w:t xml:space="preserve">Cela implique la nécessité d'être pragmatique, flexible et </w:t>
      </w:r>
      <w:r w:rsidR="00307BFC">
        <w:rPr>
          <w:rFonts w:asciiTheme="minorHAnsi" w:eastAsia="Calibri" w:hAnsiTheme="minorHAnsi" w:cstheme="minorHAnsi"/>
          <w:spacing w:val="-3"/>
          <w:sz w:val="22"/>
          <w:szCs w:val="22"/>
          <w:lang w:val="fr-FR"/>
        </w:rPr>
        <w:t>attentif</w:t>
      </w:r>
      <w:r w:rsidR="00B80C28">
        <w:rPr>
          <w:rFonts w:asciiTheme="minorHAnsi" w:eastAsia="Calibri" w:hAnsiTheme="minorHAnsi" w:cstheme="minorHAnsi"/>
          <w:spacing w:val="-3"/>
          <w:sz w:val="22"/>
          <w:szCs w:val="22"/>
          <w:lang w:val="fr-FR"/>
        </w:rPr>
        <w:t xml:space="preserve">, </w:t>
      </w:r>
      <w:r w:rsidR="00712E62" w:rsidRPr="000C1C1E">
        <w:rPr>
          <w:rFonts w:asciiTheme="minorHAnsi" w:eastAsia="Calibri" w:hAnsiTheme="minorHAnsi" w:cstheme="minorHAnsi"/>
          <w:spacing w:val="-3"/>
          <w:sz w:val="22"/>
          <w:szCs w:val="22"/>
          <w:lang w:val="fr-FR"/>
        </w:rPr>
        <w:t xml:space="preserve">tout en reconnaissant l'importance de fournir des directives pratiques </w:t>
      </w:r>
      <w:r w:rsidR="00B80C28">
        <w:rPr>
          <w:rFonts w:asciiTheme="minorHAnsi" w:eastAsia="Calibri" w:hAnsiTheme="minorHAnsi" w:cstheme="minorHAnsi"/>
          <w:spacing w:val="-3"/>
          <w:sz w:val="22"/>
          <w:szCs w:val="22"/>
          <w:lang w:val="fr-FR"/>
        </w:rPr>
        <w:t>et d’instaurer</w:t>
      </w:r>
      <w:r w:rsidR="00307BFC">
        <w:rPr>
          <w:rFonts w:asciiTheme="minorHAnsi" w:eastAsia="Calibri" w:hAnsiTheme="minorHAnsi" w:cstheme="minorHAnsi"/>
          <w:spacing w:val="-3"/>
          <w:sz w:val="22"/>
          <w:szCs w:val="22"/>
          <w:lang w:val="fr-FR"/>
        </w:rPr>
        <w:t xml:space="preserve"> </w:t>
      </w:r>
      <w:r w:rsidR="003D6D46" w:rsidRPr="000C1C1E">
        <w:rPr>
          <w:rFonts w:asciiTheme="minorHAnsi" w:eastAsia="Calibri" w:hAnsiTheme="minorHAnsi" w:cstheme="minorHAnsi"/>
          <w:spacing w:val="-3"/>
          <w:sz w:val="22"/>
          <w:szCs w:val="22"/>
          <w:lang w:val="fr-FR"/>
        </w:rPr>
        <w:t>des standards minimums</w:t>
      </w:r>
      <w:r w:rsidR="00712E62" w:rsidRPr="000C1C1E">
        <w:rPr>
          <w:rFonts w:asciiTheme="minorHAnsi" w:eastAsia="Calibri" w:hAnsiTheme="minorHAnsi" w:cstheme="minorHAnsi"/>
          <w:spacing w:val="-3"/>
          <w:sz w:val="22"/>
          <w:szCs w:val="22"/>
          <w:lang w:val="fr-FR"/>
        </w:rPr>
        <w:t xml:space="preserve"> </w:t>
      </w:r>
      <w:r w:rsidR="00B80C28">
        <w:rPr>
          <w:rFonts w:asciiTheme="minorHAnsi" w:eastAsia="Calibri" w:hAnsiTheme="minorHAnsi" w:cstheme="minorHAnsi"/>
          <w:spacing w:val="-3"/>
          <w:sz w:val="22"/>
          <w:szCs w:val="22"/>
          <w:lang w:val="fr-FR"/>
        </w:rPr>
        <w:t xml:space="preserve">pour </w:t>
      </w:r>
      <w:r w:rsidR="00712E62" w:rsidRPr="000C1C1E">
        <w:rPr>
          <w:rFonts w:asciiTheme="minorHAnsi" w:eastAsia="Calibri" w:hAnsiTheme="minorHAnsi" w:cstheme="minorHAnsi"/>
          <w:spacing w:val="-3"/>
          <w:sz w:val="22"/>
          <w:szCs w:val="22"/>
          <w:lang w:val="fr-FR"/>
        </w:rPr>
        <w:t>tous les partenaires.</w:t>
      </w:r>
      <w:r w:rsidR="00307BFC">
        <w:rPr>
          <w:rFonts w:asciiTheme="minorHAnsi" w:eastAsia="Calibri" w:hAnsiTheme="minorHAnsi" w:cstheme="minorHAnsi"/>
          <w:spacing w:val="-3"/>
          <w:sz w:val="22"/>
          <w:szCs w:val="22"/>
          <w:lang w:val="fr-FR"/>
        </w:rPr>
        <w:t xml:space="preserve"> </w:t>
      </w:r>
    </w:p>
    <w:p w14:paraId="0E257047" w14:textId="7F268964" w:rsidR="000A461F" w:rsidRPr="000C1C1E" w:rsidRDefault="00B80C28" w:rsidP="000C1C1E">
      <w:pPr>
        <w:spacing w:beforeLines="60" w:before="144" w:afterLines="60" w:after="144" w:line="276" w:lineRule="auto"/>
        <w:ind w:right="79"/>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Les principes directeurs pour les</w:t>
      </w:r>
      <w:r w:rsidR="003F3D6B" w:rsidRPr="000C1C1E">
        <w:rPr>
          <w:rFonts w:asciiTheme="minorHAnsi" w:eastAsia="Calibri" w:hAnsiTheme="minorHAnsi" w:cstheme="minorHAnsi"/>
          <w:sz w:val="22"/>
          <w:szCs w:val="22"/>
          <w:lang w:val="fr-FR"/>
        </w:rPr>
        <w:t xml:space="preserve"> plateforme</w:t>
      </w:r>
      <w:r>
        <w:rPr>
          <w:rFonts w:asciiTheme="minorHAnsi" w:eastAsia="Calibri" w:hAnsiTheme="minorHAnsi" w:cstheme="minorHAnsi"/>
          <w:sz w:val="22"/>
          <w:szCs w:val="22"/>
          <w:lang w:val="fr-FR"/>
        </w:rPr>
        <w:t>s</w:t>
      </w:r>
      <w:r w:rsidR="003F3D6B" w:rsidRPr="000C1C1E">
        <w:rPr>
          <w:rFonts w:asciiTheme="minorHAnsi" w:eastAsia="Calibri" w:hAnsiTheme="minorHAnsi" w:cstheme="minorHAnsi"/>
          <w:sz w:val="22"/>
          <w:szCs w:val="22"/>
          <w:lang w:val="fr-FR"/>
        </w:rPr>
        <w:t xml:space="preserve"> nationale</w:t>
      </w:r>
      <w:r>
        <w:rPr>
          <w:rFonts w:asciiTheme="minorHAnsi" w:eastAsia="Calibri" w:hAnsiTheme="minorHAnsi" w:cstheme="minorHAnsi"/>
          <w:sz w:val="22"/>
          <w:szCs w:val="22"/>
          <w:lang w:val="fr-FR"/>
        </w:rPr>
        <w:t>s</w:t>
      </w:r>
      <w:r w:rsidR="003F3D6B" w:rsidRPr="000C1C1E">
        <w:rPr>
          <w:rFonts w:asciiTheme="minorHAnsi" w:eastAsia="Calibri" w:hAnsiTheme="minorHAnsi" w:cstheme="minorHAnsi"/>
          <w:sz w:val="22"/>
          <w:szCs w:val="22"/>
          <w:lang w:val="fr-FR"/>
        </w:rPr>
        <w:t xml:space="preserve"> </w:t>
      </w:r>
      <w:r w:rsidR="00022445">
        <w:rPr>
          <w:rFonts w:asciiTheme="minorHAnsi" w:eastAsia="Calibri" w:hAnsiTheme="minorHAnsi" w:cstheme="minorHAnsi"/>
          <w:sz w:val="22"/>
          <w:szCs w:val="22"/>
          <w:lang w:val="fr-FR"/>
        </w:rPr>
        <w:t xml:space="preserve">à multiples parties </w:t>
      </w:r>
      <w:r w:rsidR="006968ED">
        <w:rPr>
          <w:rFonts w:asciiTheme="minorHAnsi" w:eastAsia="Calibri" w:hAnsiTheme="minorHAnsi" w:cstheme="minorHAnsi"/>
          <w:sz w:val="22"/>
          <w:szCs w:val="22"/>
          <w:lang w:val="fr-FR"/>
        </w:rPr>
        <w:t xml:space="preserve">prenantes </w:t>
      </w:r>
      <w:r w:rsidR="006968ED" w:rsidRPr="000C1C1E">
        <w:rPr>
          <w:rFonts w:asciiTheme="minorHAnsi" w:eastAsia="Calibri" w:hAnsiTheme="minorHAnsi" w:cstheme="minorHAnsi"/>
          <w:sz w:val="22"/>
          <w:szCs w:val="22"/>
          <w:lang w:val="fr-FR"/>
        </w:rPr>
        <w:t>sont</w:t>
      </w:r>
      <w:r w:rsidR="003F3D6B" w:rsidRPr="000C1C1E">
        <w:rPr>
          <w:rFonts w:asciiTheme="minorHAnsi" w:eastAsia="Calibri" w:hAnsiTheme="minorHAnsi" w:cstheme="minorHAnsi"/>
          <w:b/>
          <w:sz w:val="22"/>
          <w:szCs w:val="22"/>
          <w:lang w:val="fr-FR"/>
        </w:rPr>
        <w:t xml:space="preserve"> alignés </w:t>
      </w:r>
      <w:r w:rsidR="00B9114D">
        <w:rPr>
          <w:rFonts w:asciiTheme="minorHAnsi" w:eastAsia="Calibri" w:hAnsiTheme="minorHAnsi" w:cstheme="minorHAnsi"/>
          <w:b/>
          <w:sz w:val="22"/>
          <w:szCs w:val="22"/>
          <w:lang w:val="fr-FR"/>
        </w:rPr>
        <w:t xml:space="preserve">avec </w:t>
      </w:r>
      <w:r w:rsidR="003F3D6B" w:rsidRPr="000C1C1E">
        <w:rPr>
          <w:rFonts w:asciiTheme="minorHAnsi" w:eastAsia="Calibri" w:hAnsiTheme="minorHAnsi" w:cstheme="minorHAnsi"/>
          <w:b/>
          <w:sz w:val="22"/>
          <w:szCs w:val="22"/>
          <w:lang w:val="fr-FR"/>
        </w:rPr>
        <w:t>les principes d'efficacité du développement adoptés</w:t>
      </w:r>
      <w:r>
        <w:rPr>
          <w:rFonts w:asciiTheme="minorHAnsi" w:eastAsia="Calibri" w:hAnsiTheme="minorHAnsi" w:cstheme="minorHAnsi"/>
          <w:b/>
          <w:sz w:val="22"/>
          <w:szCs w:val="22"/>
          <w:lang w:val="fr-FR"/>
        </w:rPr>
        <w:t xml:space="preserve"> au niveau mondiale</w:t>
      </w:r>
      <w:r w:rsidR="00C93D10" w:rsidRPr="000C1C1E">
        <w:rPr>
          <w:rStyle w:val="FootnoteReference"/>
          <w:rFonts w:asciiTheme="minorHAnsi" w:eastAsia="Calibri" w:hAnsiTheme="minorHAnsi" w:cstheme="minorHAnsi"/>
          <w:b/>
          <w:sz w:val="22"/>
          <w:szCs w:val="22"/>
          <w:lang w:val="fr-FR"/>
        </w:rPr>
        <w:footnoteReference w:id="7"/>
      </w:r>
      <w:r w:rsidR="004E4747" w:rsidRPr="000C1C1E">
        <w:rPr>
          <w:rFonts w:asciiTheme="minorHAnsi" w:eastAsia="Calibri" w:hAnsiTheme="minorHAnsi" w:cstheme="minorHAnsi"/>
          <w:b/>
          <w:spacing w:val="17"/>
          <w:position w:val="8"/>
          <w:sz w:val="14"/>
          <w:szCs w:val="14"/>
          <w:lang w:val="fr-FR"/>
        </w:rPr>
        <w:t xml:space="preserve"> </w:t>
      </w:r>
      <w:r>
        <w:rPr>
          <w:rFonts w:asciiTheme="minorHAnsi" w:eastAsia="Calibri" w:hAnsiTheme="minorHAnsi" w:cstheme="minorHAnsi"/>
          <w:sz w:val="22"/>
          <w:szCs w:val="22"/>
          <w:lang w:val="fr-FR"/>
        </w:rPr>
        <w:t xml:space="preserve">qui </w:t>
      </w:r>
      <w:r w:rsidR="0006641A" w:rsidRPr="000C1C1E">
        <w:rPr>
          <w:rFonts w:asciiTheme="minorHAnsi" w:eastAsia="Calibri" w:hAnsiTheme="minorHAnsi" w:cstheme="minorHAnsi"/>
          <w:sz w:val="22"/>
          <w:szCs w:val="22"/>
          <w:lang w:val="fr-FR"/>
        </w:rPr>
        <w:t>i</w:t>
      </w:r>
      <w:r w:rsidR="0006641A" w:rsidRPr="000C1C1E">
        <w:rPr>
          <w:rFonts w:asciiTheme="minorHAnsi" w:eastAsia="Calibri" w:hAnsiTheme="minorHAnsi" w:cstheme="minorHAnsi"/>
          <w:spacing w:val="-1"/>
          <w:sz w:val="22"/>
          <w:szCs w:val="22"/>
          <w:lang w:val="fr-FR"/>
        </w:rPr>
        <w:t>n</w:t>
      </w:r>
      <w:r w:rsidR="0006641A" w:rsidRPr="000C1C1E">
        <w:rPr>
          <w:rFonts w:asciiTheme="minorHAnsi" w:eastAsia="Calibri" w:hAnsiTheme="minorHAnsi" w:cstheme="minorHAnsi"/>
          <w:sz w:val="22"/>
          <w:szCs w:val="22"/>
          <w:lang w:val="fr-FR"/>
        </w:rPr>
        <w:t>cl</w:t>
      </w:r>
      <w:r w:rsidR="0006641A" w:rsidRPr="000C1C1E">
        <w:rPr>
          <w:rFonts w:asciiTheme="minorHAnsi" w:eastAsia="Calibri" w:hAnsiTheme="minorHAnsi" w:cstheme="minorHAnsi"/>
          <w:spacing w:val="-1"/>
          <w:sz w:val="22"/>
          <w:szCs w:val="22"/>
          <w:lang w:val="fr-FR"/>
        </w:rPr>
        <w:t>uent</w:t>
      </w:r>
      <w:r w:rsidR="0006641A" w:rsidRPr="000C1C1E">
        <w:rPr>
          <w:rFonts w:asciiTheme="minorHAnsi" w:eastAsia="Calibri" w:hAnsiTheme="minorHAnsi" w:cstheme="minorHAnsi"/>
          <w:sz w:val="22"/>
          <w:szCs w:val="22"/>
          <w:lang w:val="fr-FR"/>
        </w:rPr>
        <w:t xml:space="preserve"> :</w:t>
      </w:r>
    </w:p>
    <w:p w14:paraId="385BFAAD" w14:textId="3AB684B1" w:rsidR="000B1334" w:rsidRPr="000C1C1E" w:rsidRDefault="00B80C28" w:rsidP="000C1C1E">
      <w:pPr>
        <w:pStyle w:val="ListParagraph"/>
        <w:numPr>
          <w:ilvl w:val="0"/>
          <w:numId w:val="7"/>
        </w:numPr>
        <w:tabs>
          <w:tab w:val="left" w:pos="820"/>
        </w:tabs>
        <w:spacing w:beforeLines="60" w:before="144" w:afterLines="60" w:after="144" w:line="276" w:lineRule="auto"/>
        <w:ind w:right="73"/>
        <w:jc w:val="both"/>
        <w:rPr>
          <w:rFonts w:asciiTheme="minorHAnsi" w:eastAsia="Calibri" w:hAnsiTheme="minorHAnsi" w:cstheme="minorHAnsi"/>
          <w:sz w:val="22"/>
          <w:szCs w:val="22"/>
          <w:lang w:val="fr-FR"/>
        </w:rPr>
      </w:pPr>
      <w:r>
        <w:rPr>
          <w:rFonts w:asciiTheme="minorHAnsi" w:eastAsia="Calibri" w:hAnsiTheme="minorHAnsi" w:cstheme="minorHAnsi"/>
          <w:b/>
          <w:i/>
          <w:sz w:val="22"/>
          <w:szCs w:val="22"/>
          <w:lang w:val="fr-FR"/>
        </w:rPr>
        <w:t>Un</w:t>
      </w:r>
      <w:r w:rsidR="00B945F0" w:rsidRPr="000C1C1E">
        <w:rPr>
          <w:rFonts w:asciiTheme="minorHAnsi" w:eastAsia="Calibri" w:hAnsiTheme="minorHAnsi" w:cstheme="minorHAnsi"/>
          <w:b/>
          <w:i/>
          <w:sz w:val="22"/>
          <w:szCs w:val="22"/>
          <w:lang w:val="fr-FR"/>
        </w:rPr>
        <w:t xml:space="preserve"> l</w:t>
      </w:r>
      <w:r w:rsidR="009C5CC0" w:rsidRPr="000C1C1E">
        <w:rPr>
          <w:rFonts w:asciiTheme="minorHAnsi" w:eastAsia="Calibri" w:hAnsiTheme="minorHAnsi" w:cstheme="minorHAnsi"/>
          <w:b/>
          <w:i/>
          <w:sz w:val="22"/>
          <w:szCs w:val="22"/>
          <w:lang w:val="fr-FR"/>
        </w:rPr>
        <w:t xml:space="preserve">eadership </w:t>
      </w:r>
      <w:r>
        <w:rPr>
          <w:rFonts w:asciiTheme="minorHAnsi" w:eastAsia="Calibri" w:hAnsiTheme="minorHAnsi" w:cstheme="minorHAnsi"/>
          <w:b/>
          <w:i/>
          <w:sz w:val="22"/>
          <w:szCs w:val="22"/>
          <w:lang w:val="fr-FR"/>
        </w:rPr>
        <w:t>du</w:t>
      </w:r>
      <w:r w:rsidR="009C5CC0" w:rsidRPr="000C1C1E">
        <w:rPr>
          <w:rFonts w:asciiTheme="minorHAnsi" w:eastAsia="Calibri" w:hAnsiTheme="minorHAnsi" w:cstheme="minorHAnsi"/>
          <w:b/>
          <w:i/>
          <w:sz w:val="22"/>
          <w:szCs w:val="22"/>
          <w:lang w:val="fr-FR"/>
        </w:rPr>
        <w:t xml:space="preserve"> M</w:t>
      </w:r>
      <w:r w:rsidR="00A869CB" w:rsidRPr="000C1C1E">
        <w:rPr>
          <w:rFonts w:asciiTheme="minorHAnsi" w:eastAsia="Calibri" w:hAnsiTheme="minorHAnsi" w:cstheme="minorHAnsi"/>
          <w:b/>
          <w:i/>
          <w:sz w:val="22"/>
          <w:szCs w:val="22"/>
          <w:lang w:val="fr-FR"/>
        </w:rPr>
        <w:t>inistère de la Santé (</w:t>
      </w:r>
      <w:r>
        <w:rPr>
          <w:rFonts w:asciiTheme="minorHAnsi" w:eastAsia="Calibri" w:hAnsiTheme="minorHAnsi" w:cstheme="minorHAnsi"/>
          <w:b/>
          <w:i/>
          <w:sz w:val="22"/>
          <w:szCs w:val="22"/>
          <w:lang w:val="fr-FR"/>
        </w:rPr>
        <w:t>ou du</w:t>
      </w:r>
      <w:r w:rsidR="009C5CC0" w:rsidRPr="000C1C1E">
        <w:rPr>
          <w:rFonts w:asciiTheme="minorHAnsi" w:eastAsia="Calibri" w:hAnsiTheme="minorHAnsi" w:cstheme="minorHAnsi"/>
          <w:b/>
          <w:i/>
          <w:sz w:val="22"/>
          <w:szCs w:val="22"/>
          <w:lang w:val="fr-FR"/>
        </w:rPr>
        <w:t xml:space="preserve"> niveau sous-</w:t>
      </w:r>
      <w:r w:rsidR="00A869CB" w:rsidRPr="000C1C1E">
        <w:rPr>
          <w:rFonts w:asciiTheme="minorHAnsi" w:eastAsia="Calibri" w:hAnsiTheme="minorHAnsi" w:cstheme="minorHAnsi"/>
          <w:b/>
          <w:i/>
          <w:sz w:val="22"/>
          <w:szCs w:val="22"/>
          <w:lang w:val="fr-FR"/>
        </w:rPr>
        <w:t>national</w:t>
      </w:r>
      <w:r>
        <w:rPr>
          <w:rFonts w:asciiTheme="minorHAnsi" w:eastAsia="Calibri" w:hAnsiTheme="minorHAnsi" w:cstheme="minorHAnsi"/>
          <w:b/>
          <w:i/>
          <w:sz w:val="22"/>
          <w:szCs w:val="22"/>
          <w:lang w:val="fr-FR"/>
        </w:rPr>
        <w:t>, le cas échéant</w:t>
      </w:r>
      <w:r w:rsidR="00A869CB" w:rsidRPr="000C1C1E">
        <w:rPr>
          <w:rFonts w:asciiTheme="minorHAnsi" w:eastAsia="Calibri" w:hAnsiTheme="minorHAnsi" w:cstheme="minorHAnsi"/>
          <w:sz w:val="22"/>
          <w:szCs w:val="22"/>
          <w:lang w:val="fr-FR"/>
        </w:rPr>
        <w:t xml:space="preserve">) </w:t>
      </w:r>
      <w:r w:rsidR="009507B5" w:rsidRPr="000C1C1E">
        <w:rPr>
          <w:rFonts w:asciiTheme="minorHAnsi" w:eastAsia="Calibri" w:hAnsiTheme="minorHAnsi" w:cstheme="minorHAnsi"/>
          <w:sz w:val="22"/>
          <w:szCs w:val="22"/>
          <w:lang w:val="fr-FR"/>
        </w:rPr>
        <w:t>avec l'implication décisive du M</w:t>
      </w:r>
      <w:r w:rsidR="00A869CB" w:rsidRPr="000C1C1E">
        <w:rPr>
          <w:rFonts w:asciiTheme="minorHAnsi" w:eastAsia="Calibri" w:hAnsiTheme="minorHAnsi" w:cstheme="minorHAnsi"/>
          <w:sz w:val="22"/>
          <w:szCs w:val="22"/>
          <w:lang w:val="fr-FR"/>
        </w:rPr>
        <w:t xml:space="preserve">inistère des Finances et des ministères </w:t>
      </w:r>
      <w:r>
        <w:rPr>
          <w:rFonts w:asciiTheme="minorHAnsi" w:eastAsia="Calibri" w:hAnsiTheme="minorHAnsi" w:cstheme="minorHAnsi"/>
          <w:sz w:val="22"/>
          <w:szCs w:val="22"/>
          <w:lang w:val="fr-FR"/>
        </w:rPr>
        <w:t>de tutelle</w:t>
      </w:r>
      <w:r w:rsidR="00A869CB" w:rsidRPr="000C1C1E">
        <w:rPr>
          <w:rFonts w:asciiTheme="minorHAnsi" w:eastAsia="Calibri" w:hAnsiTheme="minorHAnsi" w:cstheme="minorHAnsi"/>
          <w:sz w:val="22"/>
          <w:szCs w:val="22"/>
          <w:lang w:val="fr-FR"/>
        </w:rPr>
        <w:t xml:space="preserve"> </w:t>
      </w:r>
      <w:r w:rsidR="00531E90" w:rsidRPr="000C1C1E">
        <w:rPr>
          <w:rFonts w:asciiTheme="minorHAnsi" w:eastAsia="Calibri" w:hAnsiTheme="minorHAnsi" w:cstheme="minorHAnsi"/>
          <w:sz w:val="22"/>
          <w:szCs w:val="22"/>
          <w:lang w:val="fr-FR"/>
        </w:rPr>
        <w:t>ainsi que</w:t>
      </w:r>
      <w:r w:rsidR="00A869CB" w:rsidRPr="000C1C1E">
        <w:rPr>
          <w:rFonts w:asciiTheme="minorHAnsi" w:eastAsia="Calibri" w:hAnsiTheme="minorHAnsi" w:cstheme="minorHAnsi"/>
          <w:sz w:val="22"/>
          <w:szCs w:val="22"/>
          <w:lang w:val="fr-FR"/>
        </w:rPr>
        <w:t xml:space="preserve"> des organism</w:t>
      </w:r>
      <w:r w:rsidR="00CC6766" w:rsidRPr="000C1C1E">
        <w:rPr>
          <w:rFonts w:asciiTheme="minorHAnsi" w:eastAsia="Calibri" w:hAnsiTheme="minorHAnsi" w:cstheme="minorHAnsi"/>
          <w:sz w:val="22"/>
          <w:szCs w:val="22"/>
          <w:lang w:val="fr-FR"/>
        </w:rPr>
        <w:t>es gouvernementaux</w:t>
      </w:r>
      <w:r>
        <w:rPr>
          <w:rFonts w:asciiTheme="minorHAnsi" w:eastAsia="Calibri" w:hAnsiTheme="minorHAnsi" w:cstheme="minorHAnsi"/>
          <w:sz w:val="22"/>
          <w:szCs w:val="22"/>
          <w:lang w:val="fr-FR"/>
        </w:rPr>
        <w:t xml:space="preserve"> – comme l</w:t>
      </w:r>
      <w:r w:rsidR="00CC6766" w:rsidRPr="000C1C1E">
        <w:rPr>
          <w:rFonts w:asciiTheme="minorHAnsi" w:eastAsia="Calibri" w:hAnsiTheme="minorHAnsi" w:cstheme="minorHAnsi"/>
          <w:sz w:val="22"/>
          <w:szCs w:val="22"/>
          <w:lang w:val="fr-FR"/>
        </w:rPr>
        <w:t xml:space="preserve">e Gouvernement </w:t>
      </w:r>
      <w:r w:rsidR="008D6E85" w:rsidRPr="000C1C1E">
        <w:rPr>
          <w:rFonts w:asciiTheme="minorHAnsi" w:eastAsia="Calibri" w:hAnsiTheme="minorHAnsi" w:cstheme="minorHAnsi"/>
          <w:sz w:val="22"/>
          <w:szCs w:val="22"/>
          <w:lang w:val="fr-FR"/>
        </w:rPr>
        <w:t>Local ;</w:t>
      </w:r>
      <w:r w:rsidR="00A869CB" w:rsidRPr="000C1C1E">
        <w:rPr>
          <w:rFonts w:asciiTheme="minorHAnsi" w:eastAsia="Calibri" w:hAnsiTheme="minorHAnsi" w:cstheme="minorHAnsi"/>
          <w:sz w:val="22"/>
          <w:szCs w:val="22"/>
          <w:lang w:val="fr-FR"/>
        </w:rPr>
        <w:t xml:space="preserve"> </w:t>
      </w:r>
      <w:r w:rsidR="00CC6766" w:rsidRPr="000C1C1E">
        <w:rPr>
          <w:rFonts w:asciiTheme="minorHAnsi" w:eastAsia="Calibri" w:hAnsiTheme="minorHAnsi" w:cstheme="minorHAnsi"/>
          <w:sz w:val="22"/>
          <w:szCs w:val="22"/>
          <w:lang w:val="fr-FR"/>
        </w:rPr>
        <w:t>la Planification, l’Éducation, les Commissions de S</w:t>
      </w:r>
      <w:r w:rsidR="00A869CB" w:rsidRPr="000C1C1E">
        <w:rPr>
          <w:rFonts w:asciiTheme="minorHAnsi" w:eastAsia="Calibri" w:hAnsiTheme="minorHAnsi" w:cstheme="minorHAnsi"/>
          <w:sz w:val="22"/>
          <w:szCs w:val="22"/>
          <w:lang w:val="fr-FR"/>
        </w:rPr>
        <w:t>tatistique</w:t>
      </w:r>
      <w:r w:rsidR="00CC6766" w:rsidRPr="000C1C1E">
        <w:rPr>
          <w:rFonts w:asciiTheme="minorHAnsi" w:eastAsia="Calibri" w:hAnsiTheme="minorHAnsi" w:cstheme="minorHAnsi"/>
          <w:sz w:val="22"/>
          <w:szCs w:val="22"/>
          <w:lang w:val="fr-FR"/>
        </w:rPr>
        <w:t xml:space="preserve">s </w:t>
      </w:r>
      <w:r>
        <w:rPr>
          <w:rFonts w:asciiTheme="minorHAnsi" w:eastAsia="Calibri" w:hAnsiTheme="minorHAnsi" w:cstheme="minorHAnsi"/>
          <w:sz w:val="22"/>
          <w:szCs w:val="22"/>
          <w:lang w:val="fr-FR"/>
        </w:rPr>
        <w:t xml:space="preserve">etc. – </w:t>
      </w:r>
      <w:r w:rsidR="00A869CB" w:rsidRPr="000C1C1E">
        <w:rPr>
          <w:rFonts w:asciiTheme="minorHAnsi" w:eastAsia="Calibri" w:hAnsiTheme="minorHAnsi" w:cstheme="minorHAnsi"/>
          <w:sz w:val="22"/>
          <w:szCs w:val="22"/>
          <w:lang w:val="fr-FR"/>
        </w:rPr>
        <w:t xml:space="preserve">pour </w:t>
      </w:r>
      <w:r w:rsidR="00CC6766" w:rsidRPr="000C1C1E">
        <w:rPr>
          <w:rFonts w:asciiTheme="minorHAnsi" w:eastAsia="Calibri" w:hAnsiTheme="minorHAnsi" w:cstheme="minorHAnsi"/>
          <w:sz w:val="22"/>
          <w:szCs w:val="22"/>
          <w:lang w:val="fr-FR"/>
        </w:rPr>
        <w:t xml:space="preserve">aborder </w:t>
      </w:r>
      <w:r w:rsidR="000F2B30" w:rsidRPr="000C1C1E">
        <w:rPr>
          <w:rFonts w:asciiTheme="minorHAnsi" w:eastAsia="Calibri" w:hAnsiTheme="minorHAnsi" w:cstheme="minorHAnsi"/>
          <w:sz w:val="22"/>
          <w:szCs w:val="22"/>
          <w:lang w:val="fr-FR"/>
        </w:rPr>
        <w:t>le caractère</w:t>
      </w:r>
      <w:r w:rsidR="00F86C12" w:rsidRPr="000C1C1E">
        <w:rPr>
          <w:rFonts w:asciiTheme="minorHAnsi" w:eastAsia="Calibri" w:hAnsiTheme="minorHAnsi" w:cstheme="minorHAnsi"/>
          <w:sz w:val="22"/>
          <w:szCs w:val="22"/>
          <w:lang w:val="fr-FR"/>
        </w:rPr>
        <w:t xml:space="preserve"> multisectoriel </w:t>
      </w:r>
      <w:r w:rsidR="00A869CB" w:rsidRPr="000C1C1E">
        <w:rPr>
          <w:rFonts w:asciiTheme="minorHAnsi" w:eastAsia="Calibri" w:hAnsiTheme="minorHAnsi" w:cstheme="minorHAnsi"/>
          <w:sz w:val="22"/>
          <w:szCs w:val="22"/>
          <w:lang w:val="fr-FR"/>
        </w:rPr>
        <w:t xml:space="preserve">de </w:t>
      </w:r>
      <w:r w:rsidR="00CC6766" w:rsidRPr="000C1C1E">
        <w:rPr>
          <w:rFonts w:asciiTheme="minorHAnsi" w:eastAsia="Calibri" w:hAnsiTheme="minorHAnsi" w:cstheme="minorHAnsi"/>
          <w:sz w:val="22"/>
          <w:szCs w:val="22"/>
          <w:lang w:val="fr-FR"/>
        </w:rPr>
        <w:t xml:space="preserve">la </w:t>
      </w:r>
      <w:r w:rsidR="00A869CB" w:rsidRPr="000C1C1E">
        <w:rPr>
          <w:rFonts w:asciiTheme="minorHAnsi" w:hAnsiTheme="minorHAnsi" w:cstheme="minorHAnsi"/>
          <w:bCs/>
          <w:sz w:val="22"/>
          <w:szCs w:val="22"/>
          <w:lang w:val="fr-FR"/>
        </w:rPr>
        <w:t>SRMNEA</w:t>
      </w:r>
      <w:r w:rsidR="004E4747" w:rsidRPr="000C1C1E">
        <w:rPr>
          <w:rFonts w:asciiTheme="minorHAnsi" w:eastAsia="Calibri" w:hAnsiTheme="minorHAnsi" w:cstheme="minorHAnsi"/>
          <w:sz w:val="22"/>
          <w:szCs w:val="22"/>
          <w:lang w:val="fr-FR"/>
        </w:rPr>
        <w:t>.</w:t>
      </w:r>
    </w:p>
    <w:p w14:paraId="3BACA1AE" w14:textId="2B7D053B" w:rsidR="000B1334" w:rsidRPr="000C1C1E" w:rsidRDefault="00B80C28" w:rsidP="000C1C1E">
      <w:pPr>
        <w:pStyle w:val="ListParagraph"/>
        <w:numPr>
          <w:ilvl w:val="0"/>
          <w:numId w:val="7"/>
        </w:numPr>
        <w:tabs>
          <w:tab w:val="left" w:pos="820"/>
        </w:tabs>
        <w:spacing w:beforeLines="60" w:before="144" w:afterLines="60" w:after="144" w:line="276" w:lineRule="auto"/>
        <w:ind w:right="76"/>
        <w:jc w:val="both"/>
        <w:rPr>
          <w:rFonts w:asciiTheme="minorHAnsi" w:eastAsia="Calibri" w:hAnsiTheme="minorHAnsi" w:cstheme="minorHAnsi"/>
          <w:sz w:val="22"/>
          <w:szCs w:val="22"/>
          <w:lang w:val="fr-FR"/>
        </w:rPr>
      </w:pPr>
      <w:r>
        <w:rPr>
          <w:rFonts w:asciiTheme="minorHAnsi" w:eastAsia="Calibri" w:hAnsiTheme="minorHAnsi" w:cstheme="minorHAnsi"/>
          <w:b/>
          <w:i/>
          <w:spacing w:val="1"/>
          <w:sz w:val="22"/>
          <w:szCs w:val="22"/>
          <w:lang w:val="fr-FR"/>
        </w:rPr>
        <w:t>Une</w:t>
      </w:r>
      <w:r w:rsidR="000B1334" w:rsidRPr="000C1C1E">
        <w:rPr>
          <w:rFonts w:asciiTheme="minorHAnsi" w:eastAsia="Calibri" w:hAnsiTheme="minorHAnsi" w:cstheme="minorHAnsi"/>
          <w:b/>
          <w:i/>
          <w:spacing w:val="1"/>
          <w:sz w:val="22"/>
          <w:szCs w:val="22"/>
          <w:lang w:val="fr-FR"/>
        </w:rPr>
        <w:t xml:space="preserve"> pa</w:t>
      </w:r>
      <w:r w:rsidR="000B1334" w:rsidRPr="000C1C1E">
        <w:rPr>
          <w:rFonts w:asciiTheme="minorHAnsi" w:eastAsia="Calibri" w:hAnsiTheme="minorHAnsi" w:cstheme="minorHAnsi"/>
          <w:b/>
          <w:i/>
          <w:spacing w:val="-1"/>
          <w:sz w:val="22"/>
          <w:szCs w:val="22"/>
          <w:lang w:val="fr-FR"/>
        </w:rPr>
        <w:t>r</w:t>
      </w:r>
      <w:r w:rsidR="000B1334" w:rsidRPr="000C1C1E">
        <w:rPr>
          <w:rFonts w:asciiTheme="minorHAnsi" w:eastAsia="Calibri" w:hAnsiTheme="minorHAnsi" w:cstheme="minorHAnsi"/>
          <w:b/>
          <w:i/>
          <w:spacing w:val="-2"/>
          <w:sz w:val="22"/>
          <w:szCs w:val="22"/>
          <w:lang w:val="fr-FR"/>
        </w:rPr>
        <w:t>t</w:t>
      </w:r>
      <w:r w:rsidR="000B1334" w:rsidRPr="000C1C1E">
        <w:rPr>
          <w:rFonts w:asciiTheme="minorHAnsi" w:eastAsia="Calibri" w:hAnsiTheme="minorHAnsi" w:cstheme="minorHAnsi"/>
          <w:b/>
          <w:i/>
          <w:spacing w:val="1"/>
          <w:sz w:val="22"/>
          <w:szCs w:val="22"/>
          <w:lang w:val="fr-FR"/>
        </w:rPr>
        <w:t>i</w:t>
      </w:r>
      <w:r w:rsidR="000B1334" w:rsidRPr="000C1C1E">
        <w:rPr>
          <w:rFonts w:asciiTheme="minorHAnsi" w:eastAsia="Calibri" w:hAnsiTheme="minorHAnsi" w:cstheme="minorHAnsi"/>
          <w:b/>
          <w:i/>
          <w:sz w:val="22"/>
          <w:szCs w:val="22"/>
          <w:lang w:val="fr-FR"/>
        </w:rPr>
        <w:t>c</w:t>
      </w:r>
      <w:r w:rsidR="000B1334" w:rsidRPr="000C1C1E">
        <w:rPr>
          <w:rFonts w:asciiTheme="minorHAnsi" w:eastAsia="Calibri" w:hAnsiTheme="minorHAnsi" w:cstheme="minorHAnsi"/>
          <w:b/>
          <w:i/>
          <w:spacing w:val="-1"/>
          <w:sz w:val="22"/>
          <w:szCs w:val="22"/>
          <w:lang w:val="fr-FR"/>
        </w:rPr>
        <w:t>ip</w:t>
      </w:r>
      <w:r w:rsidR="000B1334" w:rsidRPr="000C1C1E">
        <w:rPr>
          <w:rFonts w:asciiTheme="minorHAnsi" w:eastAsia="Calibri" w:hAnsiTheme="minorHAnsi" w:cstheme="minorHAnsi"/>
          <w:b/>
          <w:i/>
          <w:spacing w:val="1"/>
          <w:sz w:val="22"/>
          <w:szCs w:val="22"/>
          <w:lang w:val="fr-FR"/>
        </w:rPr>
        <w:t>a</w:t>
      </w:r>
      <w:r w:rsidR="000B1334" w:rsidRPr="000C1C1E">
        <w:rPr>
          <w:rFonts w:asciiTheme="minorHAnsi" w:eastAsia="Calibri" w:hAnsiTheme="minorHAnsi" w:cstheme="minorHAnsi"/>
          <w:b/>
          <w:i/>
          <w:sz w:val="22"/>
          <w:szCs w:val="22"/>
          <w:lang w:val="fr-FR"/>
        </w:rPr>
        <w:t>t</w:t>
      </w:r>
      <w:r w:rsidR="000B1334" w:rsidRPr="000C1C1E">
        <w:rPr>
          <w:rFonts w:asciiTheme="minorHAnsi" w:eastAsia="Calibri" w:hAnsiTheme="minorHAnsi" w:cstheme="minorHAnsi"/>
          <w:b/>
          <w:i/>
          <w:spacing w:val="-1"/>
          <w:sz w:val="22"/>
          <w:szCs w:val="22"/>
          <w:lang w:val="fr-FR"/>
        </w:rPr>
        <w:t>io</w:t>
      </w:r>
      <w:r w:rsidR="000B1334" w:rsidRPr="000C1C1E">
        <w:rPr>
          <w:rFonts w:asciiTheme="minorHAnsi" w:eastAsia="Calibri" w:hAnsiTheme="minorHAnsi" w:cstheme="minorHAnsi"/>
          <w:b/>
          <w:i/>
          <w:spacing w:val="3"/>
          <w:sz w:val="22"/>
          <w:szCs w:val="22"/>
          <w:lang w:val="fr-FR"/>
        </w:rPr>
        <w:t>n</w:t>
      </w:r>
      <w:r w:rsidR="000B1334" w:rsidRPr="000C1C1E">
        <w:rPr>
          <w:rFonts w:asciiTheme="minorHAnsi" w:eastAsia="Calibri" w:hAnsiTheme="minorHAnsi" w:cstheme="minorHAnsi"/>
          <w:i/>
          <w:sz w:val="22"/>
          <w:szCs w:val="22"/>
          <w:lang w:val="fr-FR"/>
        </w:rPr>
        <w:t>,</w:t>
      </w:r>
      <w:r>
        <w:rPr>
          <w:rFonts w:asciiTheme="minorHAnsi" w:eastAsia="Calibri" w:hAnsiTheme="minorHAnsi" w:cstheme="minorHAnsi"/>
          <w:i/>
          <w:sz w:val="22"/>
          <w:szCs w:val="22"/>
          <w:lang w:val="fr-FR"/>
        </w:rPr>
        <w:t xml:space="preserve"> </w:t>
      </w:r>
      <w:r>
        <w:rPr>
          <w:rFonts w:asciiTheme="minorHAnsi" w:eastAsia="Calibri" w:hAnsiTheme="minorHAnsi" w:cstheme="minorHAnsi"/>
          <w:b/>
          <w:i/>
          <w:sz w:val="22"/>
          <w:szCs w:val="22"/>
          <w:lang w:val="fr-FR"/>
        </w:rPr>
        <w:t xml:space="preserve">un </w:t>
      </w:r>
      <w:r w:rsidR="000B1334" w:rsidRPr="000C1C1E">
        <w:rPr>
          <w:rFonts w:asciiTheme="minorHAnsi" w:eastAsia="Calibri" w:hAnsiTheme="minorHAnsi" w:cstheme="minorHAnsi"/>
          <w:b/>
          <w:i/>
          <w:sz w:val="22"/>
          <w:szCs w:val="22"/>
          <w:lang w:val="fr-FR"/>
        </w:rPr>
        <w:t>e</w:t>
      </w:r>
      <w:r w:rsidR="000B1334" w:rsidRPr="000C1C1E">
        <w:rPr>
          <w:rFonts w:asciiTheme="minorHAnsi" w:eastAsia="Calibri" w:hAnsiTheme="minorHAnsi" w:cstheme="minorHAnsi"/>
          <w:b/>
          <w:i/>
          <w:spacing w:val="-2"/>
          <w:sz w:val="22"/>
          <w:szCs w:val="22"/>
          <w:lang w:val="fr-FR"/>
        </w:rPr>
        <w:t>n</w:t>
      </w:r>
      <w:r w:rsidR="000B1334" w:rsidRPr="000C1C1E">
        <w:rPr>
          <w:rFonts w:asciiTheme="minorHAnsi" w:eastAsia="Calibri" w:hAnsiTheme="minorHAnsi" w:cstheme="minorHAnsi"/>
          <w:b/>
          <w:i/>
          <w:spacing w:val="-1"/>
          <w:sz w:val="22"/>
          <w:szCs w:val="22"/>
          <w:lang w:val="fr-FR"/>
        </w:rPr>
        <w:t>g</w:t>
      </w:r>
      <w:r w:rsidR="000B1334" w:rsidRPr="000C1C1E">
        <w:rPr>
          <w:rFonts w:asciiTheme="minorHAnsi" w:eastAsia="Calibri" w:hAnsiTheme="minorHAnsi" w:cstheme="minorHAnsi"/>
          <w:b/>
          <w:i/>
          <w:spacing w:val="1"/>
          <w:sz w:val="22"/>
          <w:szCs w:val="22"/>
          <w:lang w:val="fr-FR"/>
        </w:rPr>
        <w:t>ag</w:t>
      </w:r>
      <w:r w:rsidR="000B1334" w:rsidRPr="000C1C1E">
        <w:rPr>
          <w:rFonts w:asciiTheme="minorHAnsi" w:eastAsia="Calibri" w:hAnsiTheme="minorHAnsi" w:cstheme="minorHAnsi"/>
          <w:b/>
          <w:i/>
          <w:spacing w:val="-3"/>
          <w:sz w:val="22"/>
          <w:szCs w:val="22"/>
          <w:lang w:val="fr-FR"/>
        </w:rPr>
        <w:t>e</w:t>
      </w:r>
      <w:r w:rsidR="000B1334" w:rsidRPr="000C1C1E">
        <w:rPr>
          <w:rFonts w:asciiTheme="minorHAnsi" w:eastAsia="Calibri" w:hAnsiTheme="minorHAnsi" w:cstheme="minorHAnsi"/>
          <w:b/>
          <w:i/>
          <w:sz w:val="22"/>
          <w:szCs w:val="22"/>
          <w:lang w:val="fr-FR"/>
        </w:rPr>
        <w:t>me</w:t>
      </w:r>
      <w:r w:rsidR="000B1334" w:rsidRPr="000C1C1E">
        <w:rPr>
          <w:rFonts w:asciiTheme="minorHAnsi" w:eastAsia="Calibri" w:hAnsiTheme="minorHAnsi" w:cstheme="minorHAnsi"/>
          <w:b/>
          <w:i/>
          <w:spacing w:val="1"/>
          <w:sz w:val="22"/>
          <w:szCs w:val="22"/>
          <w:lang w:val="fr-FR"/>
        </w:rPr>
        <w:t>n</w:t>
      </w:r>
      <w:r w:rsidR="000B1334" w:rsidRPr="000C1C1E">
        <w:rPr>
          <w:rFonts w:asciiTheme="minorHAnsi" w:eastAsia="Calibri" w:hAnsiTheme="minorHAnsi" w:cstheme="minorHAnsi"/>
          <w:b/>
          <w:i/>
          <w:sz w:val="22"/>
          <w:szCs w:val="22"/>
          <w:lang w:val="fr-FR"/>
        </w:rPr>
        <w:t>t</w:t>
      </w:r>
      <w:r w:rsidR="000B1334" w:rsidRPr="000C1C1E">
        <w:rPr>
          <w:rFonts w:asciiTheme="minorHAnsi" w:eastAsia="Calibri" w:hAnsiTheme="minorHAnsi" w:cstheme="minorHAnsi"/>
          <w:b/>
          <w:i/>
          <w:spacing w:val="4"/>
          <w:sz w:val="22"/>
          <w:szCs w:val="22"/>
          <w:lang w:val="fr-FR"/>
        </w:rPr>
        <w:t xml:space="preserve"> </w:t>
      </w:r>
      <w:r w:rsidR="000B1334" w:rsidRPr="000C1C1E">
        <w:rPr>
          <w:rFonts w:asciiTheme="minorHAnsi" w:eastAsia="Calibri" w:hAnsiTheme="minorHAnsi" w:cstheme="minorHAnsi"/>
          <w:b/>
          <w:i/>
          <w:spacing w:val="1"/>
          <w:sz w:val="22"/>
          <w:szCs w:val="22"/>
          <w:lang w:val="fr-FR"/>
        </w:rPr>
        <w:t>et</w:t>
      </w:r>
      <w:r w:rsidR="000B1334" w:rsidRPr="000C1C1E">
        <w:rPr>
          <w:rFonts w:asciiTheme="minorHAnsi" w:eastAsia="Calibri" w:hAnsiTheme="minorHAnsi" w:cstheme="minorHAnsi"/>
          <w:b/>
          <w:i/>
          <w:spacing w:val="4"/>
          <w:sz w:val="22"/>
          <w:szCs w:val="22"/>
          <w:lang w:val="fr-FR"/>
        </w:rPr>
        <w:t xml:space="preserve"> </w:t>
      </w:r>
      <w:r>
        <w:rPr>
          <w:rFonts w:asciiTheme="minorHAnsi" w:eastAsia="Calibri" w:hAnsiTheme="minorHAnsi" w:cstheme="minorHAnsi"/>
          <w:b/>
          <w:i/>
          <w:spacing w:val="4"/>
          <w:sz w:val="22"/>
          <w:szCs w:val="22"/>
          <w:lang w:val="fr-FR"/>
        </w:rPr>
        <w:t xml:space="preserve">une </w:t>
      </w:r>
      <w:r w:rsidR="000B1334" w:rsidRPr="000C1C1E">
        <w:rPr>
          <w:rFonts w:asciiTheme="minorHAnsi" w:eastAsia="Calibri" w:hAnsiTheme="minorHAnsi" w:cstheme="minorHAnsi"/>
          <w:b/>
          <w:i/>
          <w:spacing w:val="1"/>
          <w:sz w:val="22"/>
          <w:szCs w:val="22"/>
          <w:lang w:val="fr-FR"/>
        </w:rPr>
        <w:t>prise de décision</w:t>
      </w:r>
      <w:r w:rsidR="000B1334" w:rsidRPr="000C1C1E">
        <w:rPr>
          <w:rFonts w:asciiTheme="minorHAnsi" w:eastAsia="Calibri" w:hAnsiTheme="minorHAnsi" w:cstheme="minorHAnsi"/>
          <w:b/>
          <w:i/>
          <w:spacing w:val="9"/>
          <w:sz w:val="22"/>
          <w:szCs w:val="22"/>
          <w:lang w:val="fr-FR"/>
        </w:rPr>
        <w:t xml:space="preserve"> </w:t>
      </w:r>
      <w:r>
        <w:rPr>
          <w:rFonts w:asciiTheme="minorHAnsi" w:eastAsia="Calibri" w:hAnsiTheme="minorHAnsi" w:cstheme="minorHAnsi"/>
          <w:b/>
          <w:i/>
          <w:spacing w:val="3"/>
          <w:sz w:val="22"/>
          <w:szCs w:val="22"/>
          <w:lang w:val="fr-FR"/>
        </w:rPr>
        <w:t>inclusifs</w:t>
      </w:r>
      <w:r w:rsidRPr="000C1C1E">
        <w:rPr>
          <w:rFonts w:asciiTheme="minorHAnsi" w:eastAsia="Calibri" w:hAnsiTheme="minorHAnsi" w:cstheme="minorHAnsi"/>
          <w:b/>
          <w:i/>
          <w:spacing w:val="3"/>
          <w:sz w:val="22"/>
          <w:szCs w:val="22"/>
          <w:lang w:val="fr-FR"/>
        </w:rPr>
        <w:t xml:space="preserve"> et significati</w:t>
      </w:r>
      <w:r>
        <w:rPr>
          <w:rFonts w:asciiTheme="minorHAnsi" w:eastAsia="Calibri" w:hAnsiTheme="minorHAnsi" w:cstheme="minorHAnsi"/>
          <w:b/>
          <w:i/>
          <w:spacing w:val="3"/>
          <w:sz w:val="22"/>
          <w:szCs w:val="22"/>
          <w:lang w:val="fr-FR"/>
        </w:rPr>
        <w:t>fs</w:t>
      </w:r>
      <w:r w:rsidRPr="000C1C1E">
        <w:rPr>
          <w:rFonts w:asciiTheme="minorHAnsi" w:eastAsia="Calibri" w:hAnsiTheme="minorHAnsi" w:cstheme="minorHAnsi"/>
          <w:sz w:val="22"/>
          <w:szCs w:val="22"/>
          <w:lang w:val="fr-FR"/>
        </w:rPr>
        <w:t xml:space="preserve"> </w:t>
      </w:r>
      <w:r w:rsidR="000B1334" w:rsidRPr="000C1C1E">
        <w:rPr>
          <w:rFonts w:asciiTheme="minorHAnsi" w:eastAsia="Calibri" w:hAnsiTheme="minorHAnsi" w:cstheme="minorHAnsi"/>
          <w:sz w:val="22"/>
          <w:szCs w:val="22"/>
          <w:lang w:val="fr-FR"/>
        </w:rPr>
        <w:t>avec</w:t>
      </w:r>
      <w:r>
        <w:rPr>
          <w:rFonts w:asciiTheme="minorHAnsi" w:eastAsia="Calibri" w:hAnsiTheme="minorHAnsi" w:cstheme="minorHAnsi"/>
          <w:sz w:val="22"/>
          <w:szCs w:val="22"/>
          <w:lang w:val="fr-FR"/>
        </w:rPr>
        <w:t xml:space="preserve"> les</w:t>
      </w:r>
      <w:r w:rsidR="000B1334" w:rsidRPr="000C1C1E">
        <w:rPr>
          <w:rFonts w:asciiTheme="minorHAnsi" w:eastAsia="Calibri" w:hAnsiTheme="minorHAnsi" w:cstheme="minorHAnsi"/>
          <w:sz w:val="22"/>
          <w:szCs w:val="22"/>
          <w:lang w:val="fr-FR"/>
        </w:rPr>
        <w:t xml:space="preserve"> parties prenantes </w:t>
      </w:r>
      <w:r w:rsidR="00254335" w:rsidRPr="000C1C1E">
        <w:rPr>
          <w:rFonts w:asciiTheme="minorHAnsi" w:eastAsia="Calibri" w:hAnsiTheme="minorHAnsi" w:cstheme="minorHAnsi"/>
          <w:sz w:val="22"/>
          <w:szCs w:val="22"/>
          <w:lang w:val="fr-FR"/>
        </w:rPr>
        <w:t>nationale</w:t>
      </w:r>
      <w:r>
        <w:rPr>
          <w:rFonts w:asciiTheme="minorHAnsi" w:eastAsia="Calibri" w:hAnsiTheme="minorHAnsi" w:cstheme="minorHAnsi"/>
          <w:sz w:val="22"/>
          <w:szCs w:val="22"/>
          <w:lang w:val="fr-FR"/>
        </w:rPr>
        <w:t>s de niveaux pertinents</w:t>
      </w:r>
      <w:r w:rsidRPr="000C1C1E">
        <w:rPr>
          <w:rFonts w:asciiTheme="minorHAnsi" w:eastAsia="Calibri" w:hAnsiTheme="minorHAnsi" w:cstheme="minorHAnsi"/>
          <w:sz w:val="22"/>
          <w:szCs w:val="22"/>
          <w:lang w:val="fr-FR"/>
        </w:rPr>
        <w:t xml:space="preserve">, incluant les organisations </w:t>
      </w:r>
      <w:r>
        <w:rPr>
          <w:rFonts w:asciiTheme="minorHAnsi" w:eastAsia="Calibri" w:hAnsiTheme="minorHAnsi" w:cstheme="minorHAnsi"/>
          <w:sz w:val="22"/>
          <w:szCs w:val="22"/>
          <w:lang w:val="fr-FR"/>
        </w:rPr>
        <w:t xml:space="preserve">locales, nationales </w:t>
      </w:r>
      <w:r>
        <w:rPr>
          <w:rFonts w:asciiTheme="minorHAnsi" w:eastAsia="Calibri" w:hAnsiTheme="minorHAnsi" w:cstheme="minorHAnsi"/>
          <w:sz w:val="22"/>
          <w:szCs w:val="22"/>
          <w:lang w:val="fr-FR"/>
        </w:rPr>
        <w:lastRenderedPageBreak/>
        <w:t>et internationales</w:t>
      </w:r>
      <w:r w:rsidRPr="000C1C1E">
        <w:rPr>
          <w:rStyle w:val="FootnoteReference"/>
          <w:rFonts w:asciiTheme="minorHAnsi" w:eastAsia="Calibri" w:hAnsiTheme="minorHAnsi" w:cstheme="minorHAnsi"/>
          <w:sz w:val="22"/>
          <w:szCs w:val="22"/>
          <w:lang w:val="fr-FR"/>
        </w:rPr>
        <w:footnoteReference w:id="8"/>
      </w:r>
      <w:r>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de la société civile</w:t>
      </w:r>
      <w:r>
        <w:rPr>
          <w:rFonts w:asciiTheme="minorHAnsi" w:eastAsia="Calibri" w:hAnsiTheme="minorHAnsi" w:cstheme="minorHAnsi"/>
          <w:sz w:val="22"/>
          <w:szCs w:val="22"/>
          <w:lang w:val="fr-FR"/>
        </w:rPr>
        <w:t>,</w:t>
      </w:r>
      <w:r w:rsidRPr="000C1C1E">
        <w:rPr>
          <w:rFonts w:asciiTheme="minorHAnsi" w:eastAsia="Calibri" w:hAnsiTheme="minorHAnsi" w:cstheme="minorHAnsi"/>
          <w:spacing w:val="1"/>
          <w:sz w:val="22"/>
          <w:szCs w:val="22"/>
          <w:lang w:val="fr-FR"/>
        </w:rPr>
        <w:t xml:space="preserve"> les milieux universitaires</w:t>
      </w:r>
      <w:r w:rsidRPr="000C1C1E">
        <w:rPr>
          <w:rFonts w:asciiTheme="minorHAnsi" w:eastAsia="Calibri" w:hAnsiTheme="minorHAnsi" w:cstheme="minorHAnsi"/>
          <w:sz w:val="22"/>
          <w:szCs w:val="22"/>
          <w:lang w:val="fr-FR"/>
        </w:rPr>
        <w:t>,</w:t>
      </w:r>
      <w:r w:rsidRPr="000C1C1E">
        <w:rPr>
          <w:rFonts w:asciiTheme="minorHAnsi" w:eastAsia="Calibri" w:hAnsiTheme="minorHAnsi" w:cstheme="minorHAnsi"/>
          <w:spacing w:val="2"/>
          <w:sz w:val="22"/>
          <w:szCs w:val="22"/>
          <w:lang w:val="fr-FR"/>
        </w:rPr>
        <w:t xml:space="preserve"> </w:t>
      </w:r>
      <w:r w:rsidRPr="000C1C1E">
        <w:rPr>
          <w:rFonts w:asciiTheme="minorHAnsi" w:eastAsia="Calibri" w:hAnsiTheme="minorHAnsi" w:cstheme="minorHAnsi"/>
          <w:spacing w:val="-1"/>
          <w:sz w:val="22"/>
          <w:szCs w:val="22"/>
          <w:lang w:val="fr-FR"/>
        </w:rPr>
        <w:t>le secteur privé</w:t>
      </w:r>
      <w:r w:rsidRPr="000C1C1E">
        <w:rPr>
          <w:rFonts w:asciiTheme="minorHAnsi" w:eastAsia="Calibri" w:hAnsiTheme="minorHAnsi" w:cstheme="minorHAnsi"/>
          <w:sz w:val="22"/>
          <w:szCs w:val="22"/>
          <w:lang w:val="fr-FR"/>
        </w:rPr>
        <w:t xml:space="preserve"> et</w:t>
      </w:r>
      <w:r w:rsidRPr="000C1C1E">
        <w:rPr>
          <w:rFonts w:asciiTheme="minorHAnsi" w:eastAsia="Calibri" w:hAnsiTheme="minorHAnsi" w:cstheme="minorHAnsi"/>
          <w:spacing w:val="-3"/>
          <w:sz w:val="22"/>
          <w:szCs w:val="22"/>
          <w:lang w:val="fr-FR"/>
        </w:rPr>
        <w:t xml:space="preserve"> </w:t>
      </w:r>
      <w:r w:rsidRPr="000C1C1E">
        <w:rPr>
          <w:rFonts w:asciiTheme="minorHAnsi" w:eastAsia="Calibri" w:hAnsiTheme="minorHAnsi" w:cstheme="minorHAnsi"/>
          <w:spacing w:val="1"/>
          <w:sz w:val="22"/>
          <w:szCs w:val="22"/>
          <w:lang w:val="fr-FR"/>
        </w:rPr>
        <w:t>d’autres partenaires de développement</w:t>
      </w:r>
      <w:r w:rsidRPr="000C1C1E">
        <w:rPr>
          <w:rStyle w:val="FootnoteReference"/>
          <w:rFonts w:asciiTheme="minorHAnsi" w:eastAsia="Calibri" w:hAnsiTheme="minorHAnsi" w:cstheme="minorHAnsi"/>
          <w:spacing w:val="1"/>
          <w:sz w:val="22"/>
          <w:szCs w:val="22"/>
          <w:lang w:val="fr-FR"/>
        </w:rPr>
        <w:footnoteReference w:id="9"/>
      </w:r>
      <w:r>
        <w:rPr>
          <w:rFonts w:asciiTheme="minorHAnsi" w:eastAsia="Calibri" w:hAnsiTheme="minorHAnsi" w:cstheme="minorHAnsi"/>
          <w:spacing w:val="17"/>
          <w:position w:val="8"/>
          <w:sz w:val="14"/>
          <w:szCs w:val="14"/>
          <w:lang w:val="fr-FR"/>
        </w:rPr>
        <w:t xml:space="preserve"> </w:t>
      </w:r>
      <w:r>
        <w:rPr>
          <w:rFonts w:asciiTheme="minorHAnsi" w:eastAsia="Calibri" w:hAnsiTheme="minorHAnsi" w:cstheme="minorHAnsi"/>
          <w:sz w:val="22"/>
          <w:szCs w:val="22"/>
          <w:lang w:val="fr-FR"/>
        </w:rPr>
        <w:t>qui i</w:t>
      </w:r>
      <w:r>
        <w:rPr>
          <w:rFonts w:asciiTheme="minorHAnsi" w:eastAsia="Calibri" w:hAnsiTheme="minorHAnsi" w:cstheme="minorHAnsi"/>
          <w:spacing w:val="-1"/>
          <w:sz w:val="22"/>
          <w:szCs w:val="22"/>
          <w:lang w:val="fr-FR"/>
        </w:rPr>
        <w:t>nfluence</w:t>
      </w:r>
      <w:r w:rsidRPr="000C1C1E">
        <w:rPr>
          <w:rFonts w:asciiTheme="minorHAnsi" w:eastAsia="Calibri" w:hAnsiTheme="minorHAnsi" w:cstheme="minorHAnsi"/>
          <w:spacing w:val="-1"/>
          <w:sz w:val="22"/>
          <w:szCs w:val="22"/>
          <w:lang w:val="fr-FR"/>
        </w:rPr>
        <w:t xml:space="preserve">nt </w:t>
      </w:r>
      <w:r>
        <w:rPr>
          <w:rFonts w:asciiTheme="minorHAnsi" w:eastAsia="Calibri" w:hAnsiTheme="minorHAnsi" w:cstheme="minorHAnsi"/>
          <w:spacing w:val="-1"/>
          <w:sz w:val="22"/>
          <w:szCs w:val="22"/>
          <w:lang w:val="fr-FR"/>
        </w:rPr>
        <w:t>la</w:t>
      </w:r>
      <w:r w:rsidRPr="000C1C1E">
        <w:rPr>
          <w:rFonts w:asciiTheme="minorHAnsi" w:eastAsia="Calibri" w:hAnsiTheme="minorHAnsi" w:cstheme="minorHAnsi"/>
          <w:spacing w:val="1"/>
          <w:sz w:val="22"/>
          <w:szCs w:val="22"/>
          <w:lang w:val="fr-FR"/>
        </w:rPr>
        <w:t xml:space="preserve"> </w:t>
      </w:r>
      <w:r w:rsidRPr="000C1C1E">
        <w:rPr>
          <w:rFonts w:asciiTheme="minorHAnsi" w:hAnsiTheme="minorHAnsi" w:cstheme="minorHAnsi"/>
          <w:bCs/>
          <w:sz w:val="22"/>
          <w:szCs w:val="22"/>
          <w:lang w:val="fr-FR"/>
        </w:rPr>
        <w:t>SRMNEA</w:t>
      </w:r>
      <w:r w:rsidRPr="000C1C1E">
        <w:rPr>
          <w:rFonts w:asciiTheme="minorHAnsi" w:eastAsia="Calibri" w:hAnsiTheme="minorHAnsi" w:cstheme="minorHAnsi"/>
          <w:sz w:val="22"/>
          <w:szCs w:val="22"/>
          <w:lang w:val="fr-FR"/>
        </w:rPr>
        <w:t xml:space="preserve"> ;</w:t>
      </w:r>
    </w:p>
    <w:p w14:paraId="68C35A17" w14:textId="6904CDE7" w:rsidR="005D30DB" w:rsidRPr="00B9114D" w:rsidRDefault="00B80C28" w:rsidP="00B9114D">
      <w:pPr>
        <w:pStyle w:val="ListParagraph"/>
        <w:numPr>
          <w:ilvl w:val="0"/>
          <w:numId w:val="7"/>
        </w:numPr>
        <w:tabs>
          <w:tab w:val="left" w:pos="820"/>
        </w:tabs>
        <w:spacing w:beforeLines="60" w:before="144" w:afterLines="60" w:after="144" w:line="276" w:lineRule="auto"/>
        <w:ind w:right="76"/>
        <w:jc w:val="both"/>
        <w:rPr>
          <w:rFonts w:asciiTheme="minorHAnsi" w:eastAsia="Calibri" w:hAnsiTheme="minorHAnsi" w:cstheme="minorHAnsi"/>
          <w:sz w:val="22"/>
          <w:szCs w:val="22"/>
          <w:lang w:val="fr-FR"/>
        </w:rPr>
      </w:pPr>
      <w:r w:rsidRPr="00B80C28">
        <w:rPr>
          <w:rFonts w:asciiTheme="minorHAnsi" w:eastAsia="Calibri" w:hAnsiTheme="minorHAnsi" w:cstheme="minorHAnsi"/>
          <w:spacing w:val="1"/>
          <w:sz w:val="22"/>
          <w:szCs w:val="22"/>
          <w:lang w:val="fr-FR"/>
        </w:rPr>
        <w:t>Un processus</w:t>
      </w:r>
      <w:r w:rsidRPr="00B80C28">
        <w:rPr>
          <w:rFonts w:asciiTheme="minorHAnsi" w:eastAsia="Calibri" w:hAnsiTheme="minorHAnsi" w:cstheme="minorHAnsi"/>
          <w:b/>
          <w:i/>
          <w:spacing w:val="1"/>
          <w:sz w:val="22"/>
          <w:szCs w:val="22"/>
          <w:lang w:val="fr-FR"/>
        </w:rPr>
        <w:t xml:space="preserve"> transparent, ouvert et axé sur la </w:t>
      </w:r>
      <w:r w:rsidR="004E4747" w:rsidRPr="00B80C28">
        <w:rPr>
          <w:rFonts w:asciiTheme="minorHAnsi" w:eastAsia="Calibri" w:hAnsiTheme="minorHAnsi" w:cstheme="minorHAnsi"/>
          <w:b/>
          <w:i/>
          <w:sz w:val="22"/>
          <w:szCs w:val="22"/>
          <w:lang w:val="fr-FR"/>
        </w:rPr>
        <w:t>c</w:t>
      </w:r>
      <w:r w:rsidR="004E4747" w:rsidRPr="00B80C28">
        <w:rPr>
          <w:rFonts w:asciiTheme="minorHAnsi" w:eastAsia="Calibri" w:hAnsiTheme="minorHAnsi" w:cstheme="minorHAnsi"/>
          <w:b/>
          <w:i/>
          <w:spacing w:val="-1"/>
          <w:sz w:val="22"/>
          <w:szCs w:val="22"/>
          <w:lang w:val="fr-FR"/>
        </w:rPr>
        <w:t>o</w:t>
      </w:r>
      <w:r w:rsidR="004E4747" w:rsidRPr="00B80C28">
        <w:rPr>
          <w:rFonts w:asciiTheme="minorHAnsi" w:eastAsia="Calibri" w:hAnsiTheme="minorHAnsi" w:cstheme="minorHAnsi"/>
          <w:b/>
          <w:i/>
          <w:sz w:val="22"/>
          <w:szCs w:val="22"/>
          <w:lang w:val="fr-FR"/>
        </w:rPr>
        <w:t>m</w:t>
      </w:r>
      <w:r w:rsidR="004E4747" w:rsidRPr="00B80C28">
        <w:rPr>
          <w:rFonts w:asciiTheme="minorHAnsi" w:eastAsia="Calibri" w:hAnsiTheme="minorHAnsi" w:cstheme="minorHAnsi"/>
          <w:b/>
          <w:i/>
          <w:spacing w:val="-2"/>
          <w:sz w:val="22"/>
          <w:szCs w:val="22"/>
          <w:lang w:val="fr-FR"/>
        </w:rPr>
        <w:t>m</w:t>
      </w:r>
      <w:r w:rsidR="004E4747" w:rsidRPr="00B80C28">
        <w:rPr>
          <w:rFonts w:asciiTheme="minorHAnsi" w:eastAsia="Calibri" w:hAnsiTheme="minorHAnsi" w:cstheme="minorHAnsi"/>
          <w:b/>
          <w:i/>
          <w:spacing w:val="1"/>
          <w:sz w:val="22"/>
          <w:szCs w:val="22"/>
          <w:lang w:val="fr-FR"/>
        </w:rPr>
        <w:t>u</w:t>
      </w:r>
      <w:r w:rsidR="004E4747" w:rsidRPr="00B80C28">
        <w:rPr>
          <w:rFonts w:asciiTheme="minorHAnsi" w:eastAsia="Calibri" w:hAnsiTheme="minorHAnsi" w:cstheme="minorHAnsi"/>
          <w:b/>
          <w:i/>
          <w:spacing w:val="-1"/>
          <w:sz w:val="22"/>
          <w:szCs w:val="22"/>
          <w:lang w:val="fr-FR"/>
        </w:rPr>
        <w:t>n</w:t>
      </w:r>
      <w:r w:rsidR="004E4747" w:rsidRPr="00B80C28">
        <w:rPr>
          <w:rFonts w:asciiTheme="minorHAnsi" w:eastAsia="Calibri" w:hAnsiTheme="minorHAnsi" w:cstheme="minorHAnsi"/>
          <w:b/>
          <w:i/>
          <w:spacing w:val="1"/>
          <w:sz w:val="22"/>
          <w:szCs w:val="22"/>
          <w:lang w:val="fr-FR"/>
        </w:rPr>
        <w:t>i</w:t>
      </w:r>
      <w:r w:rsidR="004E4747" w:rsidRPr="00B80C28">
        <w:rPr>
          <w:rFonts w:asciiTheme="minorHAnsi" w:eastAsia="Calibri" w:hAnsiTheme="minorHAnsi" w:cstheme="minorHAnsi"/>
          <w:b/>
          <w:i/>
          <w:spacing w:val="-2"/>
          <w:sz w:val="22"/>
          <w:szCs w:val="22"/>
          <w:lang w:val="fr-FR"/>
        </w:rPr>
        <w:t>c</w:t>
      </w:r>
      <w:r w:rsidR="004E4747" w:rsidRPr="00B80C28">
        <w:rPr>
          <w:rFonts w:asciiTheme="minorHAnsi" w:eastAsia="Calibri" w:hAnsiTheme="minorHAnsi" w:cstheme="minorHAnsi"/>
          <w:b/>
          <w:i/>
          <w:spacing w:val="-1"/>
          <w:sz w:val="22"/>
          <w:szCs w:val="22"/>
          <w:lang w:val="fr-FR"/>
        </w:rPr>
        <w:t>a</w:t>
      </w:r>
      <w:r w:rsidR="004E4747" w:rsidRPr="00B80C28">
        <w:rPr>
          <w:rFonts w:asciiTheme="minorHAnsi" w:eastAsia="Calibri" w:hAnsiTheme="minorHAnsi" w:cstheme="minorHAnsi"/>
          <w:b/>
          <w:i/>
          <w:sz w:val="22"/>
          <w:szCs w:val="22"/>
          <w:lang w:val="fr-FR"/>
        </w:rPr>
        <w:t>t</w:t>
      </w:r>
      <w:r w:rsidR="004E4747" w:rsidRPr="00B80C28">
        <w:rPr>
          <w:rFonts w:asciiTheme="minorHAnsi" w:eastAsia="Calibri" w:hAnsiTheme="minorHAnsi" w:cstheme="minorHAnsi"/>
          <w:b/>
          <w:i/>
          <w:spacing w:val="1"/>
          <w:sz w:val="22"/>
          <w:szCs w:val="22"/>
          <w:lang w:val="fr-FR"/>
        </w:rPr>
        <w:t>i</w:t>
      </w:r>
      <w:r w:rsidR="004E4747" w:rsidRPr="00B80C28">
        <w:rPr>
          <w:rFonts w:asciiTheme="minorHAnsi" w:eastAsia="Calibri" w:hAnsiTheme="minorHAnsi" w:cstheme="minorHAnsi"/>
          <w:b/>
          <w:i/>
          <w:spacing w:val="-1"/>
          <w:sz w:val="22"/>
          <w:szCs w:val="22"/>
          <w:lang w:val="fr-FR"/>
        </w:rPr>
        <w:t>o</w:t>
      </w:r>
      <w:r w:rsidR="004E4747" w:rsidRPr="00B80C28">
        <w:rPr>
          <w:rFonts w:asciiTheme="minorHAnsi" w:eastAsia="Calibri" w:hAnsiTheme="minorHAnsi" w:cstheme="minorHAnsi"/>
          <w:b/>
          <w:i/>
          <w:sz w:val="22"/>
          <w:szCs w:val="22"/>
          <w:lang w:val="fr-FR"/>
        </w:rPr>
        <w:t>n</w:t>
      </w:r>
      <w:r w:rsidR="004E4747" w:rsidRPr="00B80C28">
        <w:rPr>
          <w:rFonts w:asciiTheme="minorHAnsi" w:eastAsia="Calibri" w:hAnsiTheme="minorHAnsi" w:cstheme="minorHAnsi"/>
          <w:b/>
          <w:i/>
          <w:spacing w:val="3"/>
          <w:sz w:val="22"/>
          <w:szCs w:val="22"/>
          <w:lang w:val="fr-FR"/>
        </w:rPr>
        <w:t xml:space="preserve"> </w:t>
      </w:r>
      <w:r w:rsidRPr="00B80C28">
        <w:rPr>
          <w:rFonts w:asciiTheme="minorHAnsi" w:eastAsia="Calibri" w:hAnsiTheme="minorHAnsi" w:cstheme="minorHAnsi"/>
          <w:spacing w:val="3"/>
          <w:sz w:val="22"/>
          <w:szCs w:val="22"/>
          <w:lang w:val="fr-FR"/>
        </w:rPr>
        <w:t xml:space="preserve">permettant </w:t>
      </w:r>
      <w:r w:rsidR="0081781D" w:rsidRPr="00B80C28">
        <w:rPr>
          <w:rFonts w:asciiTheme="minorHAnsi" w:eastAsia="Calibri" w:hAnsiTheme="minorHAnsi" w:cstheme="minorHAnsi"/>
          <w:spacing w:val="1"/>
          <w:sz w:val="22"/>
          <w:szCs w:val="22"/>
          <w:lang w:val="fr-FR"/>
        </w:rPr>
        <w:t>d’</w:t>
      </w:r>
      <w:r w:rsidR="007C30DB" w:rsidRPr="00B80C28">
        <w:rPr>
          <w:rFonts w:asciiTheme="minorHAnsi" w:eastAsia="Calibri" w:hAnsiTheme="minorHAnsi" w:cstheme="minorHAnsi"/>
          <w:spacing w:val="1"/>
          <w:sz w:val="22"/>
          <w:szCs w:val="22"/>
          <w:lang w:val="fr-FR"/>
        </w:rPr>
        <w:t xml:space="preserve">assurer </w:t>
      </w:r>
      <w:r w:rsidRPr="00B80C28">
        <w:rPr>
          <w:rFonts w:asciiTheme="minorHAnsi" w:eastAsia="Calibri" w:hAnsiTheme="minorHAnsi" w:cstheme="minorHAnsi"/>
          <w:spacing w:val="1"/>
          <w:sz w:val="22"/>
          <w:szCs w:val="22"/>
          <w:lang w:val="fr-FR"/>
        </w:rPr>
        <w:t xml:space="preserve">une </w:t>
      </w:r>
      <w:r w:rsidR="007C30DB" w:rsidRPr="00B80C28">
        <w:rPr>
          <w:rFonts w:asciiTheme="minorHAnsi" w:eastAsia="Calibri" w:hAnsiTheme="minorHAnsi" w:cstheme="minorHAnsi"/>
          <w:spacing w:val="1"/>
          <w:sz w:val="22"/>
          <w:szCs w:val="22"/>
          <w:lang w:val="fr-FR"/>
        </w:rPr>
        <w:t>re</w:t>
      </w:r>
      <w:r w:rsidR="0081781D" w:rsidRPr="00B80C28">
        <w:rPr>
          <w:rFonts w:asciiTheme="minorHAnsi" w:eastAsia="Calibri" w:hAnsiTheme="minorHAnsi" w:cstheme="minorHAnsi"/>
          <w:spacing w:val="1"/>
          <w:sz w:val="22"/>
          <w:szCs w:val="22"/>
          <w:lang w:val="fr-FR"/>
        </w:rPr>
        <w:t>devabilit</w:t>
      </w:r>
      <w:r w:rsidR="007C30DB" w:rsidRPr="00B80C28">
        <w:rPr>
          <w:rFonts w:asciiTheme="minorHAnsi" w:eastAsia="Calibri" w:hAnsiTheme="minorHAnsi" w:cstheme="minorHAnsi"/>
          <w:spacing w:val="1"/>
          <w:sz w:val="22"/>
          <w:szCs w:val="22"/>
          <w:lang w:val="fr-FR"/>
        </w:rPr>
        <w:t xml:space="preserve">é mutuelle </w:t>
      </w:r>
      <w:r w:rsidRPr="00B80C28">
        <w:rPr>
          <w:rFonts w:asciiTheme="minorHAnsi" w:eastAsia="Calibri" w:hAnsiTheme="minorHAnsi" w:cstheme="minorHAnsi"/>
          <w:spacing w:val="1"/>
          <w:sz w:val="22"/>
          <w:szCs w:val="22"/>
          <w:lang w:val="fr-FR"/>
        </w:rPr>
        <w:t xml:space="preserve">parmi les parties prenantes, et ce, </w:t>
      </w:r>
      <w:r w:rsidR="007C30DB" w:rsidRPr="00B80C28">
        <w:rPr>
          <w:rFonts w:asciiTheme="minorHAnsi" w:eastAsia="Calibri" w:hAnsiTheme="minorHAnsi" w:cstheme="minorHAnsi"/>
          <w:spacing w:val="1"/>
          <w:sz w:val="22"/>
          <w:szCs w:val="22"/>
          <w:lang w:val="fr-FR"/>
        </w:rPr>
        <w:t>à l'intérieur et à l'extérieur de l</w:t>
      </w:r>
      <w:r w:rsidR="0081781D" w:rsidRPr="00B80C28">
        <w:rPr>
          <w:rFonts w:asciiTheme="minorHAnsi" w:eastAsia="Calibri" w:hAnsiTheme="minorHAnsi" w:cstheme="minorHAnsi"/>
          <w:spacing w:val="1"/>
          <w:sz w:val="22"/>
          <w:szCs w:val="22"/>
          <w:lang w:val="fr-FR"/>
        </w:rPr>
        <w:t>a plate</w:t>
      </w:r>
      <w:r w:rsidR="007C30DB" w:rsidRPr="00B80C28">
        <w:rPr>
          <w:rFonts w:asciiTheme="minorHAnsi" w:eastAsia="Calibri" w:hAnsiTheme="minorHAnsi" w:cstheme="minorHAnsi"/>
          <w:spacing w:val="1"/>
          <w:sz w:val="22"/>
          <w:szCs w:val="22"/>
          <w:lang w:val="fr-FR"/>
        </w:rPr>
        <w:t xml:space="preserve">forme nationale </w:t>
      </w:r>
      <w:r w:rsidR="00022445" w:rsidRPr="00B80C28">
        <w:rPr>
          <w:rFonts w:asciiTheme="minorHAnsi" w:eastAsia="Calibri" w:hAnsiTheme="minorHAnsi" w:cstheme="minorHAnsi"/>
          <w:spacing w:val="1"/>
          <w:sz w:val="22"/>
          <w:szCs w:val="22"/>
          <w:lang w:val="fr-FR"/>
        </w:rPr>
        <w:t>à multiples parties prenantes</w:t>
      </w:r>
      <w:r w:rsidR="007C30DB" w:rsidRPr="00B80C28">
        <w:rPr>
          <w:rFonts w:asciiTheme="minorHAnsi" w:eastAsia="Calibri" w:hAnsiTheme="minorHAnsi" w:cstheme="minorHAnsi"/>
          <w:spacing w:val="1"/>
          <w:sz w:val="22"/>
          <w:szCs w:val="22"/>
          <w:lang w:val="fr-FR"/>
        </w:rPr>
        <w:t xml:space="preserve">. </w:t>
      </w:r>
      <w:r w:rsidRPr="00B80C28">
        <w:rPr>
          <w:rFonts w:asciiTheme="minorHAnsi" w:eastAsia="Calibri" w:hAnsiTheme="minorHAnsi" w:cstheme="minorHAnsi"/>
          <w:spacing w:val="1"/>
          <w:sz w:val="22"/>
          <w:szCs w:val="22"/>
          <w:lang w:val="fr-FR"/>
        </w:rPr>
        <w:t xml:space="preserve"> </w:t>
      </w:r>
      <w:r w:rsidR="007C30DB" w:rsidRPr="00B80C28">
        <w:rPr>
          <w:rFonts w:asciiTheme="minorHAnsi" w:eastAsia="Calibri" w:hAnsiTheme="minorHAnsi" w:cstheme="minorHAnsi"/>
          <w:spacing w:val="1"/>
          <w:sz w:val="22"/>
          <w:szCs w:val="22"/>
          <w:lang w:val="fr-FR"/>
        </w:rPr>
        <w:t xml:space="preserve">Cela </w:t>
      </w:r>
      <w:r w:rsidR="0081781D" w:rsidRPr="00B80C28">
        <w:rPr>
          <w:rFonts w:asciiTheme="minorHAnsi" w:eastAsia="Calibri" w:hAnsiTheme="minorHAnsi" w:cstheme="minorHAnsi"/>
          <w:spacing w:val="1"/>
          <w:sz w:val="22"/>
          <w:szCs w:val="22"/>
          <w:lang w:val="fr-FR"/>
        </w:rPr>
        <w:t xml:space="preserve">inclut </w:t>
      </w:r>
      <w:r w:rsidRPr="00B80C28">
        <w:rPr>
          <w:rFonts w:asciiTheme="minorHAnsi" w:eastAsia="Calibri" w:hAnsiTheme="minorHAnsi" w:cstheme="minorHAnsi"/>
          <w:spacing w:val="1"/>
          <w:sz w:val="22"/>
          <w:szCs w:val="22"/>
          <w:lang w:val="fr-FR"/>
        </w:rPr>
        <w:t xml:space="preserve">un </w:t>
      </w:r>
      <w:r w:rsidR="007C30DB" w:rsidRPr="00B80C28">
        <w:rPr>
          <w:rFonts w:asciiTheme="minorHAnsi" w:eastAsia="Calibri" w:hAnsiTheme="minorHAnsi" w:cstheme="minorHAnsi"/>
          <w:spacing w:val="1"/>
          <w:sz w:val="22"/>
          <w:szCs w:val="22"/>
          <w:lang w:val="fr-FR"/>
        </w:rPr>
        <w:t xml:space="preserve">accès </w:t>
      </w:r>
      <w:r w:rsidRPr="00B80C28">
        <w:rPr>
          <w:rFonts w:asciiTheme="minorHAnsi" w:eastAsia="Calibri" w:hAnsiTheme="minorHAnsi" w:cstheme="minorHAnsi"/>
          <w:spacing w:val="1"/>
          <w:sz w:val="22"/>
          <w:szCs w:val="22"/>
          <w:lang w:val="fr-FR"/>
        </w:rPr>
        <w:t>rapide à l’information</w:t>
      </w:r>
      <w:r w:rsidR="00B9114D">
        <w:rPr>
          <w:rFonts w:asciiTheme="minorHAnsi" w:eastAsia="Calibri" w:hAnsiTheme="minorHAnsi" w:cstheme="minorHAnsi"/>
          <w:spacing w:val="1"/>
          <w:sz w:val="22"/>
          <w:szCs w:val="22"/>
          <w:lang w:val="fr-FR"/>
        </w:rPr>
        <w:t>,</w:t>
      </w:r>
      <w:r w:rsidRPr="00B80C28">
        <w:rPr>
          <w:rFonts w:asciiTheme="minorHAnsi" w:eastAsia="Calibri" w:hAnsiTheme="minorHAnsi" w:cstheme="minorHAnsi"/>
          <w:spacing w:val="1"/>
          <w:sz w:val="22"/>
          <w:szCs w:val="22"/>
          <w:lang w:val="fr-FR"/>
        </w:rPr>
        <w:t xml:space="preserve"> </w:t>
      </w:r>
      <w:r w:rsidR="00B9114D">
        <w:rPr>
          <w:rFonts w:asciiTheme="minorHAnsi" w:eastAsia="Calibri" w:hAnsiTheme="minorHAnsi" w:cstheme="minorHAnsi"/>
          <w:spacing w:val="1"/>
          <w:sz w:val="22"/>
          <w:szCs w:val="22"/>
          <w:lang w:val="fr-FR"/>
        </w:rPr>
        <w:t xml:space="preserve">incluant l’information relative aux finances, </w:t>
      </w:r>
      <w:r w:rsidRPr="00B9114D">
        <w:rPr>
          <w:rFonts w:asciiTheme="minorHAnsi" w:eastAsia="Calibri" w:hAnsiTheme="minorHAnsi" w:cstheme="minorHAnsi"/>
          <w:spacing w:val="1"/>
          <w:sz w:val="22"/>
          <w:szCs w:val="22"/>
          <w:lang w:val="fr-FR"/>
        </w:rPr>
        <w:t xml:space="preserve">comme </w:t>
      </w:r>
      <w:r w:rsidR="007C30DB" w:rsidRPr="00B9114D">
        <w:rPr>
          <w:rFonts w:asciiTheme="minorHAnsi" w:eastAsia="Calibri" w:hAnsiTheme="minorHAnsi" w:cstheme="minorHAnsi"/>
          <w:spacing w:val="1"/>
          <w:sz w:val="22"/>
          <w:szCs w:val="22"/>
          <w:lang w:val="fr-FR"/>
        </w:rPr>
        <w:t>les procès-verbaux de réunion</w:t>
      </w:r>
      <w:r w:rsidR="00B9114D" w:rsidRPr="00B9114D">
        <w:rPr>
          <w:rFonts w:asciiTheme="minorHAnsi" w:eastAsia="Calibri" w:hAnsiTheme="minorHAnsi" w:cstheme="minorHAnsi"/>
          <w:spacing w:val="1"/>
          <w:sz w:val="22"/>
          <w:szCs w:val="22"/>
          <w:lang w:val="fr-FR"/>
        </w:rPr>
        <w:t>s</w:t>
      </w:r>
      <w:r w:rsidR="007C30DB" w:rsidRPr="00B9114D">
        <w:rPr>
          <w:rFonts w:asciiTheme="minorHAnsi" w:eastAsia="Calibri" w:hAnsiTheme="minorHAnsi" w:cstheme="minorHAnsi"/>
          <w:spacing w:val="1"/>
          <w:sz w:val="22"/>
          <w:szCs w:val="22"/>
          <w:lang w:val="fr-FR"/>
        </w:rPr>
        <w:t xml:space="preserve"> et les rapports </w:t>
      </w:r>
      <w:r w:rsidR="0081781D" w:rsidRPr="00B9114D">
        <w:rPr>
          <w:rFonts w:asciiTheme="minorHAnsi" w:eastAsia="Calibri" w:hAnsiTheme="minorHAnsi" w:cstheme="minorHAnsi"/>
          <w:spacing w:val="1"/>
          <w:sz w:val="22"/>
          <w:szCs w:val="22"/>
          <w:lang w:val="fr-FR"/>
        </w:rPr>
        <w:t>importants de la plate</w:t>
      </w:r>
      <w:r w:rsidR="007C30DB" w:rsidRPr="00B9114D">
        <w:rPr>
          <w:rFonts w:asciiTheme="minorHAnsi" w:eastAsia="Calibri" w:hAnsiTheme="minorHAnsi" w:cstheme="minorHAnsi"/>
          <w:spacing w:val="1"/>
          <w:sz w:val="22"/>
          <w:szCs w:val="22"/>
          <w:lang w:val="fr-FR"/>
        </w:rPr>
        <w:t xml:space="preserve">forme </w:t>
      </w:r>
      <w:r w:rsidR="0081781D" w:rsidRPr="00B9114D">
        <w:rPr>
          <w:rFonts w:asciiTheme="minorHAnsi" w:eastAsia="Calibri" w:hAnsiTheme="minorHAnsi" w:cstheme="minorHAnsi"/>
          <w:spacing w:val="1"/>
          <w:sz w:val="22"/>
          <w:szCs w:val="22"/>
          <w:lang w:val="fr-FR"/>
        </w:rPr>
        <w:t>nationale</w:t>
      </w:r>
      <w:r w:rsidR="007C30DB" w:rsidRPr="00B9114D">
        <w:rPr>
          <w:rFonts w:asciiTheme="minorHAnsi" w:eastAsia="Calibri" w:hAnsiTheme="minorHAnsi" w:cstheme="minorHAnsi"/>
          <w:spacing w:val="1"/>
          <w:sz w:val="22"/>
          <w:szCs w:val="22"/>
          <w:lang w:val="fr-FR"/>
        </w:rPr>
        <w:t xml:space="preserve"> </w:t>
      </w:r>
      <w:r w:rsidR="00022445" w:rsidRPr="00B9114D">
        <w:rPr>
          <w:rFonts w:asciiTheme="minorHAnsi" w:eastAsia="Calibri" w:hAnsiTheme="minorHAnsi" w:cstheme="minorHAnsi"/>
          <w:spacing w:val="1"/>
          <w:sz w:val="22"/>
          <w:szCs w:val="22"/>
          <w:lang w:val="fr-FR"/>
        </w:rPr>
        <w:t xml:space="preserve">à multiples parties </w:t>
      </w:r>
      <w:r w:rsidR="00B9114D" w:rsidRPr="00B9114D">
        <w:rPr>
          <w:rFonts w:asciiTheme="minorHAnsi" w:eastAsia="Calibri" w:hAnsiTheme="minorHAnsi" w:cstheme="minorHAnsi"/>
          <w:spacing w:val="1"/>
          <w:sz w:val="22"/>
          <w:szCs w:val="22"/>
          <w:lang w:val="fr-FR"/>
        </w:rPr>
        <w:t xml:space="preserve">prenantes </w:t>
      </w:r>
      <w:r w:rsidR="00B9114D">
        <w:rPr>
          <w:rFonts w:asciiTheme="minorHAnsi" w:eastAsia="Calibri" w:hAnsiTheme="minorHAnsi" w:cstheme="minorHAnsi"/>
          <w:spacing w:val="1"/>
          <w:sz w:val="22"/>
          <w:szCs w:val="22"/>
          <w:lang w:val="fr-FR"/>
        </w:rPr>
        <w:t xml:space="preserve">susceptibles d’aider </w:t>
      </w:r>
      <w:r w:rsidR="00B9114D" w:rsidRPr="00B9114D">
        <w:rPr>
          <w:rFonts w:asciiTheme="minorHAnsi" w:eastAsia="Calibri" w:hAnsiTheme="minorHAnsi" w:cstheme="minorHAnsi"/>
          <w:spacing w:val="1"/>
          <w:sz w:val="22"/>
          <w:szCs w:val="22"/>
          <w:lang w:val="fr-FR"/>
        </w:rPr>
        <w:t>à comprendre l</w:t>
      </w:r>
      <w:r w:rsidR="00B034F1" w:rsidRPr="00B9114D">
        <w:rPr>
          <w:rFonts w:asciiTheme="minorHAnsi" w:eastAsia="Calibri" w:hAnsiTheme="minorHAnsi" w:cstheme="minorHAnsi"/>
          <w:spacing w:val="1"/>
          <w:sz w:val="22"/>
          <w:szCs w:val="22"/>
          <w:lang w:val="fr-FR"/>
        </w:rPr>
        <w:t>es</w:t>
      </w:r>
      <w:r w:rsidR="0081781D" w:rsidRPr="00B9114D">
        <w:rPr>
          <w:rFonts w:asciiTheme="minorHAnsi" w:eastAsia="Calibri" w:hAnsiTheme="minorHAnsi" w:cstheme="minorHAnsi"/>
          <w:spacing w:val="1"/>
          <w:sz w:val="22"/>
          <w:szCs w:val="22"/>
          <w:lang w:val="fr-FR"/>
        </w:rPr>
        <w:t xml:space="preserve"> décisions prises</w:t>
      </w:r>
      <w:r w:rsidR="005D30DB" w:rsidRPr="00B9114D">
        <w:rPr>
          <w:rFonts w:asciiTheme="minorHAnsi" w:eastAsia="Calibri" w:hAnsiTheme="minorHAnsi" w:cstheme="minorHAnsi"/>
          <w:sz w:val="22"/>
          <w:szCs w:val="22"/>
          <w:lang w:val="fr-FR"/>
        </w:rPr>
        <w:t>.</w:t>
      </w:r>
    </w:p>
    <w:p w14:paraId="296401F1" w14:textId="5ADC012B" w:rsidR="000A461F" w:rsidRPr="000C1C1E" w:rsidRDefault="00B9114D" w:rsidP="000C1C1E">
      <w:pPr>
        <w:pStyle w:val="ListParagraph"/>
        <w:numPr>
          <w:ilvl w:val="0"/>
          <w:numId w:val="7"/>
        </w:numPr>
        <w:tabs>
          <w:tab w:val="left" w:pos="820"/>
        </w:tabs>
        <w:spacing w:beforeLines="60" w:before="144" w:afterLines="60" w:after="144" w:line="276" w:lineRule="auto"/>
        <w:ind w:right="75"/>
        <w:jc w:val="both"/>
        <w:rPr>
          <w:rFonts w:asciiTheme="minorHAnsi" w:eastAsia="Calibri" w:hAnsiTheme="minorHAnsi" w:cstheme="minorHAnsi"/>
          <w:sz w:val="22"/>
          <w:szCs w:val="22"/>
          <w:lang w:val="fr-FR"/>
        </w:rPr>
      </w:pPr>
      <w:r>
        <w:rPr>
          <w:rFonts w:asciiTheme="minorHAnsi" w:eastAsia="Calibri" w:hAnsiTheme="minorHAnsi" w:cstheme="minorHAnsi"/>
          <w:spacing w:val="-1"/>
          <w:position w:val="1"/>
          <w:sz w:val="22"/>
          <w:szCs w:val="22"/>
          <w:lang w:val="fr-FR"/>
        </w:rPr>
        <w:t xml:space="preserve">Un suivi commun </w:t>
      </w:r>
      <w:r w:rsidR="005D30DB" w:rsidRPr="000C1C1E">
        <w:rPr>
          <w:rFonts w:asciiTheme="minorHAnsi" w:eastAsia="Calibri" w:hAnsiTheme="minorHAnsi" w:cstheme="minorHAnsi"/>
          <w:spacing w:val="-1"/>
          <w:position w:val="1"/>
          <w:sz w:val="22"/>
          <w:szCs w:val="22"/>
          <w:lang w:val="fr-FR"/>
        </w:rPr>
        <w:t xml:space="preserve">des </w:t>
      </w:r>
      <w:r w:rsidR="00762770" w:rsidRPr="000C1C1E">
        <w:rPr>
          <w:rFonts w:asciiTheme="minorHAnsi" w:eastAsia="Calibri" w:hAnsiTheme="minorHAnsi" w:cstheme="minorHAnsi"/>
          <w:spacing w:val="-1"/>
          <w:position w:val="1"/>
          <w:sz w:val="22"/>
          <w:szCs w:val="22"/>
          <w:lang w:val="fr-FR"/>
        </w:rPr>
        <w:t>processus</w:t>
      </w:r>
      <w:r w:rsidR="00762770" w:rsidRPr="000C1C1E">
        <w:rPr>
          <w:rFonts w:asciiTheme="minorHAnsi" w:eastAsia="Calibri" w:hAnsiTheme="minorHAnsi" w:cstheme="minorHAnsi"/>
          <w:position w:val="1"/>
          <w:sz w:val="22"/>
          <w:szCs w:val="22"/>
          <w:lang w:val="fr-FR"/>
        </w:rPr>
        <w:t xml:space="preserve">, </w:t>
      </w:r>
      <w:r>
        <w:rPr>
          <w:rFonts w:asciiTheme="minorHAnsi" w:eastAsia="Calibri" w:hAnsiTheme="minorHAnsi" w:cstheme="minorHAnsi"/>
          <w:position w:val="1"/>
          <w:sz w:val="22"/>
          <w:szCs w:val="22"/>
          <w:lang w:val="fr-FR"/>
        </w:rPr>
        <w:t xml:space="preserve">de </w:t>
      </w:r>
      <w:r w:rsidR="00762770" w:rsidRPr="000C1C1E">
        <w:rPr>
          <w:rFonts w:asciiTheme="minorHAnsi" w:eastAsia="Calibri" w:hAnsiTheme="minorHAnsi" w:cstheme="minorHAnsi"/>
          <w:spacing w:val="7"/>
          <w:position w:val="1"/>
          <w:sz w:val="22"/>
          <w:szCs w:val="22"/>
          <w:lang w:val="fr-FR"/>
        </w:rPr>
        <w:t>la</w:t>
      </w:r>
      <w:r w:rsidR="006C6F7D" w:rsidRPr="000C1C1E">
        <w:rPr>
          <w:rFonts w:asciiTheme="minorHAnsi" w:eastAsia="Calibri" w:hAnsiTheme="minorHAnsi" w:cstheme="minorHAnsi"/>
          <w:spacing w:val="7"/>
          <w:position w:val="1"/>
          <w:sz w:val="22"/>
          <w:szCs w:val="22"/>
          <w:lang w:val="fr-FR"/>
        </w:rPr>
        <w:t xml:space="preserve"> </w:t>
      </w:r>
      <w:r w:rsidR="005D30DB" w:rsidRPr="000C1C1E">
        <w:rPr>
          <w:rFonts w:asciiTheme="minorHAnsi" w:eastAsia="Calibri" w:hAnsiTheme="minorHAnsi" w:cstheme="minorHAnsi"/>
          <w:position w:val="1"/>
          <w:sz w:val="22"/>
          <w:szCs w:val="22"/>
          <w:lang w:val="fr-FR"/>
        </w:rPr>
        <w:t xml:space="preserve">mise en </w:t>
      </w:r>
      <w:r w:rsidR="00762770" w:rsidRPr="000C1C1E">
        <w:rPr>
          <w:rFonts w:asciiTheme="minorHAnsi" w:eastAsia="Calibri" w:hAnsiTheme="minorHAnsi" w:cstheme="minorHAnsi"/>
          <w:position w:val="1"/>
          <w:sz w:val="22"/>
          <w:szCs w:val="22"/>
          <w:lang w:val="fr-FR"/>
        </w:rPr>
        <w:t>œuvre</w:t>
      </w:r>
      <w:r w:rsidR="005D30DB" w:rsidRPr="000C1C1E">
        <w:rPr>
          <w:rFonts w:asciiTheme="minorHAnsi" w:eastAsia="Calibri" w:hAnsiTheme="minorHAnsi" w:cstheme="minorHAnsi"/>
          <w:position w:val="1"/>
          <w:sz w:val="22"/>
          <w:szCs w:val="22"/>
          <w:lang w:val="fr-FR"/>
        </w:rPr>
        <w:t xml:space="preserve"> et </w:t>
      </w:r>
      <w:r>
        <w:rPr>
          <w:rFonts w:asciiTheme="minorHAnsi" w:eastAsia="Calibri" w:hAnsiTheme="minorHAnsi" w:cstheme="minorHAnsi"/>
          <w:position w:val="1"/>
          <w:sz w:val="22"/>
          <w:szCs w:val="22"/>
          <w:lang w:val="fr-FR"/>
        </w:rPr>
        <w:t>d</w:t>
      </w:r>
      <w:r w:rsidR="006C6F7D" w:rsidRPr="000C1C1E">
        <w:rPr>
          <w:rFonts w:asciiTheme="minorHAnsi" w:eastAsia="Calibri" w:hAnsiTheme="minorHAnsi" w:cstheme="minorHAnsi"/>
          <w:position w:val="1"/>
          <w:sz w:val="22"/>
          <w:szCs w:val="22"/>
          <w:lang w:val="fr-FR"/>
        </w:rPr>
        <w:t xml:space="preserve">es </w:t>
      </w:r>
      <w:r w:rsidR="00762770" w:rsidRPr="000C1C1E">
        <w:rPr>
          <w:rFonts w:asciiTheme="minorHAnsi" w:eastAsia="Calibri" w:hAnsiTheme="minorHAnsi" w:cstheme="minorHAnsi"/>
          <w:position w:val="1"/>
          <w:sz w:val="22"/>
          <w:szCs w:val="22"/>
          <w:lang w:val="fr-FR"/>
        </w:rPr>
        <w:t>résultats</w:t>
      </w:r>
      <w:r w:rsidR="005D30DB" w:rsidRPr="000C1C1E">
        <w:rPr>
          <w:rFonts w:asciiTheme="minorHAnsi" w:eastAsia="Calibri" w:hAnsiTheme="minorHAnsi" w:cstheme="minorHAnsi"/>
          <w:position w:val="1"/>
          <w:sz w:val="22"/>
          <w:szCs w:val="22"/>
          <w:lang w:val="fr-FR"/>
        </w:rPr>
        <w:t xml:space="preserve"> </w:t>
      </w:r>
      <w:r>
        <w:rPr>
          <w:rFonts w:asciiTheme="minorHAnsi" w:eastAsia="Calibri" w:hAnsiTheme="minorHAnsi" w:cstheme="minorHAnsi"/>
          <w:position w:val="1"/>
          <w:sz w:val="22"/>
          <w:szCs w:val="22"/>
          <w:lang w:val="fr-FR"/>
        </w:rPr>
        <w:t xml:space="preserve">en fonction </w:t>
      </w:r>
      <w:r w:rsidRPr="00B9114D">
        <w:rPr>
          <w:rFonts w:asciiTheme="minorHAnsi" w:eastAsia="Calibri" w:hAnsiTheme="minorHAnsi" w:cstheme="minorHAnsi"/>
          <w:b/>
          <w:i/>
          <w:position w:val="1"/>
          <w:sz w:val="22"/>
          <w:szCs w:val="22"/>
          <w:lang w:val="fr-FR"/>
        </w:rPr>
        <w:t xml:space="preserve">d’une </w:t>
      </w:r>
      <w:r>
        <w:rPr>
          <w:rFonts w:asciiTheme="minorHAnsi" w:eastAsia="Calibri" w:hAnsiTheme="minorHAnsi" w:cstheme="minorHAnsi"/>
          <w:b/>
          <w:i/>
          <w:spacing w:val="-1"/>
          <w:position w:val="1"/>
          <w:sz w:val="22"/>
          <w:szCs w:val="22"/>
          <w:lang w:val="fr-FR"/>
        </w:rPr>
        <w:t>information et d’une</w:t>
      </w:r>
      <w:r w:rsidR="005D30DB" w:rsidRPr="000C1C1E">
        <w:rPr>
          <w:rFonts w:asciiTheme="minorHAnsi" w:eastAsia="Calibri" w:hAnsiTheme="minorHAnsi" w:cstheme="minorHAnsi"/>
          <w:b/>
          <w:i/>
          <w:spacing w:val="-1"/>
          <w:position w:val="1"/>
          <w:sz w:val="22"/>
          <w:szCs w:val="22"/>
          <w:lang w:val="fr-FR"/>
        </w:rPr>
        <w:t xml:space="preserve"> </w:t>
      </w:r>
      <w:r w:rsidR="00762770" w:rsidRPr="000C1C1E">
        <w:rPr>
          <w:rFonts w:asciiTheme="minorHAnsi" w:eastAsia="Calibri" w:hAnsiTheme="minorHAnsi" w:cstheme="minorHAnsi"/>
          <w:b/>
          <w:i/>
          <w:spacing w:val="-1"/>
          <w:position w:val="1"/>
          <w:sz w:val="22"/>
          <w:szCs w:val="22"/>
          <w:lang w:val="fr-FR"/>
        </w:rPr>
        <w:t>redevabilité</w:t>
      </w:r>
      <w:r w:rsidR="005D30DB" w:rsidRPr="000C1C1E">
        <w:rPr>
          <w:rFonts w:asciiTheme="minorHAnsi" w:eastAsia="Calibri" w:hAnsiTheme="minorHAnsi" w:cstheme="minorHAnsi"/>
          <w:b/>
          <w:i/>
          <w:spacing w:val="-1"/>
          <w:position w:val="1"/>
          <w:sz w:val="22"/>
          <w:szCs w:val="22"/>
          <w:lang w:val="fr-FR"/>
        </w:rPr>
        <w:t xml:space="preserve"> </w:t>
      </w:r>
      <w:r w:rsidR="006C6F7D" w:rsidRPr="000C1C1E">
        <w:rPr>
          <w:rFonts w:asciiTheme="minorHAnsi" w:eastAsia="Calibri" w:hAnsiTheme="minorHAnsi" w:cstheme="minorHAnsi"/>
          <w:b/>
          <w:i/>
          <w:spacing w:val="-1"/>
          <w:position w:val="1"/>
          <w:sz w:val="22"/>
          <w:szCs w:val="22"/>
          <w:lang w:val="fr-FR"/>
        </w:rPr>
        <w:t>harmonisées</w:t>
      </w:r>
      <w:r w:rsidR="005D30DB" w:rsidRPr="000C1C1E">
        <w:rPr>
          <w:rFonts w:asciiTheme="minorHAnsi" w:eastAsia="Calibri" w:hAnsiTheme="minorHAnsi" w:cstheme="minorHAnsi"/>
          <w:sz w:val="22"/>
          <w:szCs w:val="22"/>
          <w:lang w:val="fr-FR"/>
        </w:rPr>
        <w:t xml:space="preserve"> </w:t>
      </w:r>
      <w:r w:rsidR="006104EE" w:rsidRPr="000C1C1E">
        <w:rPr>
          <w:rFonts w:asciiTheme="minorHAnsi" w:eastAsia="Calibri" w:hAnsiTheme="minorHAnsi" w:cstheme="minorHAnsi"/>
          <w:sz w:val="22"/>
          <w:szCs w:val="22"/>
          <w:lang w:val="fr-FR"/>
        </w:rPr>
        <w:t xml:space="preserve">incluant, le cas échéant, des </w:t>
      </w:r>
      <w:r>
        <w:rPr>
          <w:rFonts w:asciiTheme="minorHAnsi" w:eastAsia="Calibri" w:hAnsiTheme="minorHAnsi" w:cstheme="minorHAnsi"/>
          <w:sz w:val="22"/>
          <w:szCs w:val="22"/>
          <w:lang w:val="fr-FR"/>
        </w:rPr>
        <w:t>examens</w:t>
      </w:r>
      <w:r w:rsidR="006104EE" w:rsidRPr="000C1C1E">
        <w:rPr>
          <w:rFonts w:asciiTheme="minorHAnsi" w:eastAsia="Calibri" w:hAnsiTheme="minorHAnsi" w:cstheme="minorHAnsi"/>
          <w:sz w:val="22"/>
          <w:szCs w:val="22"/>
          <w:lang w:val="fr-FR"/>
        </w:rPr>
        <w:t xml:space="preserve"> annuels et des rapports </w:t>
      </w:r>
      <w:r w:rsidRPr="000C1C1E">
        <w:rPr>
          <w:rFonts w:asciiTheme="minorHAnsi" w:eastAsia="Calibri" w:hAnsiTheme="minorHAnsi" w:cstheme="minorHAnsi"/>
          <w:sz w:val="22"/>
          <w:szCs w:val="22"/>
          <w:lang w:val="fr-FR"/>
        </w:rPr>
        <w:t xml:space="preserve">conjoints </w:t>
      </w:r>
      <w:r>
        <w:rPr>
          <w:rFonts w:asciiTheme="minorHAnsi" w:eastAsia="Calibri" w:hAnsiTheme="minorHAnsi" w:cstheme="minorHAnsi"/>
          <w:sz w:val="22"/>
          <w:szCs w:val="22"/>
          <w:lang w:val="fr-FR"/>
        </w:rPr>
        <w:t>définissant</w:t>
      </w:r>
      <w:r w:rsidR="006104EE" w:rsidRPr="000C1C1E">
        <w:rPr>
          <w:rFonts w:asciiTheme="minorHAnsi" w:eastAsia="Calibri" w:hAnsiTheme="minorHAnsi" w:cstheme="minorHAnsi"/>
          <w:sz w:val="22"/>
          <w:szCs w:val="22"/>
          <w:lang w:val="fr-FR"/>
        </w:rPr>
        <w:t xml:space="preserve"> les actions </w:t>
      </w:r>
      <w:r>
        <w:rPr>
          <w:rFonts w:asciiTheme="minorHAnsi" w:eastAsia="Calibri" w:hAnsiTheme="minorHAnsi" w:cstheme="minorHAnsi"/>
          <w:sz w:val="22"/>
          <w:szCs w:val="22"/>
          <w:lang w:val="fr-FR"/>
        </w:rPr>
        <w:t>entreprises</w:t>
      </w:r>
      <w:r w:rsidR="006104EE" w:rsidRPr="000C1C1E">
        <w:rPr>
          <w:rFonts w:asciiTheme="minorHAnsi" w:eastAsia="Calibri" w:hAnsiTheme="minorHAnsi" w:cstheme="minorHAnsi"/>
          <w:sz w:val="22"/>
          <w:szCs w:val="22"/>
          <w:lang w:val="fr-FR"/>
        </w:rPr>
        <w:t xml:space="preserve"> et </w:t>
      </w:r>
      <w:r>
        <w:rPr>
          <w:rFonts w:asciiTheme="minorHAnsi" w:eastAsia="Calibri" w:hAnsiTheme="minorHAnsi" w:cstheme="minorHAnsi"/>
          <w:sz w:val="22"/>
          <w:szCs w:val="22"/>
          <w:lang w:val="fr-FR"/>
        </w:rPr>
        <w:t xml:space="preserve">renforçant la </w:t>
      </w:r>
      <w:r w:rsidR="00AE6960" w:rsidRPr="000C1C1E">
        <w:rPr>
          <w:rFonts w:asciiTheme="minorHAnsi" w:eastAsia="Calibri" w:hAnsiTheme="minorHAnsi" w:cstheme="minorHAnsi"/>
          <w:sz w:val="22"/>
          <w:szCs w:val="22"/>
          <w:lang w:val="fr-FR"/>
        </w:rPr>
        <w:t>redeva</w:t>
      </w:r>
      <w:r w:rsidR="006104EE" w:rsidRPr="000C1C1E">
        <w:rPr>
          <w:rFonts w:asciiTheme="minorHAnsi" w:eastAsia="Calibri" w:hAnsiTheme="minorHAnsi" w:cstheme="minorHAnsi"/>
          <w:sz w:val="22"/>
          <w:szCs w:val="22"/>
          <w:lang w:val="fr-FR"/>
        </w:rPr>
        <w:t>bilité mutuelle</w:t>
      </w:r>
      <w:r w:rsidR="004E4747" w:rsidRPr="000C1C1E">
        <w:rPr>
          <w:rFonts w:asciiTheme="minorHAnsi" w:eastAsia="Calibri" w:hAnsiTheme="minorHAnsi" w:cstheme="minorHAnsi"/>
          <w:sz w:val="22"/>
          <w:szCs w:val="22"/>
          <w:lang w:val="fr-FR"/>
        </w:rPr>
        <w:t>.</w:t>
      </w:r>
      <w:r>
        <w:rPr>
          <w:rFonts w:asciiTheme="minorHAnsi" w:eastAsia="Calibri" w:hAnsiTheme="minorHAnsi" w:cstheme="minorHAnsi"/>
          <w:spacing w:val="5"/>
          <w:sz w:val="22"/>
          <w:szCs w:val="22"/>
          <w:lang w:val="fr-FR"/>
        </w:rPr>
        <w:t xml:space="preserve"> </w:t>
      </w:r>
      <w:r w:rsidR="00492260" w:rsidRPr="000C1C1E">
        <w:rPr>
          <w:rFonts w:asciiTheme="minorHAnsi" w:eastAsia="Calibri" w:hAnsiTheme="minorHAnsi" w:cstheme="minorHAnsi"/>
          <w:b/>
          <w:i/>
          <w:spacing w:val="-1"/>
          <w:sz w:val="22"/>
          <w:szCs w:val="22"/>
          <w:lang w:val="fr-FR"/>
        </w:rPr>
        <w:t>La</w:t>
      </w:r>
      <w:r w:rsidR="00C43B5E" w:rsidRPr="000C1C1E">
        <w:rPr>
          <w:rFonts w:asciiTheme="minorHAnsi" w:eastAsia="Calibri" w:hAnsiTheme="minorHAnsi" w:cstheme="minorHAnsi"/>
          <w:b/>
          <w:i/>
          <w:spacing w:val="-1"/>
          <w:sz w:val="22"/>
          <w:szCs w:val="22"/>
          <w:lang w:val="fr-FR"/>
        </w:rPr>
        <w:t xml:space="preserve"> redevabilité </w:t>
      </w:r>
      <w:r w:rsidR="00952B42" w:rsidRPr="000C1C1E">
        <w:rPr>
          <w:rFonts w:asciiTheme="minorHAnsi" w:eastAsia="Calibri" w:hAnsiTheme="minorHAnsi" w:cstheme="minorHAnsi"/>
          <w:b/>
          <w:i/>
          <w:spacing w:val="-1"/>
          <w:sz w:val="22"/>
          <w:szCs w:val="22"/>
          <w:lang w:val="fr-FR"/>
        </w:rPr>
        <w:t>m</w:t>
      </w:r>
      <w:r w:rsidR="00C43B5E" w:rsidRPr="000C1C1E">
        <w:rPr>
          <w:rFonts w:asciiTheme="minorHAnsi" w:eastAsia="Calibri" w:hAnsiTheme="minorHAnsi" w:cstheme="minorHAnsi"/>
          <w:b/>
          <w:i/>
          <w:spacing w:val="-1"/>
          <w:sz w:val="22"/>
          <w:szCs w:val="22"/>
          <w:lang w:val="fr-FR"/>
        </w:rPr>
        <w:t>utuelle</w:t>
      </w:r>
      <w:r w:rsidR="004E4747" w:rsidRPr="000C1C1E">
        <w:rPr>
          <w:rFonts w:asciiTheme="minorHAnsi" w:eastAsia="Calibri" w:hAnsiTheme="minorHAnsi" w:cstheme="minorHAnsi"/>
          <w:b/>
          <w:i/>
          <w:spacing w:val="4"/>
          <w:sz w:val="22"/>
          <w:szCs w:val="22"/>
          <w:lang w:val="fr-FR"/>
        </w:rPr>
        <w:t xml:space="preserve"> </w:t>
      </w:r>
      <w:r w:rsidR="00C43B5E" w:rsidRPr="000C1C1E">
        <w:rPr>
          <w:rFonts w:asciiTheme="minorHAnsi" w:eastAsia="Calibri" w:hAnsiTheme="minorHAnsi" w:cstheme="minorHAnsi"/>
          <w:sz w:val="22"/>
          <w:szCs w:val="22"/>
          <w:lang w:val="fr-FR"/>
        </w:rPr>
        <w:t xml:space="preserve">est nécessaire pour </w:t>
      </w:r>
      <w:r w:rsidR="00952B42" w:rsidRPr="000C1C1E">
        <w:rPr>
          <w:rFonts w:asciiTheme="minorHAnsi" w:eastAsia="Calibri" w:hAnsiTheme="minorHAnsi" w:cstheme="minorHAnsi"/>
          <w:sz w:val="22"/>
          <w:szCs w:val="22"/>
          <w:lang w:val="fr-FR"/>
        </w:rPr>
        <w:t>un</w:t>
      </w:r>
      <w:r w:rsidR="00C43B5E" w:rsidRPr="000C1C1E">
        <w:rPr>
          <w:rFonts w:asciiTheme="minorHAnsi" w:eastAsia="Calibri" w:hAnsiTheme="minorHAnsi" w:cstheme="minorHAnsi"/>
          <w:sz w:val="22"/>
          <w:szCs w:val="22"/>
          <w:lang w:val="fr-FR"/>
        </w:rPr>
        <w:t xml:space="preserve"> fonctionnement effic</w:t>
      </w:r>
      <w:r w:rsidR="00952B42" w:rsidRPr="000C1C1E">
        <w:rPr>
          <w:rFonts w:asciiTheme="minorHAnsi" w:eastAsia="Calibri" w:hAnsiTheme="minorHAnsi" w:cstheme="minorHAnsi"/>
          <w:sz w:val="22"/>
          <w:szCs w:val="22"/>
          <w:lang w:val="fr-FR"/>
        </w:rPr>
        <w:t>ient et efficace de la plate</w:t>
      </w:r>
      <w:r w:rsidR="00C43B5E" w:rsidRPr="000C1C1E">
        <w:rPr>
          <w:rFonts w:asciiTheme="minorHAnsi" w:eastAsia="Calibri" w:hAnsiTheme="minorHAnsi" w:cstheme="minorHAnsi"/>
          <w:sz w:val="22"/>
          <w:szCs w:val="22"/>
          <w:lang w:val="fr-FR"/>
        </w:rPr>
        <w:t xml:space="preserve">forme </w:t>
      </w:r>
      <w:r w:rsidR="00952B42" w:rsidRPr="000C1C1E">
        <w:rPr>
          <w:rFonts w:asciiTheme="minorHAnsi" w:eastAsia="Calibri" w:hAnsiTheme="minorHAnsi" w:cstheme="minorHAnsi"/>
          <w:sz w:val="22"/>
          <w:szCs w:val="22"/>
          <w:lang w:val="fr-FR"/>
        </w:rPr>
        <w:t>nationale</w:t>
      </w:r>
      <w:r w:rsidR="00C43B5E" w:rsidRPr="000C1C1E">
        <w:rPr>
          <w:rFonts w:asciiTheme="minorHAnsi" w:eastAsia="Calibri" w:hAnsiTheme="minorHAnsi" w:cstheme="minorHAnsi"/>
          <w:sz w:val="22"/>
          <w:szCs w:val="22"/>
          <w:lang w:val="fr-FR"/>
        </w:rPr>
        <w:t xml:space="preserve"> </w:t>
      </w:r>
      <w:r w:rsidR="00022445">
        <w:rPr>
          <w:rFonts w:asciiTheme="minorHAnsi" w:eastAsia="Calibri" w:hAnsiTheme="minorHAnsi" w:cstheme="minorHAnsi"/>
          <w:sz w:val="22"/>
          <w:szCs w:val="22"/>
          <w:lang w:val="fr-FR"/>
        </w:rPr>
        <w:t xml:space="preserve">à multiples parties </w:t>
      </w:r>
      <w:r>
        <w:rPr>
          <w:rFonts w:asciiTheme="minorHAnsi" w:eastAsia="Calibri" w:hAnsiTheme="minorHAnsi" w:cstheme="minorHAnsi"/>
          <w:sz w:val="22"/>
          <w:szCs w:val="22"/>
          <w:lang w:val="fr-FR"/>
        </w:rPr>
        <w:t>prenantes, et cela,</w:t>
      </w:r>
      <w:r w:rsidR="00C43B5E" w:rsidRPr="000C1C1E">
        <w:rPr>
          <w:rFonts w:asciiTheme="minorHAnsi" w:eastAsia="Calibri" w:hAnsiTheme="minorHAnsi" w:cstheme="minorHAnsi"/>
          <w:sz w:val="22"/>
          <w:szCs w:val="22"/>
          <w:lang w:val="fr-FR"/>
        </w:rPr>
        <w:t xml:space="preserve"> avec un alignement délibéré des processus de su</w:t>
      </w:r>
      <w:r w:rsidR="00952B42" w:rsidRPr="000C1C1E">
        <w:rPr>
          <w:rFonts w:asciiTheme="minorHAnsi" w:eastAsia="Calibri" w:hAnsiTheme="minorHAnsi" w:cstheme="minorHAnsi"/>
          <w:sz w:val="22"/>
          <w:szCs w:val="22"/>
          <w:lang w:val="fr-FR"/>
        </w:rPr>
        <w:t>ivi</w:t>
      </w:r>
      <w:r>
        <w:rPr>
          <w:rFonts w:asciiTheme="minorHAnsi" w:eastAsia="Calibri" w:hAnsiTheme="minorHAnsi" w:cstheme="minorHAnsi"/>
          <w:sz w:val="22"/>
          <w:szCs w:val="22"/>
          <w:lang w:val="fr-FR"/>
        </w:rPr>
        <w:t xml:space="preserve"> avec d’autres </w:t>
      </w:r>
      <w:r w:rsidR="00C43B5E" w:rsidRPr="000C1C1E">
        <w:rPr>
          <w:rFonts w:asciiTheme="minorHAnsi" w:eastAsia="Calibri" w:hAnsiTheme="minorHAnsi" w:cstheme="minorHAnsi"/>
          <w:sz w:val="22"/>
          <w:szCs w:val="22"/>
          <w:lang w:val="fr-FR"/>
        </w:rPr>
        <w:t>processus</w:t>
      </w:r>
      <w:r>
        <w:rPr>
          <w:rFonts w:asciiTheme="minorHAnsi" w:eastAsia="Calibri" w:hAnsiTheme="minorHAnsi" w:cstheme="minorHAnsi"/>
          <w:sz w:val="22"/>
          <w:szCs w:val="22"/>
          <w:lang w:val="fr-FR"/>
        </w:rPr>
        <w:t xml:space="preserve">, systèmes et échéanciers nationaux et locaux </w:t>
      </w:r>
      <w:r w:rsidR="00952B42" w:rsidRPr="000C1C1E">
        <w:rPr>
          <w:rFonts w:asciiTheme="minorHAnsi" w:eastAsia="Calibri" w:hAnsiTheme="minorHAnsi" w:cstheme="minorHAnsi"/>
          <w:sz w:val="22"/>
          <w:szCs w:val="22"/>
          <w:lang w:val="fr-FR"/>
        </w:rPr>
        <w:t xml:space="preserve">de </w:t>
      </w:r>
      <w:r w:rsidR="001B0986" w:rsidRPr="000C1C1E">
        <w:rPr>
          <w:rFonts w:asciiTheme="minorHAnsi" w:eastAsia="Calibri" w:hAnsiTheme="minorHAnsi" w:cstheme="minorHAnsi"/>
          <w:sz w:val="22"/>
          <w:szCs w:val="22"/>
          <w:lang w:val="fr-FR"/>
        </w:rPr>
        <w:t>redevabilité</w:t>
      </w:r>
      <w:r>
        <w:rPr>
          <w:rFonts w:asciiTheme="minorHAnsi" w:eastAsia="Calibri" w:hAnsiTheme="minorHAnsi" w:cstheme="minorHAnsi"/>
          <w:sz w:val="22"/>
          <w:szCs w:val="22"/>
          <w:lang w:val="fr-FR"/>
        </w:rPr>
        <w:t>/suivi</w:t>
      </w:r>
      <w:r w:rsidR="00C43B5E" w:rsidRPr="000C1C1E">
        <w:rPr>
          <w:rFonts w:asciiTheme="minorHAnsi" w:eastAsia="Calibri" w:hAnsiTheme="minorHAnsi" w:cstheme="minorHAnsi"/>
          <w:sz w:val="22"/>
          <w:szCs w:val="22"/>
          <w:lang w:val="fr-FR"/>
        </w:rPr>
        <w:t xml:space="preserve">. </w:t>
      </w:r>
      <w:r w:rsidR="00397429" w:rsidRPr="000C1C1E">
        <w:rPr>
          <w:rFonts w:asciiTheme="minorHAnsi" w:eastAsia="Calibri" w:hAnsiTheme="minorHAnsi" w:cstheme="minorHAnsi"/>
          <w:sz w:val="22"/>
          <w:szCs w:val="22"/>
          <w:lang w:val="fr-FR"/>
        </w:rPr>
        <w:t xml:space="preserve">Le PSMNE est un partenaire important </w:t>
      </w:r>
      <w:r w:rsidR="00A953ED" w:rsidRPr="000C1C1E">
        <w:rPr>
          <w:rFonts w:asciiTheme="minorHAnsi" w:eastAsia="Calibri" w:hAnsiTheme="minorHAnsi" w:cstheme="minorHAnsi"/>
          <w:sz w:val="22"/>
          <w:szCs w:val="22"/>
          <w:lang w:val="fr-FR"/>
        </w:rPr>
        <w:t>en raison</w:t>
      </w:r>
      <w:r w:rsidR="008D6E85" w:rsidRPr="000C1C1E">
        <w:rPr>
          <w:rFonts w:asciiTheme="minorHAnsi" w:eastAsia="Calibri" w:hAnsiTheme="minorHAnsi" w:cstheme="minorHAnsi"/>
          <w:sz w:val="22"/>
          <w:szCs w:val="22"/>
          <w:lang w:val="fr-FR"/>
        </w:rPr>
        <w:t xml:space="preserve"> de</w:t>
      </w:r>
      <w:r w:rsidR="00C43B5E" w:rsidRPr="000C1C1E">
        <w:rPr>
          <w:rFonts w:asciiTheme="minorHAnsi" w:eastAsia="Calibri" w:hAnsiTheme="minorHAnsi" w:cstheme="minorHAnsi"/>
          <w:sz w:val="22"/>
          <w:szCs w:val="22"/>
          <w:lang w:val="fr-FR"/>
        </w:rPr>
        <w:t xml:space="preserve"> son rôle d</w:t>
      </w:r>
      <w:r w:rsidR="008D6E85" w:rsidRPr="000C1C1E">
        <w:rPr>
          <w:rFonts w:asciiTheme="minorHAnsi" w:eastAsia="Calibri" w:hAnsiTheme="minorHAnsi" w:cstheme="minorHAnsi"/>
          <w:sz w:val="22"/>
          <w:szCs w:val="22"/>
          <w:lang w:val="fr-FR"/>
        </w:rPr>
        <w:t>ans la coordination d'un Cadre U</w:t>
      </w:r>
      <w:r w:rsidR="00C43B5E" w:rsidRPr="000C1C1E">
        <w:rPr>
          <w:rFonts w:asciiTheme="minorHAnsi" w:eastAsia="Calibri" w:hAnsiTheme="minorHAnsi" w:cstheme="minorHAnsi"/>
          <w:sz w:val="22"/>
          <w:szCs w:val="22"/>
          <w:lang w:val="fr-FR"/>
        </w:rPr>
        <w:t xml:space="preserve">nifié de </w:t>
      </w:r>
      <w:r w:rsidR="0024525A" w:rsidRPr="000C1C1E">
        <w:rPr>
          <w:rFonts w:asciiTheme="minorHAnsi" w:eastAsia="Calibri" w:hAnsiTheme="minorHAnsi" w:cstheme="minorHAnsi"/>
          <w:sz w:val="22"/>
          <w:szCs w:val="22"/>
          <w:lang w:val="fr-FR"/>
        </w:rPr>
        <w:t>R</w:t>
      </w:r>
      <w:r w:rsidR="001B0986" w:rsidRPr="000C1C1E">
        <w:rPr>
          <w:rFonts w:asciiTheme="minorHAnsi" w:eastAsia="Calibri" w:hAnsiTheme="minorHAnsi" w:cstheme="minorHAnsi"/>
          <w:sz w:val="22"/>
          <w:szCs w:val="22"/>
          <w:lang w:val="fr-FR"/>
        </w:rPr>
        <w:t>edevabilité pour</w:t>
      </w:r>
      <w:r w:rsidR="00C43B5E" w:rsidRPr="000C1C1E">
        <w:rPr>
          <w:rFonts w:asciiTheme="minorHAnsi" w:eastAsia="Calibri" w:hAnsiTheme="minorHAnsi" w:cstheme="minorHAnsi"/>
          <w:sz w:val="22"/>
          <w:szCs w:val="22"/>
          <w:lang w:val="fr-FR"/>
        </w:rPr>
        <w:t xml:space="preserve"> la Stratégie </w:t>
      </w:r>
      <w:r w:rsidR="00397429" w:rsidRPr="000C1C1E">
        <w:rPr>
          <w:rFonts w:asciiTheme="minorHAnsi" w:eastAsia="Calibri" w:hAnsiTheme="minorHAnsi" w:cstheme="minorHAnsi"/>
          <w:sz w:val="22"/>
          <w:szCs w:val="22"/>
          <w:lang w:val="fr-FR"/>
        </w:rPr>
        <w:t>Mondiale</w:t>
      </w:r>
      <w:r>
        <w:rPr>
          <w:rFonts w:asciiTheme="minorHAnsi" w:eastAsia="Calibri" w:hAnsiTheme="minorHAnsi" w:cstheme="minorHAnsi"/>
          <w:sz w:val="22"/>
          <w:szCs w:val="22"/>
          <w:lang w:val="fr-FR"/>
        </w:rPr>
        <w:t xml:space="preserve"> qui consiste à relier </w:t>
      </w:r>
      <w:r w:rsidR="00397429" w:rsidRPr="000C1C1E">
        <w:rPr>
          <w:rFonts w:asciiTheme="minorHAnsi" w:eastAsia="Calibri" w:hAnsiTheme="minorHAnsi" w:cstheme="minorHAnsi"/>
          <w:sz w:val="22"/>
          <w:szCs w:val="22"/>
          <w:lang w:val="fr-FR"/>
        </w:rPr>
        <w:t>le</w:t>
      </w:r>
      <w:r w:rsidR="0024525A" w:rsidRPr="000C1C1E">
        <w:rPr>
          <w:rFonts w:asciiTheme="minorHAnsi" w:eastAsia="Calibri" w:hAnsiTheme="minorHAnsi" w:cstheme="minorHAnsi"/>
          <w:sz w:val="22"/>
          <w:szCs w:val="22"/>
          <w:lang w:val="fr-FR"/>
        </w:rPr>
        <w:t>s</w:t>
      </w:r>
      <w:r w:rsidR="00397429" w:rsidRPr="000C1C1E">
        <w:rPr>
          <w:rFonts w:asciiTheme="minorHAnsi" w:eastAsia="Calibri" w:hAnsiTheme="minorHAnsi" w:cstheme="minorHAnsi"/>
          <w:sz w:val="22"/>
          <w:szCs w:val="22"/>
          <w:lang w:val="fr-FR"/>
        </w:rPr>
        <w:t xml:space="preserve"> </w:t>
      </w:r>
      <w:r w:rsidR="00C43B5E" w:rsidRPr="000C1C1E">
        <w:rPr>
          <w:rFonts w:asciiTheme="minorHAnsi" w:eastAsia="Calibri" w:hAnsiTheme="minorHAnsi" w:cstheme="minorHAnsi"/>
          <w:sz w:val="22"/>
          <w:szCs w:val="22"/>
          <w:lang w:val="fr-FR"/>
        </w:rPr>
        <w:t>mécanisme</w:t>
      </w:r>
      <w:r w:rsidR="0024525A" w:rsidRPr="000C1C1E">
        <w:rPr>
          <w:rFonts w:asciiTheme="minorHAnsi" w:eastAsia="Calibri" w:hAnsiTheme="minorHAnsi" w:cstheme="minorHAnsi"/>
          <w:sz w:val="22"/>
          <w:szCs w:val="22"/>
          <w:lang w:val="fr-FR"/>
        </w:rPr>
        <w:t>s</w:t>
      </w:r>
      <w:r>
        <w:rPr>
          <w:rFonts w:asciiTheme="minorHAnsi" w:eastAsia="Calibri" w:hAnsiTheme="minorHAnsi" w:cstheme="minorHAnsi"/>
          <w:sz w:val="22"/>
          <w:szCs w:val="22"/>
          <w:lang w:val="fr-FR"/>
        </w:rPr>
        <w:t xml:space="preserve"> </w:t>
      </w:r>
      <w:r w:rsidR="001B0986" w:rsidRPr="000C1C1E">
        <w:rPr>
          <w:rFonts w:asciiTheme="minorHAnsi" w:eastAsia="Calibri" w:hAnsiTheme="minorHAnsi" w:cstheme="minorHAnsi"/>
          <w:sz w:val="22"/>
          <w:szCs w:val="22"/>
          <w:lang w:val="fr-FR"/>
        </w:rPr>
        <w:t xml:space="preserve">de </w:t>
      </w:r>
      <w:r>
        <w:rPr>
          <w:rFonts w:asciiTheme="minorHAnsi" w:eastAsia="Calibri" w:hAnsiTheme="minorHAnsi" w:cstheme="minorHAnsi"/>
          <w:sz w:val="22"/>
          <w:szCs w:val="22"/>
          <w:lang w:val="fr-FR"/>
        </w:rPr>
        <w:t>redevabilité nationaux, régionaux et mondiaux</w:t>
      </w:r>
      <w:r w:rsidR="004E4747" w:rsidRPr="000C1C1E">
        <w:rPr>
          <w:rFonts w:asciiTheme="minorHAnsi" w:eastAsia="Calibri" w:hAnsiTheme="minorHAnsi" w:cstheme="minorHAnsi"/>
          <w:sz w:val="22"/>
          <w:szCs w:val="22"/>
          <w:lang w:val="fr-FR"/>
        </w:rPr>
        <w:t>.</w:t>
      </w:r>
      <w:r w:rsidR="00C93D10" w:rsidRPr="000C1C1E">
        <w:rPr>
          <w:rStyle w:val="FootnoteReference"/>
          <w:rFonts w:asciiTheme="minorHAnsi" w:eastAsia="Calibri" w:hAnsiTheme="minorHAnsi" w:cstheme="minorHAnsi"/>
          <w:sz w:val="22"/>
          <w:szCs w:val="22"/>
          <w:lang w:val="fr-FR"/>
        </w:rPr>
        <w:footnoteReference w:id="10"/>
      </w:r>
    </w:p>
    <w:p w14:paraId="0097D831" w14:textId="77777777" w:rsidR="00B9114D" w:rsidRDefault="00B9114D" w:rsidP="000C1C1E">
      <w:pPr>
        <w:spacing w:beforeLines="60" w:before="144" w:afterLines="60" w:after="144" w:line="276" w:lineRule="auto"/>
        <w:ind w:left="100"/>
      </w:pPr>
    </w:p>
    <w:p w14:paraId="43D5ECCA" w14:textId="5F3E8F26" w:rsidR="000A461F" w:rsidRPr="000C1C1E" w:rsidRDefault="004E4747" w:rsidP="000C1C1E">
      <w:pPr>
        <w:spacing w:beforeLines="60" w:before="144" w:afterLines="60" w:after="144" w:line="276" w:lineRule="auto"/>
        <w:ind w:left="100"/>
        <w:rPr>
          <w:rFonts w:asciiTheme="minorHAnsi" w:eastAsia="Calibri" w:hAnsiTheme="minorHAnsi" w:cstheme="minorHAnsi"/>
          <w:sz w:val="22"/>
          <w:szCs w:val="22"/>
          <w:lang w:val="fr-FR"/>
        </w:rPr>
      </w:pPr>
      <w:r w:rsidRPr="000C1C1E">
        <w:rPr>
          <w:rFonts w:asciiTheme="minorHAnsi" w:eastAsia="Calibri" w:hAnsiTheme="minorHAnsi" w:cstheme="minorHAnsi"/>
          <w:b/>
          <w:spacing w:val="1"/>
          <w:sz w:val="22"/>
          <w:szCs w:val="22"/>
          <w:lang w:val="fr-FR"/>
        </w:rPr>
        <w:t>2</w:t>
      </w:r>
      <w:r w:rsidRPr="000C1C1E">
        <w:rPr>
          <w:rFonts w:asciiTheme="minorHAnsi" w:eastAsia="Calibri" w:hAnsiTheme="minorHAnsi" w:cstheme="minorHAnsi"/>
          <w:b/>
          <w:spacing w:val="-1"/>
          <w:sz w:val="22"/>
          <w:szCs w:val="22"/>
          <w:lang w:val="fr-FR"/>
        </w:rPr>
        <w:t>.</w:t>
      </w:r>
      <w:r w:rsidRPr="000C1C1E">
        <w:rPr>
          <w:rFonts w:asciiTheme="minorHAnsi" w:eastAsia="Calibri" w:hAnsiTheme="minorHAnsi" w:cstheme="minorHAnsi"/>
          <w:b/>
          <w:sz w:val="22"/>
          <w:szCs w:val="22"/>
          <w:lang w:val="fr-FR"/>
        </w:rPr>
        <w:t>2</w:t>
      </w:r>
      <w:r w:rsidRPr="000C1C1E">
        <w:rPr>
          <w:rFonts w:asciiTheme="minorHAnsi" w:eastAsia="Calibri" w:hAnsiTheme="minorHAnsi" w:cstheme="minorHAnsi"/>
          <w:b/>
          <w:spacing w:val="1"/>
          <w:sz w:val="22"/>
          <w:szCs w:val="22"/>
          <w:lang w:val="fr-FR"/>
        </w:rPr>
        <w:t xml:space="preserve"> </w:t>
      </w:r>
      <w:r w:rsidR="0003311A" w:rsidRPr="000C1C1E">
        <w:rPr>
          <w:rFonts w:asciiTheme="minorHAnsi" w:eastAsia="Calibri" w:hAnsiTheme="minorHAnsi" w:cstheme="minorHAnsi"/>
          <w:b/>
          <w:sz w:val="22"/>
          <w:szCs w:val="22"/>
          <w:lang w:val="fr-FR"/>
        </w:rPr>
        <w:t xml:space="preserve">Qui participe </w:t>
      </w:r>
      <w:r w:rsidR="0003311A" w:rsidRPr="000C1C1E">
        <w:rPr>
          <w:rFonts w:asciiTheme="minorHAnsi" w:eastAsia="Calibri" w:hAnsiTheme="minorHAnsi" w:cstheme="minorHAnsi"/>
          <w:b/>
          <w:spacing w:val="1"/>
          <w:sz w:val="22"/>
          <w:szCs w:val="22"/>
          <w:lang w:val="fr-FR"/>
        </w:rPr>
        <w:t>à</w:t>
      </w:r>
      <w:r w:rsidR="0003311A" w:rsidRPr="000C1C1E">
        <w:rPr>
          <w:rFonts w:asciiTheme="minorHAnsi" w:eastAsia="Calibri" w:hAnsiTheme="minorHAnsi" w:cstheme="minorHAnsi"/>
          <w:b/>
          <w:sz w:val="22"/>
          <w:szCs w:val="22"/>
          <w:lang w:val="fr-FR"/>
        </w:rPr>
        <w:t xml:space="preserve"> la plateforme </w:t>
      </w:r>
      <w:r w:rsidR="00762770" w:rsidRPr="000C1C1E">
        <w:rPr>
          <w:rFonts w:asciiTheme="minorHAnsi" w:eastAsia="Calibri" w:hAnsiTheme="minorHAnsi" w:cstheme="minorHAnsi"/>
          <w:b/>
          <w:sz w:val="22"/>
          <w:szCs w:val="22"/>
          <w:lang w:val="fr-FR"/>
        </w:rPr>
        <w:t xml:space="preserve">nationale </w:t>
      </w:r>
      <w:r w:rsidR="00022445">
        <w:rPr>
          <w:rFonts w:asciiTheme="minorHAnsi" w:eastAsia="Calibri" w:hAnsiTheme="minorHAnsi" w:cstheme="minorHAnsi"/>
          <w:b/>
          <w:sz w:val="22"/>
          <w:szCs w:val="22"/>
          <w:lang w:val="fr-FR"/>
        </w:rPr>
        <w:t xml:space="preserve">à multiples parties </w:t>
      </w:r>
      <w:r w:rsidR="00292F54">
        <w:rPr>
          <w:rFonts w:asciiTheme="minorHAnsi" w:eastAsia="Calibri" w:hAnsiTheme="minorHAnsi" w:cstheme="minorHAnsi"/>
          <w:b/>
          <w:sz w:val="22"/>
          <w:szCs w:val="22"/>
          <w:lang w:val="fr-FR"/>
        </w:rPr>
        <w:t xml:space="preserve">prenantes </w:t>
      </w:r>
      <w:r w:rsidR="00292F54" w:rsidRPr="000C1C1E">
        <w:rPr>
          <w:rFonts w:asciiTheme="minorHAnsi" w:eastAsia="Calibri" w:hAnsiTheme="minorHAnsi" w:cstheme="minorHAnsi"/>
          <w:b/>
          <w:sz w:val="22"/>
          <w:szCs w:val="22"/>
          <w:lang w:val="fr-FR"/>
        </w:rPr>
        <w:t>?</w:t>
      </w:r>
    </w:p>
    <w:p w14:paraId="3B3F1581" w14:textId="2A2C01F2" w:rsidR="008A79E9" w:rsidRPr="00292F54" w:rsidRDefault="00292F54" w:rsidP="00292F54">
      <w:pPr>
        <w:spacing w:beforeLines="60" w:before="144" w:afterLines="60" w:after="144" w:line="276" w:lineRule="auto"/>
        <w:ind w:right="75"/>
        <w:jc w:val="both"/>
        <w:rPr>
          <w:rFonts w:asciiTheme="minorHAnsi" w:eastAsia="Calibri" w:hAnsiTheme="minorHAnsi" w:cstheme="minorHAnsi"/>
          <w:spacing w:val="1"/>
          <w:sz w:val="22"/>
          <w:szCs w:val="22"/>
          <w:lang w:val="fr-FR"/>
        </w:rPr>
      </w:pPr>
      <w:r>
        <w:rPr>
          <w:rFonts w:asciiTheme="minorHAnsi" w:eastAsia="Calibri" w:hAnsiTheme="minorHAnsi" w:cstheme="minorHAnsi"/>
          <w:spacing w:val="1"/>
          <w:sz w:val="22"/>
          <w:szCs w:val="22"/>
          <w:lang w:val="fr-FR"/>
        </w:rPr>
        <w:t>Les modalités inhérentes à la</w:t>
      </w:r>
      <w:r w:rsidR="00097EC6" w:rsidRPr="000C1C1E">
        <w:rPr>
          <w:rFonts w:asciiTheme="minorHAnsi" w:eastAsia="Calibri" w:hAnsiTheme="minorHAnsi" w:cstheme="minorHAnsi"/>
          <w:spacing w:val="1"/>
          <w:sz w:val="22"/>
          <w:szCs w:val="22"/>
          <w:lang w:val="fr-FR"/>
        </w:rPr>
        <w:t xml:space="preserve"> participation et </w:t>
      </w:r>
      <w:r>
        <w:rPr>
          <w:rFonts w:asciiTheme="minorHAnsi" w:eastAsia="Calibri" w:hAnsiTheme="minorHAnsi" w:cstheme="minorHAnsi"/>
          <w:spacing w:val="1"/>
          <w:sz w:val="22"/>
          <w:szCs w:val="22"/>
          <w:lang w:val="fr-FR"/>
        </w:rPr>
        <w:t xml:space="preserve">à </w:t>
      </w:r>
      <w:r w:rsidR="00097EC6" w:rsidRPr="000C1C1E">
        <w:rPr>
          <w:rFonts w:asciiTheme="minorHAnsi" w:eastAsia="Calibri" w:hAnsiTheme="minorHAnsi" w:cstheme="minorHAnsi"/>
          <w:spacing w:val="1"/>
          <w:sz w:val="22"/>
          <w:szCs w:val="22"/>
          <w:lang w:val="fr-FR"/>
        </w:rPr>
        <w:t xml:space="preserve">l'organisation de l'engagement de </w:t>
      </w:r>
      <w:r w:rsidR="00580A19" w:rsidRPr="000C1C1E">
        <w:rPr>
          <w:rFonts w:asciiTheme="minorHAnsi" w:eastAsia="Calibri" w:hAnsiTheme="minorHAnsi" w:cstheme="minorHAnsi"/>
          <w:spacing w:val="1"/>
          <w:sz w:val="22"/>
          <w:szCs w:val="22"/>
          <w:lang w:val="fr-FR"/>
        </w:rPr>
        <w:t>multiples</w:t>
      </w:r>
      <w:r w:rsidR="00097EC6" w:rsidRPr="000C1C1E">
        <w:rPr>
          <w:rFonts w:asciiTheme="minorHAnsi" w:eastAsia="Calibri" w:hAnsiTheme="minorHAnsi" w:cstheme="minorHAnsi"/>
          <w:spacing w:val="1"/>
          <w:sz w:val="22"/>
          <w:szCs w:val="22"/>
          <w:lang w:val="fr-FR"/>
        </w:rPr>
        <w:t xml:space="preserve"> parties prenante</w:t>
      </w:r>
      <w:r w:rsidR="00FB02A8" w:rsidRPr="000C1C1E">
        <w:rPr>
          <w:rFonts w:asciiTheme="minorHAnsi" w:eastAsia="Calibri" w:hAnsiTheme="minorHAnsi" w:cstheme="minorHAnsi"/>
          <w:spacing w:val="1"/>
          <w:sz w:val="22"/>
          <w:szCs w:val="22"/>
          <w:lang w:val="fr-FR"/>
        </w:rPr>
        <w:t>s sont déterminées par la plate</w:t>
      </w:r>
      <w:r w:rsidR="00097EC6" w:rsidRPr="000C1C1E">
        <w:rPr>
          <w:rFonts w:asciiTheme="minorHAnsi" w:eastAsia="Calibri" w:hAnsiTheme="minorHAnsi" w:cstheme="minorHAnsi"/>
          <w:spacing w:val="1"/>
          <w:sz w:val="22"/>
          <w:szCs w:val="22"/>
          <w:lang w:val="fr-FR"/>
        </w:rPr>
        <w:t xml:space="preserve">forme </w:t>
      </w:r>
      <w:r w:rsidR="00FB02A8" w:rsidRPr="000C1C1E">
        <w:rPr>
          <w:rFonts w:asciiTheme="minorHAnsi" w:eastAsia="Calibri" w:hAnsiTheme="minorHAnsi" w:cstheme="minorHAnsi"/>
          <w:spacing w:val="1"/>
          <w:sz w:val="22"/>
          <w:szCs w:val="22"/>
          <w:lang w:val="fr-FR"/>
        </w:rPr>
        <w:t>nationale</w:t>
      </w:r>
      <w:r w:rsidR="00097EC6" w:rsidRPr="000C1C1E">
        <w:rPr>
          <w:rFonts w:asciiTheme="minorHAnsi" w:eastAsia="Calibri" w:hAnsiTheme="minorHAnsi" w:cstheme="minorHAnsi"/>
          <w:spacing w:val="1"/>
          <w:sz w:val="22"/>
          <w:szCs w:val="22"/>
          <w:lang w:val="fr-FR"/>
        </w:rPr>
        <w:t xml:space="preserve"> </w:t>
      </w:r>
      <w:r w:rsidR="00022445">
        <w:rPr>
          <w:rFonts w:asciiTheme="minorHAnsi" w:eastAsia="Calibri" w:hAnsiTheme="minorHAnsi" w:cstheme="minorHAnsi"/>
          <w:spacing w:val="1"/>
          <w:sz w:val="22"/>
          <w:szCs w:val="22"/>
          <w:lang w:val="fr-FR"/>
        </w:rPr>
        <w:t xml:space="preserve">à multiples parties </w:t>
      </w:r>
      <w:r>
        <w:rPr>
          <w:rFonts w:asciiTheme="minorHAnsi" w:eastAsia="Calibri" w:hAnsiTheme="minorHAnsi" w:cstheme="minorHAnsi"/>
          <w:spacing w:val="1"/>
          <w:sz w:val="22"/>
          <w:szCs w:val="22"/>
          <w:lang w:val="fr-FR"/>
        </w:rPr>
        <w:t xml:space="preserve">prenantes </w:t>
      </w:r>
      <w:r w:rsidRPr="000C1C1E">
        <w:rPr>
          <w:rFonts w:asciiTheme="minorHAnsi" w:eastAsia="Calibri" w:hAnsiTheme="minorHAnsi" w:cstheme="minorHAnsi"/>
          <w:spacing w:val="1"/>
          <w:sz w:val="22"/>
          <w:szCs w:val="22"/>
          <w:lang w:val="fr-FR"/>
        </w:rPr>
        <w:t>de</w:t>
      </w:r>
      <w:r w:rsidR="00097EC6" w:rsidRPr="000C1C1E">
        <w:rPr>
          <w:rFonts w:asciiTheme="minorHAnsi" w:eastAsia="Calibri" w:hAnsiTheme="minorHAnsi" w:cstheme="minorHAnsi"/>
          <w:spacing w:val="1"/>
          <w:sz w:val="22"/>
          <w:szCs w:val="22"/>
          <w:lang w:val="fr-FR"/>
        </w:rPr>
        <w:t xml:space="preserve"> manière transpar</w:t>
      </w:r>
      <w:r w:rsidR="00FB02A8" w:rsidRPr="000C1C1E">
        <w:rPr>
          <w:rFonts w:asciiTheme="minorHAnsi" w:eastAsia="Calibri" w:hAnsiTheme="minorHAnsi" w:cstheme="minorHAnsi"/>
          <w:spacing w:val="1"/>
          <w:sz w:val="22"/>
          <w:szCs w:val="22"/>
          <w:lang w:val="fr-FR"/>
        </w:rPr>
        <w:t xml:space="preserve">ente, inclusive et consultative </w:t>
      </w:r>
      <w:r w:rsidR="00097EC6" w:rsidRPr="000C1C1E">
        <w:rPr>
          <w:rFonts w:asciiTheme="minorHAnsi" w:eastAsia="Calibri" w:hAnsiTheme="minorHAnsi" w:cstheme="minorHAnsi"/>
          <w:spacing w:val="1"/>
          <w:sz w:val="22"/>
          <w:szCs w:val="22"/>
          <w:lang w:val="fr-FR"/>
        </w:rPr>
        <w:t xml:space="preserve">en fonction du contexte </w:t>
      </w:r>
      <w:r w:rsidR="00E61085" w:rsidRPr="000C1C1E">
        <w:rPr>
          <w:rFonts w:asciiTheme="minorHAnsi" w:eastAsia="Calibri" w:hAnsiTheme="minorHAnsi" w:cstheme="minorHAnsi"/>
          <w:spacing w:val="1"/>
          <w:sz w:val="22"/>
          <w:szCs w:val="22"/>
          <w:lang w:val="fr-FR"/>
        </w:rPr>
        <w:t>national</w:t>
      </w:r>
      <w:r w:rsidR="00097EC6" w:rsidRPr="000C1C1E">
        <w:rPr>
          <w:rFonts w:asciiTheme="minorHAnsi" w:eastAsia="Calibri" w:hAnsiTheme="minorHAnsi" w:cstheme="minorHAnsi"/>
          <w:spacing w:val="1"/>
          <w:sz w:val="22"/>
          <w:szCs w:val="22"/>
          <w:lang w:val="fr-FR"/>
        </w:rPr>
        <w:t xml:space="preserve"> et en conformité avec les normes recommandées d'inclusion, de</w:t>
      </w:r>
      <w:r w:rsidR="00FB02A8" w:rsidRPr="000C1C1E">
        <w:rPr>
          <w:rFonts w:asciiTheme="minorHAnsi" w:eastAsia="Calibri" w:hAnsiTheme="minorHAnsi" w:cstheme="minorHAnsi"/>
          <w:spacing w:val="1"/>
          <w:sz w:val="22"/>
          <w:szCs w:val="22"/>
          <w:lang w:val="fr-FR"/>
        </w:rPr>
        <w:t xml:space="preserve"> transparence et de redevabili</w:t>
      </w:r>
      <w:r w:rsidR="00097EC6" w:rsidRPr="000C1C1E">
        <w:rPr>
          <w:rFonts w:asciiTheme="minorHAnsi" w:eastAsia="Calibri" w:hAnsiTheme="minorHAnsi" w:cstheme="minorHAnsi"/>
          <w:spacing w:val="1"/>
          <w:sz w:val="22"/>
          <w:szCs w:val="22"/>
          <w:lang w:val="fr-FR"/>
        </w:rPr>
        <w:t xml:space="preserve">té </w:t>
      </w:r>
      <w:r w:rsidR="004E4747" w:rsidRPr="00292F54">
        <w:rPr>
          <w:rFonts w:asciiTheme="minorHAnsi" w:eastAsia="Calibri" w:hAnsiTheme="minorHAnsi" w:cstheme="minorHAnsi"/>
          <w:spacing w:val="1"/>
          <w:sz w:val="22"/>
          <w:szCs w:val="22"/>
          <w:lang w:val="fr-FR"/>
        </w:rPr>
        <w:t>(</w:t>
      </w:r>
      <w:r w:rsidR="00FB02A8" w:rsidRPr="00292F54">
        <w:rPr>
          <w:rFonts w:asciiTheme="minorHAnsi" w:eastAsia="Calibri" w:hAnsiTheme="minorHAnsi" w:cstheme="minorHAnsi"/>
          <w:spacing w:val="1"/>
          <w:sz w:val="22"/>
          <w:szCs w:val="22"/>
          <w:lang w:val="fr-FR"/>
        </w:rPr>
        <w:t>voir</w:t>
      </w:r>
      <w:r w:rsidR="004E4747" w:rsidRPr="00292F54">
        <w:rPr>
          <w:rFonts w:asciiTheme="minorHAnsi" w:eastAsia="Calibri" w:hAnsiTheme="minorHAnsi" w:cstheme="minorHAnsi"/>
          <w:spacing w:val="1"/>
          <w:sz w:val="22"/>
          <w:szCs w:val="22"/>
          <w:lang w:val="fr-FR"/>
        </w:rPr>
        <w:t xml:space="preserve"> </w:t>
      </w:r>
      <w:r w:rsidR="00FB02A8" w:rsidRPr="00292F54">
        <w:rPr>
          <w:rFonts w:asciiTheme="minorHAnsi" w:eastAsia="Calibri" w:hAnsiTheme="minorHAnsi" w:cstheme="minorHAnsi"/>
          <w:spacing w:val="1"/>
          <w:sz w:val="22"/>
          <w:szCs w:val="22"/>
          <w:lang w:val="fr-FR"/>
        </w:rPr>
        <w:t>l’A</w:t>
      </w:r>
      <w:r w:rsidR="004E4747" w:rsidRPr="00292F54">
        <w:rPr>
          <w:rFonts w:asciiTheme="minorHAnsi" w:eastAsia="Calibri" w:hAnsiTheme="minorHAnsi" w:cstheme="minorHAnsi"/>
          <w:spacing w:val="1"/>
          <w:sz w:val="22"/>
          <w:szCs w:val="22"/>
          <w:lang w:val="fr-FR"/>
        </w:rPr>
        <w:t>nnex</w:t>
      </w:r>
      <w:r w:rsidR="00FB02A8" w:rsidRPr="00292F54">
        <w:rPr>
          <w:rFonts w:asciiTheme="minorHAnsi" w:eastAsia="Calibri" w:hAnsiTheme="minorHAnsi" w:cstheme="minorHAnsi"/>
          <w:spacing w:val="1"/>
          <w:sz w:val="22"/>
          <w:szCs w:val="22"/>
          <w:lang w:val="fr-FR"/>
        </w:rPr>
        <w:t>e</w:t>
      </w:r>
      <w:r w:rsidR="004E4747" w:rsidRPr="00292F54">
        <w:rPr>
          <w:rFonts w:asciiTheme="minorHAnsi" w:eastAsia="Calibri" w:hAnsiTheme="minorHAnsi" w:cstheme="minorHAnsi"/>
          <w:spacing w:val="1"/>
          <w:sz w:val="22"/>
          <w:szCs w:val="22"/>
          <w:lang w:val="fr-FR"/>
        </w:rPr>
        <w:t xml:space="preserve"> </w:t>
      </w:r>
      <w:r w:rsidR="004E4747" w:rsidRPr="000C1C1E">
        <w:rPr>
          <w:rFonts w:asciiTheme="minorHAnsi" w:eastAsia="Calibri" w:hAnsiTheme="minorHAnsi" w:cstheme="minorHAnsi"/>
          <w:spacing w:val="1"/>
          <w:sz w:val="22"/>
          <w:szCs w:val="22"/>
          <w:lang w:val="fr-FR"/>
        </w:rPr>
        <w:t>2</w:t>
      </w:r>
      <w:r w:rsidR="004E4747" w:rsidRPr="00292F54">
        <w:rPr>
          <w:rFonts w:asciiTheme="minorHAnsi" w:eastAsia="Calibri" w:hAnsiTheme="minorHAnsi" w:cstheme="minorHAnsi"/>
          <w:spacing w:val="1"/>
          <w:sz w:val="22"/>
          <w:szCs w:val="22"/>
          <w:lang w:val="fr-FR"/>
        </w:rPr>
        <w:t xml:space="preserve">).  </w:t>
      </w:r>
      <w:r w:rsidRPr="00292F54">
        <w:rPr>
          <w:rFonts w:asciiTheme="minorHAnsi" w:eastAsia="Calibri" w:hAnsiTheme="minorHAnsi" w:cstheme="minorHAnsi"/>
          <w:spacing w:val="1"/>
          <w:sz w:val="22"/>
          <w:szCs w:val="22"/>
          <w:lang w:val="fr-FR"/>
        </w:rPr>
        <w:t xml:space="preserve">L’enjeu est de </w:t>
      </w:r>
      <w:r>
        <w:rPr>
          <w:rFonts w:asciiTheme="minorHAnsi" w:eastAsia="Calibri" w:hAnsiTheme="minorHAnsi" w:cstheme="minorHAnsi"/>
          <w:spacing w:val="1"/>
          <w:sz w:val="22"/>
          <w:szCs w:val="22"/>
          <w:lang w:val="fr-FR"/>
        </w:rPr>
        <w:t>v</w:t>
      </w:r>
      <w:r w:rsidR="00E61085" w:rsidRPr="00292F54">
        <w:rPr>
          <w:rFonts w:asciiTheme="minorHAnsi" w:eastAsia="Calibri" w:hAnsiTheme="minorHAnsi" w:cstheme="minorHAnsi"/>
          <w:spacing w:val="1"/>
          <w:sz w:val="22"/>
          <w:szCs w:val="22"/>
          <w:lang w:val="fr-FR"/>
        </w:rPr>
        <w:t xml:space="preserve">eiller </w:t>
      </w:r>
      <w:r w:rsidR="00762770" w:rsidRPr="00292F54">
        <w:rPr>
          <w:rFonts w:asciiTheme="minorHAnsi" w:eastAsia="Calibri" w:hAnsiTheme="minorHAnsi" w:cstheme="minorHAnsi"/>
          <w:spacing w:val="1"/>
          <w:sz w:val="22"/>
          <w:szCs w:val="22"/>
          <w:lang w:val="fr-FR"/>
        </w:rPr>
        <w:t>à</w:t>
      </w:r>
      <w:r w:rsidR="00E61085" w:rsidRPr="00292F54">
        <w:rPr>
          <w:rFonts w:asciiTheme="minorHAnsi" w:eastAsia="Calibri" w:hAnsiTheme="minorHAnsi" w:cstheme="minorHAnsi"/>
          <w:spacing w:val="1"/>
          <w:sz w:val="22"/>
          <w:szCs w:val="22"/>
          <w:lang w:val="fr-FR"/>
        </w:rPr>
        <w:t xml:space="preserve"> ce que la plateforme </w:t>
      </w:r>
      <w:r w:rsidR="00762770" w:rsidRPr="00292F54">
        <w:rPr>
          <w:rFonts w:asciiTheme="minorHAnsi" w:eastAsia="Calibri" w:hAnsiTheme="minorHAnsi" w:cstheme="minorHAnsi"/>
          <w:spacing w:val="1"/>
          <w:sz w:val="22"/>
          <w:szCs w:val="22"/>
          <w:lang w:val="fr-FR"/>
        </w:rPr>
        <w:t xml:space="preserve">nationale </w:t>
      </w:r>
      <w:r w:rsidR="00022445" w:rsidRPr="00292F54">
        <w:rPr>
          <w:rFonts w:asciiTheme="minorHAnsi" w:eastAsia="Calibri" w:hAnsiTheme="minorHAnsi" w:cstheme="minorHAnsi"/>
          <w:spacing w:val="1"/>
          <w:sz w:val="22"/>
          <w:szCs w:val="22"/>
          <w:lang w:val="fr-FR"/>
        </w:rPr>
        <w:t xml:space="preserve">à multiples parties </w:t>
      </w:r>
      <w:r w:rsidRPr="00292F54">
        <w:rPr>
          <w:rFonts w:asciiTheme="minorHAnsi" w:eastAsia="Calibri" w:hAnsiTheme="minorHAnsi" w:cstheme="minorHAnsi"/>
          <w:spacing w:val="1"/>
          <w:sz w:val="22"/>
          <w:szCs w:val="22"/>
          <w:lang w:val="fr-FR"/>
        </w:rPr>
        <w:t>prenantes puisse</w:t>
      </w:r>
      <w:r w:rsidR="00E61085" w:rsidRPr="00292F54">
        <w:rPr>
          <w:rFonts w:asciiTheme="minorHAnsi" w:eastAsia="Calibri" w:hAnsiTheme="minorHAnsi" w:cstheme="minorHAnsi"/>
          <w:spacing w:val="1"/>
          <w:sz w:val="22"/>
          <w:szCs w:val="22"/>
          <w:lang w:val="fr-FR"/>
        </w:rPr>
        <w:t xml:space="preserve"> fonctionner de manière efficace et effici</w:t>
      </w:r>
      <w:r w:rsidRPr="00292F54">
        <w:rPr>
          <w:rFonts w:asciiTheme="minorHAnsi" w:eastAsia="Calibri" w:hAnsiTheme="minorHAnsi" w:cstheme="minorHAnsi"/>
          <w:spacing w:val="1"/>
          <w:sz w:val="22"/>
          <w:szCs w:val="22"/>
          <w:lang w:val="fr-FR"/>
        </w:rPr>
        <w:t xml:space="preserve">ente tout en assurant une participation d’envergure des parties prenantes. </w:t>
      </w:r>
      <w:r w:rsidR="00E42E10" w:rsidRPr="000C1C1E">
        <w:rPr>
          <w:rFonts w:asciiTheme="minorHAnsi" w:eastAsia="Calibri" w:hAnsiTheme="minorHAnsi" w:cstheme="minorHAnsi"/>
          <w:sz w:val="22"/>
          <w:szCs w:val="22"/>
          <w:lang w:val="fr-FR"/>
        </w:rPr>
        <w:t>Il peut s’avérer laborieux de gérer un nombre important de participants, mais il est également difficile d'avoir une entité</w:t>
      </w:r>
      <w:r>
        <w:rPr>
          <w:rFonts w:asciiTheme="minorHAnsi" w:eastAsia="Calibri" w:hAnsiTheme="minorHAnsi" w:cstheme="minorHAnsi"/>
          <w:sz w:val="22"/>
          <w:szCs w:val="22"/>
          <w:lang w:val="fr-FR"/>
        </w:rPr>
        <w:t xml:space="preserve"> </w:t>
      </w:r>
      <w:r w:rsidR="00E42E10" w:rsidRPr="000C1C1E">
        <w:rPr>
          <w:rFonts w:asciiTheme="minorHAnsi" w:eastAsia="Calibri" w:hAnsiTheme="minorHAnsi" w:cstheme="minorHAnsi"/>
          <w:sz w:val="22"/>
          <w:szCs w:val="22"/>
          <w:lang w:val="fr-FR"/>
        </w:rPr>
        <w:t>représentant</w:t>
      </w:r>
      <w:r>
        <w:rPr>
          <w:rFonts w:asciiTheme="minorHAnsi" w:eastAsia="Calibri" w:hAnsiTheme="minorHAnsi" w:cstheme="minorHAnsi"/>
          <w:sz w:val="22"/>
          <w:szCs w:val="22"/>
          <w:lang w:val="fr-FR"/>
        </w:rPr>
        <w:t>,</w:t>
      </w:r>
      <w:r w:rsidRPr="00292F54">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 xml:space="preserve">par exemple, </w:t>
      </w:r>
      <w:r w:rsidR="00E42E10" w:rsidRPr="000C1C1E">
        <w:rPr>
          <w:rFonts w:asciiTheme="minorHAnsi" w:eastAsia="Calibri" w:hAnsiTheme="minorHAnsi" w:cstheme="minorHAnsi"/>
          <w:sz w:val="22"/>
          <w:szCs w:val="22"/>
          <w:lang w:val="fr-FR"/>
        </w:rPr>
        <w:t xml:space="preserve">l'ensemble du secteur privé ou des organisations de la société civile (locales et internationales) au sein de la plateforme nationale </w:t>
      </w:r>
      <w:r w:rsidR="00022445">
        <w:rPr>
          <w:rFonts w:asciiTheme="minorHAnsi" w:eastAsia="Calibri" w:hAnsiTheme="minorHAnsi" w:cstheme="minorHAnsi"/>
          <w:sz w:val="22"/>
          <w:szCs w:val="22"/>
          <w:lang w:val="fr-FR"/>
        </w:rPr>
        <w:t xml:space="preserve">à multiples parties </w:t>
      </w:r>
      <w:r>
        <w:rPr>
          <w:rFonts w:asciiTheme="minorHAnsi" w:eastAsia="Calibri" w:hAnsiTheme="minorHAnsi" w:cstheme="minorHAnsi"/>
          <w:sz w:val="22"/>
          <w:szCs w:val="22"/>
          <w:lang w:val="fr-FR"/>
        </w:rPr>
        <w:t>prenantes.</w:t>
      </w:r>
      <w:r w:rsidR="00E42E10" w:rsidRPr="000C1C1E">
        <w:rPr>
          <w:rFonts w:asciiTheme="minorHAnsi" w:eastAsia="Calibri" w:hAnsiTheme="minorHAnsi" w:cstheme="minorHAnsi"/>
          <w:sz w:val="22"/>
          <w:szCs w:val="22"/>
          <w:lang w:val="fr-FR"/>
        </w:rPr>
        <w:t xml:space="preserve"> Il est donc impo</w:t>
      </w:r>
      <w:r w:rsidR="001A10C0">
        <w:rPr>
          <w:rFonts w:asciiTheme="minorHAnsi" w:eastAsia="Calibri" w:hAnsiTheme="minorHAnsi" w:cstheme="minorHAnsi"/>
          <w:sz w:val="22"/>
          <w:szCs w:val="22"/>
          <w:lang w:val="fr-FR"/>
        </w:rPr>
        <w:t xml:space="preserve">rtant que les représentants de groupes – </w:t>
      </w:r>
      <w:r w:rsidR="001A10C0">
        <w:rPr>
          <w:rFonts w:asciiTheme="minorHAnsi" w:eastAsia="Calibri" w:hAnsiTheme="minorHAnsi" w:cstheme="minorHAnsi"/>
          <w:spacing w:val="1"/>
          <w:sz w:val="22"/>
          <w:szCs w:val="22"/>
          <w:lang w:val="fr-FR"/>
        </w:rPr>
        <w:t>à</w:t>
      </w:r>
      <w:r w:rsidR="001A10C0">
        <w:rPr>
          <w:rFonts w:asciiTheme="minorHAnsi" w:eastAsia="Calibri" w:hAnsiTheme="minorHAnsi" w:cstheme="minorHAnsi"/>
          <w:sz w:val="22"/>
          <w:szCs w:val="22"/>
          <w:lang w:val="fr-FR"/>
        </w:rPr>
        <w:t xml:space="preserve"> </w:t>
      </w:r>
      <w:r w:rsidR="00E42E10" w:rsidRPr="000C1C1E">
        <w:rPr>
          <w:rFonts w:asciiTheme="minorHAnsi" w:eastAsia="Calibri" w:hAnsiTheme="minorHAnsi" w:cstheme="minorHAnsi"/>
          <w:sz w:val="22"/>
          <w:szCs w:val="22"/>
          <w:lang w:val="fr-FR"/>
        </w:rPr>
        <w:t xml:space="preserve">l’instar de la société civile et du secteur privé </w:t>
      </w:r>
      <w:r w:rsidR="001A10C0">
        <w:rPr>
          <w:rFonts w:asciiTheme="minorHAnsi" w:eastAsia="Calibri" w:hAnsiTheme="minorHAnsi" w:cstheme="minorHAnsi"/>
          <w:sz w:val="22"/>
          <w:szCs w:val="22"/>
          <w:lang w:val="fr-FR"/>
        </w:rPr>
        <w:t xml:space="preserve">– reçoivent un appui afin d’établir </w:t>
      </w:r>
      <w:r w:rsidR="00E42E10" w:rsidRPr="000C1C1E">
        <w:rPr>
          <w:rFonts w:asciiTheme="minorHAnsi" w:eastAsia="Calibri" w:hAnsiTheme="minorHAnsi" w:cstheme="minorHAnsi"/>
          <w:sz w:val="22"/>
          <w:szCs w:val="22"/>
          <w:lang w:val="fr-FR"/>
        </w:rPr>
        <w:t xml:space="preserve">des mécanismes et des processus </w:t>
      </w:r>
      <w:r w:rsidR="001A10C0">
        <w:rPr>
          <w:rFonts w:asciiTheme="minorHAnsi" w:eastAsia="Calibri" w:hAnsiTheme="minorHAnsi" w:cstheme="minorHAnsi"/>
          <w:sz w:val="22"/>
          <w:szCs w:val="22"/>
          <w:lang w:val="fr-FR"/>
        </w:rPr>
        <w:t xml:space="preserve">transparents pour nominer un représentant de leur groupe qui sera </w:t>
      </w:r>
      <w:r w:rsidR="00E42E10" w:rsidRPr="000C1C1E">
        <w:rPr>
          <w:rFonts w:asciiTheme="minorHAnsi" w:eastAsia="Calibri" w:hAnsiTheme="minorHAnsi" w:cstheme="minorHAnsi"/>
          <w:sz w:val="22"/>
          <w:szCs w:val="22"/>
          <w:lang w:val="fr-FR"/>
        </w:rPr>
        <w:t xml:space="preserve">responsable de l'élaboration et de la mise en œuvre d'un plan d’engagement de </w:t>
      </w:r>
      <w:r w:rsidR="001A10C0">
        <w:rPr>
          <w:rFonts w:asciiTheme="minorHAnsi" w:eastAsia="Calibri" w:hAnsiTheme="minorHAnsi" w:cstheme="minorHAnsi"/>
          <w:sz w:val="22"/>
          <w:szCs w:val="22"/>
          <w:lang w:val="fr-FR"/>
        </w:rPr>
        <w:t>son groupe, et cela,</w:t>
      </w:r>
      <w:r w:rsidR="00E42E10" w:rsidRPr="000C1C1E">
        <w:rPr>
          <w:rFonts w:asciiTheme="minorHAnsi" w:eastAsia="Calibri" w:hAnsiTheme="minorHAnsi" w:cstheme="minorHAnsi"/>
          <w:sz w:val="22"/>
          <w:szCs w:val="22"/>
          <w:lang w:val="fr-FR"/>
        </w:rPr>
        <w:t xml:space="preserve"> pour une participation </w:t>
      </w:r>
      <w:r w:rsidR="001A10C0">
        <w:rPr>
          <w:rFonts w:asciiTheme="minorHAnsi" w:eastAsia="Calibri" w:hAnsiTheme="minorHAnsi" w:cstheme="minorHAnsi"/>
          <w:sz w:val="22"/>
          <w:szCs w:val="22"/>
          <w:lang w:val="fr-FR"/>
        </w:rPr>
        <w:t xml:space="preserve">aux délibérations de la </w:t>
      </w:r>
      <w:r w:rsidR="00E42E10" w:rsidRPr="000C1C1E">
        <w:rPr>
          <w:rFonts w:asciiTheme="minorHAnsi" w:eastAsia="Calibri" w:hAnsiTheme="minorHAnsi" w:cstheme="minorHAnsi"/>
          <w:sz w:val="22"/>
          <w:szCs w:val="22"/>
          <w:lang w:val="fr-FR"/>
        </w:rPr>
        <w:t xml:space="preserve">plateforme nationale </w:t>
      </w:r>
      <w:r w:rsidR="00022445">
        <w:rPr>
          <w:rFonts w:asciiTheme="minorHAnsi" w:eastAsia="Calibri" w:hAnsiTheme="minorHAnsi" w:cstheme="minorHAnsi"/>
          <w:sz w:val="22"/>
          <w:szCs w:val="22"/>
          <w:lang w:val="fr-FR"/>
        </w:rPr>
        <w:t>à multiples parties prenantes</w:t>
      </w:r>
      <w:r w:rsidR="001A10C0">
        <w:rPr>
          <w:rFonts w:asciiTheme="minorHAnsi" w:eastAsia="Calibri" w:hAnsiTheme="minorHAnsi" w:cstheme="minorHAnsi"/>
          <w:sz w:val="22"/>
          <w:szCs w:val="22"/>
          <w:lang w:val="fr-FR"/>
        </w:rPr>
        <w:t xml:space="preserve">. </w:t>
      </w:r>
    </w:p>
    <w:p w14:paraId="7E28C788" w14:textId="32B587CA" w:rsidR="00BE2792" w:rsidRPr="000C1C1E" w:rsidRDefault="00EA715A" w:rsidP="000C1C1E">
      <w:pPr>
        <w:spacing w:beforeLines="60" w:before="144" w:afterLines="60" w:after="144" w:line="276" w:lineRule="auto"/>
        <w:ind w:right="156"/>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lastRenderedPageBreak/>
        <w:t>Les pays décideront de la meilleure façon de structurer leurs plateformes nationales</w:t>
      </w:r>
      <w:r w:rsidR="001A10C0">
        <w:rPr>
          <w:rFonts w:asciiTheme="minorHAnsi" w:eastAsia="Calibri" w:hAnsiTheme="minorHAnsi" w:cstheme="minorHAnsi"/>
          <w:sz w:val="22"/>
          <w:szCs w:val="22"/>
          <w:lang w:val="fr-FR"/>
        </w:rPr>
        <w:t>. Le T</w:t>
      </w:r>
      <w:r w:rsidR="00BE2792" w:rsidRPr="000C1C1E">
        <w:rPr>
          <w:rFonts w:asciiTheme="minorHAnsi" w:eastAsia="Calibri" w:hAnsiTheme="minorHAnsi" w:cstheme="minorHAnsi"/>
          <w:sz w:val="22"/>
          <w:szCs w:val="22"/>
          <w:lang w:val="fr-FR"/>
        </w:rPr>
        <w:t xml:space="preserve">ableau 1 fournit des exemples de rôles </w:t>
      </w:r>
      <w:r w:rsidR="001A10C0">
        <w:rPr>
          <w:rFonts w:asciiTheme="minorHAnsi" w:eastAsia="Calibri" w:hAnsiTheme="minorHAnsi" w:cstheme="minorHAnsi"/>
          <w:sz w:val="22"/>
          <w:szCs w:val="22"/>
          <w:lang w:val="fr-FR"/>
        </w:rPr>
        <w:t xml:space="preserve">pour les </w:t>
      </w:r>
      <w:r w:rsidR="00BE2792" w:rsidRPr="000C1C1E">
        <w:rPr>
          <w:rFonts w:asciiTheme="minorHAnsi" w:eastAsia="Calibri" w:hAnsiTheme="minorHAnsi" w:cstheme="minorHAnsi"/>
          <w:sz w:val="22"/>
          <w:szCs w:val="22"/>
          <w:lang w:val="fr-FR"/>
        </w:rPr>
        <w:t>parties prenantes potentiel</w:t>
      </w:r>
      <w:r w:rsidR="00DE551C" w:rsidRPr="000C1C1E">
        <w:rPr>
          <w:rFonts w:asciiTheme="minorHAnsi" w:eastAsia="Calibri" w:hAnsiTheme="minorHAnsi" w:cstheme="minorHAnsi"/>
          <w:sz w:val="22"/>
          <w:szCs w:val="22"/>
          <w:lang w:val="fr-FR"/>
        </w:rPr>
        <w:t>le</w:t>
      </w:r>
      <w:r w:rsidR="00BE2792" w:rsidRPr="000C1C1E">
        <w:rPr>
          <w:rFonts w:asciiTheme="minorHAnsi" w:eastAsia="Calibri" w:hAnsiTheme="minorHAnsi" w:cstheme="minorHAnsi"/>
          <w:sz w:val="22"/>
          <w:szCs w:val="22"/>
          <w:lang w:val="fr-FR"/>
        </w:rPr>
        <w:t xml:space="preserve">s </w:t>
      </w:r>
      <w:r w:rsidR="00DE551C" w:rsidRPr="000C1C1E">
        <w:rPr>
          <w:rFonts w:asciiTheme="minorHAnsi" w:eastAsia="Calibri" w:hAnsiTheme="minorHAnsi" w:cstheme="minorHAnsi"/>
          <w:sz w:val="22"/>
          <w:szCs w:val="22"/>
          <w:lang w:val="fr-FR"/>
        </w:rPr>
        <w:t>de la plateforme nationale</w:t>
      </w:r>
      <w:r w:rsidR="00BE2792" w:rsidRPr="000C1C1E">
        <w:rPr>
          <w:rFonts w:asciiTheme="minorHAnsi" w:eastAsia="Calibri" w:hAnsiTheme="minorHAnsi" w:cstheme="minorHAnsi"/>
          <w:sz w:val="22"/>
          <w:szCs w:val="22"/>
          <w:lang w:val="fr-FR"/>
        </w:rPr>
        <w:t xml:space="preserve"> </w:t>
      </w:r>
      <w:r w:rsidR="001A10C0">
        <w:rPr>
          <w:rFonts w:asciiTheme="minorHAnsi" w:eastAsia="Calibri" w:hAnsiTheme="minorHAnsi" w:cstheme="minorHAnsi"/>
          <w:sz w:val="22"/>
          <w:szCs w:val="22"/>
          <w:lang w:val="fr-FR"/>
        </w:rPr>
        <w:t>à multiples parties prenantes</w:t>
      </w:r>
      <w:r w:rsidR="00BE2792" w:rsidRPr="000C1C1E">
        <w:rPr>
          <w:rFonts w:asciiTheme="minorHAnsi" w:eastAsia="Calibri" w:hAnsiTheme="minorHAnsi" w:cstheme="minorHAnsi"/>
          <w:sz w:val="22"/>
          <w:szCs w:val="22"/>
          <w:lang w:val="fr-FR"/>
        </w:rPr>
        <w:t>.</w:t>
      </w:r>
    </w:p>
    <w:p w14:paraId="691EA3F5" w14:textId="2BAE8F09" w:rsidR="000A461F" w:rsidRPr="00FC154E" w:rsidRDefault="00ED3A90" w:rsidP="00FC154E">
      <w:pPr>
        <w:ind w:right="158"/>
        <w:rPr>
          <w:rFonts w:asciiTheme="minorHAnsi" w:eastAsia="Calibri" w:hAnsiTheme="minorHAnsi" w:cstheme="minorHAnsi"/>
          <w:b/>
          <w:spacing w:val="1"/>
          <w:szCs w:val="22"/>
          <w:lang w:val="fr-FR"/>
        </w:rPr>
      </w:pPr>
      <w:r w:rsidRPr="00FC154E">
        <w:rPr>
          <w:rFonts w:asciiTheme="minorHAnsi" w:eastAsia="Calibri" w:hAnsiTheme="minorHAnsi" w:cstheme="minorHAnsi"/>
          <w:b/>
          <w:spacing w:val="1"/>
          <w:szCs w:val="22"/>
          <w:lang w:val="fr-FR"/>
        </w:rPr>
        <w:t>T</w:t>
      </w:r>
      <w:r w:rsidRPr="00FC154E">
        <w:rPr>
          <w:rFonts w:asciiTheme="minorHAnsi" w:eastAsia="Calibri" w:hAnsiTheme="minorHAnsi" w:cstheme="minorHAnsi"/>
          <w:b/>
          <w:spacing w:val="-1"/>
          <w:szCs w:val="22"/>
          <w:lang w:val="fr-FR"/>
        </w:rPr>
        <w:t>ab</w:t>
      </w:r>
      <w:r w:rsidRPr="00FC154E">
        <w:rPr>
          <w:rFonts w:asciiTheme="minorHAnsi" w:eastAsia="Calibri" w:hAnsiTheme="minorHAnsi" w:cstheme="minorHAnsi"/>
          <w:b/>
          <w:spacing w:val="1"/>
          <w:szCs w:val="22"/>
          <w:lang w:val="fr-FR"/>
        </w:rPr>
        <w:t>l</w:t>
      </w:r>
      <w:r w:rsidRPr="00FC154E">
        <w:rPr>
          <w:rFonts w:asciiTheme="minorHAnsi" w:eastAsia="Calibri" w:hAnsiTheme="minorHAnsi" w:cstheme="minorHAnsi"/>
          <w:b/>
          <w:szCs w:val="22"/>
          <w:lang w:val="fr-FR"/>
        </w:rPr>
        <w:t>eau 1</w:t>
      </w:r>
      <w:r w:rsidR="003D6D46" w:rsidRPr="00FC154E">
        <w:rPr>
          <w:rFonts w:asciiTheme="minorHAnsi" w:eastAsia="Calibri" w:hAnsiTheme="minorHAnsi" w:cstheme="minorHAnsi"/>
          <w:b/>
          <w:szCs w:val="22"/>
          <w:lang w:val="fr-FR"/>
        </w:rPr>
        <w:t xml:space="preserve"> </w:t>
      </w:r>
      <w:r w:rsidR="004E4747" w:rsidRPr="00FC154E">
        <w:rPr>
          <w:rFonts w:asciiTheme="minorHAnsi" w:eastAsia="Calibri" w:hAnsiTheme="minorHAnsi" w:cstheme="minorHAnsi"/>
          <w:b/>
          <w:szCs w:val="22"/>
          <w:lang w:val="fr-FR"/>
        </w:rPr>
        <w:t xml:space="preserve">: </w:t>
      </w:r>
      <w:r w:rsidR="006C5BED" w:rsidRPr="00FC154E">
        <w:rPr>
          <w:rFonts w:asciiTheme="minorHAnsi" w:eastAsia="Calibri" w:hAnsiTheme="minorHAnsi" w:cstheme="minorHAnsi"/>
          <w:b/>
          <w:szCs w:val="22"/>
          <w:lang w:val="fr-FR"/>
        </w:rPr>
        <w:t>P</w:t>
      </w:r>
      <w:r w:rsidR="001A10C0" w:rsidRPr="00FC154E">
        <w:rPr>
          <w:rFonts w:asciiTheme="minorHAnsi" w:eastAsia="Calibri" w:hAnsiTheme="minorHAnsi" w:cstheme="minorHAnsi"/>
          <w:b/>
          <w:szCs w:val="22"/>
          <w:lang w:val="fr-FR"/>
        </w:rPr>
        <w:t>lateforme N</w:t>
      </w:r>
      <w:r w:rsidR="001B16D4" w:rsidRPr="00FC154E">
        <w:rPr>
          <w:rFonts w:asciiTheme="minorHAnsi" w:eastAsia="Calibri" w:hAnsiTheme="minorHAnsi" w:cstheme="minorHAnsi"/>
          <w:b/>
          <w:szCs w:val="22"/>
          <w:lang w:val="fr-FR"/>
        </w:rPr>
        <w:t xml:space="preserve">ationale </w:t>
      </w:r>
      <w:r w:rsidR="001A10C0" w:rsidRPr="00FC154E">
        <w:rPr>
          <w:rFonts w:asciiTheme="minorHAnsi" w:eastAsia="Calibri" w:hAnsiTheme="minorHAnsi" w:cstheme="minorHAnsi"/>
          <w:b/>
          <w:szCs w:val="22"/>
          <w:lang w:val="fr-FR"/>
        </w:rPr>
        <w:t>à Multiples P</w:t>
      </w:r>
      <w:r w:rsidR="00022445" w:rsidRPr="00FC154E">
        <w:rPr>
          <w:rFonts w:asciiTheme="minorHAnsi" w:eastAsia="Calibri" w:hAnsiTheme="minorHAnsi" w:cstheme="minorHAnsi"/>
          <w:b/>
          <w:szCs w:val="22"/>
          <w:lang w:val="fr-FR"/>
        </w:rPr>
        <w:t xml:space="preserve">arties </w:t>
      </w:r>
      <w:r w:rsidR="001A10C0" w:rsidRPr="00FC154E">
        <w:rPr>
          <w:rFonts w:asciiTheme="minorHAnsi" w:eastAsia="Calibri" w:hAnsiTheme="minorHAnsi" w:cstheme="minorHAnsi"/>
          <w:b/>
          <w:szCs w:val="22"/>
          <w:lang w:val="fr-FR"/>
        </w:rPr>
        <w:t>Prenantes :</w:t>
      </w:r>
      <w:r w:rsidR="004E4747" w:rsidRPr="00FC154E">
        <w:rPr>
          <w:rFonts w:asciiTheme="minorHAnsi" w:eastAsia="Calibri" w:hAnsiTheme="minorHAnsi" w:cstheme="minorHAnsi"/>
          <w:b/>
          <w:szCs w:val="22"/>
          <w:lang w:val="fr-FR"/>
        </w:rPr>
        <w:t xml:space="preserve">  </w:t>
      </w:r>
      <w:r w:rsidR="001A10C0" w:rsidRPr="00FC154E">
        <w:rPr>
          <w:rFonts w:asciiTheme="minorHAnsi" w:eastAsia="Calibri" w:hAnsiTheme="minorHAnsi" w:cstheme="minorHAnsi"/>
          <w:b/>
          <w:spacing w:val="-2"/>
          <w:szCs w:val="22"/>
          <w:lang w:val="fr-FR"/>
        </w:rPr>
        <w:t>e</w:t>
      </w:r>
      <w:r w:rsidR="004E4747" w:rsidRPr="00FC154E">
        <w:rPr>
          <w:rFonts w:asciiTheme="minorHAnsi" w:eastAsia="Calibri" w:hAnsiTheme="minorHAnsi" w:cstheme="minorHAnsi"/>
          <w:b/>
          <w:szCs w:val="22"/>
          <w:lang w:val="fr-FR"/>
        </w:rPr>
        <w:t>x</w:t>
      </w:r>
      <w:r w:rsidR="00AE6F21" w:rsidRPr="00FC154E">
        <w:rPr>
          <w:rFonts w:asciiTheme="minorHAnsi" w:eastAsia="Calibri" w:hAnsiTheme="minorHAnsi" w:cstheme="minorHAnsi"/>
          <w:b/>
          <w:spacing w:val="-2"/>
          <w:szCs w:val="22"/>
          <w:lang w:val="fr-FR"/>
        </w:rPr>
        <w:t>e</w:t>
      </w:r>
      <w:r w:rsidR="001A10C0" w:rsidRPr="00FC154E">
        <w:rPr>
          <w:rFonts w:asciiTheme="minorHAnsi" w:eastAsia="Calibri" w:hAnsiTheme="minorHAnsi" w:cstheme="minorHAnsi"/>
          <w:b/>
          <w:szCs w:val="22"/>
          <w:lang w:val="fr-FR"/>
        </w:rPr>
        <w:t xml:space="preserve">mples </w:t>
      </w:r>
      <w:r w:rsidR="001A10C0" w:rsidRPr="00FC154E">
        <w:rPr>
          <w:rFonts w:asciiTheme="minorHAnsi" w:eastAsia="Calibri" w:hAnsiTheme="minorHAnsi" w:cstheme="minorHAnsi"/>
          <w:b/>
          <w:spacing w:val="-1"/>
          <w:szCs w:val="22"/>
          <w:lang w:val="fr-FR"/>
        </w:rPr>
        <w:t>de</w:t>
      </w:r>
      <w:r w:rsidR="001A10C0" w:rsidRPr="00FC154E">
        <w:rPr>
          <w:rFonts w:asciiTheme="minorHAnsi" w:eastAsia="Calibri" w:hAnsiTheme="minorHAnsi" w:cstheme="minorHAnsi"/>
          <w:b/>
          <w:szCs w:val="22"/>
          <w:lang w:val="fr-FR"/>
        </w:rPr>
        <w:t xml:space="preserve"> </w:t>
      </w:r>
      <w:r w:rsidR="001A10C0" w:rsidRPr="00FC154E">
        <w:rPr>
          <w:rFonts w:asciiTheme="minorHAnsi" w:eastAsia="Calibri" w:hAnsiTheme="minorHAnsi" w:cstheme="minorHAnsi"/>
          <w:b/>
          <w:spacing w:val="2"/>
          <w:szCs w:val="22"/>
          <w:lang w:val="fr-FR"/>
        </w:rPr>
        <w:t>partenaires</w:t>
      </w:r>
      <w:r w:rsidR="001A10C0" w:rsidRPr="00FC154E">
        <w:rPr>
          <w:rFonts w:asciiTheme="minorHAnsi" w:eastAsia="Calibri" w:hAnsiTheme="minorHAnsi" w:cstheme="minorHAnsi"/>
          <w:b/>
          <w:szCs w:val="22"/>
          <w:lang w:val="fr-FR"/>
        </w:rPr>
        <w:t xml:space="preserve"> p</w:t>
      </w:r>
      <w:r w:rsidR="00AE6F21" w:rsidRPr="00FC154E">
        <w:rPr>
          <w:rFonts w:asciiTheme="minorHAnsi" w:eastAsia="Calibri" w:hAnsiTheme="minorHAnsi" w:cstheme="minorHAnsi"/>
          <w:b/>
          <w:szCs w:val="22"/>
          <w:lang w:val="fr-FR"/>
        </w:rPr>
        <w:t>otentiel</w:t>
      </w:r>
      <w:r w:rsidR="00622901" w:rsidRPr="00FC154E">
        <w:rPr>
          <w:rFonts w:asciiTheme="minorHAnsi" w:eastAsia="Calibri" w:hAnsiTheme="minorHAnsi" w:cstheme="minorHAnsi"/>
          <w:b/>
          <w:szCs w:val="22"/>
          <w:lang w:val="fr-FR"/>
        </w:rPr>
        <w:t>s</w:t>
      </w:r>
      <w:r w:rsidR="001A10C0" w:rsidRPr="00FC154E">
        <w:rPr>
          <w:rFonts w:asciiTheme="minorHAnsi" w:eastAsia="Calibri" w:hAnsiTheme="minorHAnsi" w:cstheme="minorHAnsi"/>
          <w:b/>
          <w:szCs w:val="22"/>
          <w:lang w:val="fr-FR"/>
        </w:rPr>
        <w:t>, r</w:t>
      </w:r>
      <w:r w:rsidR="00AE6F21" w:rsidRPr="00FC154E">
        <w:rPr>
          <w:rFonts w:asciiTheme="minorHAnsi" w:eastAsia="Calibri" w:hAnsiTheme="minorHAnsi" w:cstheme="minorHAnsi"/>
          <w:b/>
          <w:spacing w:val="-1"/>
          <w:szCs w:val="22"/>
          <w:lang w:val="fr-FR"/>
        </w:rPr>
        <w:t>ô</w:t>
      </w:r>
      <w:r w:rsidR="00AE6F21" w:rsidRPr="00FC154E">
        <w:rPr>
          <w:rFonts w:asciiTheme="minorHAnsi" w:eastAsia="Calibri" w:hAnsiTheme="minorHAnsi" w:cstheme="minorHAnsi"/>
          <w:b/>
          <w:spacing w:val="1"/>
          <w:szCs w:val="22"/>
          <w:lang w:val="fr-FR"/>
        </w:rPr>
        <w:t>l</w:t>
      </w:r>
      <w:r w:rsidR="00AE6F21" w:rsidRPr="00FC154E">
        <w:rPr>
          <w:rFonts w:asciiTheme="minorHAnsi" w:eastAsia="Calibri" w:hAnsiTheme="minorHAnsi" w:cstheme="minorHAnsi"/>
          <w:b/>
          <w:spacing w:val="-1"/>
          <w:szCs w:val="22"/>
          <w:lang w:val="fr-FR"/>
        </w:rPr>
        <w:t>e</w:t>
      </w:r>
      <w:r w:rsidR="00AE6F21" w:rsidRPr="00FC154E">
        <w:rPr>
          <w:rFonts w:asciiTheme="minorHAnsi" w:eastAsia="Calibri" w:hAnsiTheme="minorHAnsi" w:cstheme="minorHAnsi"/>
          <w:b/>
          <w:szCs w:val="22"/>
          <w:lang w:val="fr-FR"/>
        </w:rPr>
        <w:t>s</w:t>
      </w:r>
      <w:r w:rsidR="001A10C0" w:rsidRPr="00FC154E">
        <w:rPr>
          <w:rFonts w:asciiTheme="minorHAnsi" w:eastAsia="Calibri" w:hAnsiTheme="minorHAnsi" w:cstheme="minorHAnsi"/>
          <w:b/>
          <w:szCs w:val="22"/>
          <w:lang w:val="fr-FR"/>
        </w:rPr>
        <w:t xml:space="preserve"> </w:t>
      </w:r>
      <w:r w:rsidR="00AE6F21" w:rsidRPr="00FC154E">
        <w:rPr>
          <w:rFonts w:asciiTheme="minorHAnsi" w:eastAsia="Calibri" w:hAnsiTheme="minorHAnsi" w:cstheme="minorHAnsi"/>
          <w:b/>
          <w:spacing w:val="-1"/>
          <w:szCs w:val="22"/>
          <w:lang w:val="fr-FR"/>
        </w:rPr>
        <w:t>et</w:t>
      </w:r>
      <w:r w:rsidR="003D6D46" w:rsidRPr="00FC154E">
        <w:rPr>
          <w:rFonts w:asciiTheme="minorHAnsi" w:eastAsia="Calibri" w:hAnsiTheme="minorHAnsi" w:cstheme="minorHAnsi"/>
          <w:b/>
          <w:spacing w:val="-1"/>
          <w:szCs w:val="22"/>
          <w:lang w:val="fr-FR"/>
        </w:rPr>
        <w:t xml:space="preserve"> </w:t>
      </w:r>
      <w:r w:rsidR="001A10C0" w:rsidRPr="00FC154E">
        <w:rPr>
          <w:rFonts w:asciiTheme="minorHAnsi" w:eastAsia="Calibri" w:hAnsiTheme="minorHAnsi" w:cstheme="minorHAnsi"/>
          <w:b/>
          <w:spacing w:val="1"/>
          <w:szCs w:val="22"/>
          <w:lang w:val="fr-FR"/>
        </w:rPr>
        <w:t xml:space="preserve">responsabilités </w:t>
      </w:r>
    </w:p>
    <w:tbl>
      <w:tblPr>
        <w:tblW w:w="9444" w:type="dxa"/>
        <w:jc w:val="center"/>
        <w:tblLayout w:type="fixed"/>
        <w:tblCellMar>
          <w:left w:w="0" w:type="dxa"/>
          <w:right w:w="0" w:type="dxa"/>
        </w:tblCellMar>
        <w:tblLook w:val="01E0" w:firstRow="1" w:lastRow="1" w:firstColumn="1" w:lastColumn="1" w:noHBand="0" w:noVBand="0"/>
      </w:tblPr>
      <w:tblGrid>
        <w:gridCol w:w="2780"/>
        <w:gridCol w:w="6664"/>
      </w:tblGrid>
      <w:tr w:rsidR="000A461F" w:rsidRPr="001A10C0" w14:paraId="52BC3CD4" w14:textId="77777777" w:rsidTr="0041768E">
        <w:trPr>
          <w:trHeight w:hRule="exact" w:val="570"/>
          <w:jc w:val="center"/>
        </w:trPr>
        <w:tc>
          <w:tcPr>
            <w:tcW w:w="2780" w:type="dxa"/>
            <w:tcBorders>
              <w:top w:val="single" w:sz="5" w:space="0" w:color="000000"/>
              <w:left w:val="single" w:sz="5" w:space="0" w:color="000000"/>
              <w:bottom w:val="single" w:sz="5" w:space="0" w:color="000000"/>
              <w:right w:val="single" w:sz="5" w:space="0" w:color="000000"/>
            </w:tcBorders>
          </w:tcPr>
          <w:p w14:paraId="200CABF0" w14:textId="1A01E98A" w:rsidR="000A461F" w:rsidRPr="001A10C0" w:rsidRDefault="00617DF9" w:rsidP="001A10C0">
            <w:pPr>
              <w:spacing w:beforeLines="60" w:before="144" w:afterLines="60" w:after="144" w:line="276" w:lineRule="auto"/>
              <w:ind w:left="102"/>
              <w:jc w:val="center"/>
              <w:rPr>
                <w:rFonts w:asciiTheme="minorHAnsi" w:eastAsia="Calibri" w:hAnsiTheme="minorHAnsi" w:cstheme="minorHAnsi"/>
                <w:sz w:val="22"/>
                <w:szCs w:val="18"/>
                <w:lang w:val="fr-CM"/>
              </w:rPr>
            </w:pPr>
            <w:r w:rsidRPr="001A10C0">
              <w:rPr>
                <w:rFonts w:asciiTheme="minorHAnsi" w:eastAsia="Calibri" w:hAnsiTheme="minorHAnsi" w:cstheme="minorHAnsi"/>
                <w:b/>
                <w:sz w:val="22"/>
                <w:szCs w:val="18"/>
                <w:lang w:val="fr-CM"/>
              </w:rPr>
              <w:t>Partenaire</w:t>
            </w:r>
            <w:r w:rsidR="001A10C0" w:rsidRPr="001A10C0">
              <w:rPr>
                <w:rFonts w:asciiTheme="minorHAnsi" w:eastAsia="Calibri" w:hAnsiTheme="minorHAnsi" w:cstheme="minorHAnsi"/>
                <w:b/>
                <w:sz w:val="22"/>
                <w:szCs w:val="18"/>
                <w:lang w:val="fr-CM"/>
              </w:rPr>
              <w:t>s</w:t>
            </w:r>
          </w:p>
        </w:tc>
        <w:tc>
          <w:tcPr>
            <w:tcW w:w="6664" w:type="dxa"/>
            <w:tcBorders>
              <w:top w:val="single" w:sz="5" w:space="0" w:color="000000"/>
              <w:left w:val="single" w:sz="5" w:space="0" w:color="000000"/>
              <w:bottom w:val="single" w:sz="5" w:space="0" w:color="000000"/>
              <w:right w:val="single" w:sz="5" w:space="0" w:color="000000"/>
            </w:tcBorders>
          </w:tcPr>
          <w:p w14:paraId="212CE790" w14:textId="3241042D" w:rsidR="000A461F" w:rsidRPr="001A10C0" w:rsidRDefault="00A33839" w:rsidP="001A10C0">
            <w:pPr>
              <w:spacing w:beforeLines="60" w:before="144" w:afterLines="60" w:after="144" w:line="276" w:lineRule="auto"/>
              <w:ind w:left="102"/>
              <w:jc w:val="center"/>
              <w:rPr>
                <w:rFonts w:asciiTheme="minorHAnsi" w:eastAsia="Calibri" w:hAnsiTheme="minorHAnsi" w:cstheme="minorHAnsi"/>
                <w:sz w:val="22"/>
                <w:szCs w:val="18"/>
                <w:lang w:val="fr-CM"/>
              </w:rPr>
            </w:pPr>
            <w:r w:rsidRPr="001A10C0">
              <w:rPr>
                <w:rFonts w:asciiTheme="minorHAnsi" w:eastAsia="Calibri" w:hAnsiTheme="minorHAnsi" w:cstheme="minorHAnsi"/>
                <w:b/>
                <w:spacing w:val="1"/>
                <w:sz w:val="22"/>
                <w:szCs w:val="18"/>
                <w:lang w:val="fr-CM"/>
              </w:rPr>
              <w:t>E</w:t>
            </w:r>
            <w:r w:rsidR="004E4747" w:rsidRPr="001A10C0">
              <w:rPr>
                <w:rFonts w:asciiTheme="minorHAnsi" w:eastAsia="Calibri" w:hAnsiTheme="minorHAnsi" w:cstheme="minorHAnsi"/>
                <w:b/>
                <w:spacing w:val="-1"/>
                <w:sz w:val="22"/>
                <w:szCs w:val="18"/>
                <w:lang w:val="fr-CM"/>
              </w:rPr>
              <w:t>x</w:t>
            </w:r>
            <w:r w:rsidR="00957880" w:rsidRPr="001A10C0">
              <w:rPr>
                <w:rFonts w:asciiTheme="minorHAnsi" w:eastAsia="Calibri" w:hAnsiTheme="minorHAnsi" w:cstheme="minorHAnsi"/>
                <w:b/>
                <w:sz w:val="22"/>
                <w:szCs w:val="18"/>
                <w:lang w:val="fr-CM"/>
              </w:rPr>
              <w:t>e</w:t>
            </w:r>
            <w:r w:rsidR="004E4747" w:rsidRPr="001A10C0">
              <w:rPr>
                <w:rFonts w:asciiTheme="minorHAnsi" w:eastAsia="Calibri" w:hAnsiTheme="minorHAnsi" w:cstheme="minorHAnsi"/>
                <w:b/>
                <w:sz w:val="22"/>
                <w:szCs w:val="18"/>
                <w:lang w:val="fr-CM"/>
              </w:rPr>
              <w:t>m</w:t>
            </w:r>
            <w:r w:rsidR="004E4747" w:rsidRPr="001A10C0">
              <w:rPr>
                <w:rFonts w:asciiTheme="minorHAnsi" w:eastAsia="Calibri" w:hAnsiTheme="minorHAnsi" w:cstheme="minorHAnsi"/>
                <w:b/>
                <w:spacing w:val="-1"/>
                <w:sz w:val="22"/>
                <w:szCs w:val="18"/>
                <w:lang w:val="fr-CM"/>
              </w:rPr>
              <w:t>pl</w:t>
            </w:r>
            <w:r w:rsidR="004E4747" w:rsidRPr="001A10C0">
              <w:rPr>
                <w:rFonts w:asciiTheme="minorHAnsi" w:eastAsia="Calibri" w:hAnsiTheme="minorHAnsi" w:cstheme="minorHAnsi"/>
                <w:b/>
                <w:sz w:val="22"/>
                <w:szCs w:val="18"/>
                <w:lang w:val="fr-CM"/>
              </w:rPr>
              <w:t>e</w:t>
            </w:r>
            <w:r w:rsidR="001A10C0" w:rsidRPr="001A10C0">
              <w:rPr>
                <w:rFonts w:asciiTheme="minorHAnsi" w:eastAsia="Calibri" w:hAnsiTheme="minorHAnsi" w:cstheme="minorHAnsi"/>
                <w:b/>
                <w:sz w:val="22"/>
                <w:szCs w:val="18"/>
                <w:lang w:val="fr-CM"/>
              </w:rPr>
              <w:t>s</w:t>
            </w:r>
            <w:r w:rsidR="004E4747" w:rsidRPr="001A10C0">
              <w:rPr>
                <w:rFonts w:asciiTheme="minorHAnsi" w:eastAsia="Calibri" w:hAnsiTheme="minorHAnsi" w:cstheme="minorHAnsi"/>
                <w:b/>
                <w:sz w:val="22"/>
                <w:szCs w:val="18"/>
                <w:lang w:val="fr-CM"/>
              </w:rPr>
              <w:t xml:space="preserve"> </w:t>
            </w:r>
            <w:r w:rsidRPr="001A10C0">
              <w:rPr>
                <w:rFonts w:asciiTheme="minorHAnsi" w:eastAsia="Calibri" w:hAnsiTheme="minorHAnsi" w:cstheme="minorHAnsi"/>
                <w:b/>
                <w:spacing w:val="-1"/>
                <w:sz w:val="22"/>
                <w:szCs w:val="18"/>
                <w:lang w:val="fr-CM"/>
              </w:rPr>
              <w:t>de</w:t>
            </w:r>
            <w:r w:rsidR="004E4747" w:rsidRPr="001A10C0">
              <w:rPr>
                <w:rFonts w:asciiTheme="minorHAnsi" w:eastAsia="Calibri" w:hAnsiTheme="minorHAnsi" w:cstheme="minorHAnsi"/>
                <w:b/>
                <w:sz w:val="22"/>
                <w:szCs w:val="18"/>
                <w:lang w:val="fr-CM"/>
              </w:rPr>
              <w:t xml:space="preserve"> </w:t>
            </w:r>
            <w:r w:rsidR="005564A2" w:rsidRPr="001A10C0">
              <w:rPr>
                <w:rFonts w:asciiTheme="minorHAnsi" w:eastAsia="Calibri" w:hAnsiTheme="minorHAnsi" w:cstheme="minorHAnsi"/>
                <w:b/>
                <w:sz w:val="22"/>
                <w:szCs w:val="18"/>
                <w:lang w:val="fr-CM"/>
              </w:rPr>
              <w:t>R</w:t>
            </w:r>
            <w:r w:rsidR="005564A2" w:rsidRPr="001A10C0">
              <w:rPr>
                <w:rFonts w:asciiTheme="minorHAnsi" w:eastAsia="Calibri" w:hAnsiTheme="minorHAnsi" w:cstheme="minorHAnsi"/>
                <w:b/>
                <w:spacing w:val="-1"/>
                <w:sz w:val="22"/>
                <w:szCs w:val="18"/>
                <w:lang w:val="fr-CM"/>
              </w:rPr>
              <w:t>ôl</w:t>
            </w:r>
            <w:r w:rsidR="005564A2" w:rsidRPr="001A10C0">
              <w:rPr>
                <w:rFonts w:asciiTheme="minorHAnsi" w:eastAsia="Calibri" w:hAnsiTheme="minorHAnsi" w:cstheme="minorHAnsi"/>
                <w:b/>
                <w:sz w:val="22"/>
                <w:szCs w:val="18"/>
                <w:lang w:val="fr-CM"/>
              </w:rPr>
              <w:t>es</w:t>
            </w:r>
            <w:r w:rsidR="004E4747" w:rsidRPr="001A10C0">
              <w:rPr>
                <w:rFonts w:asciiTheme="minorHAnsi" w:eastAsia="Calibri" w:hAnsiTheme="minorHAnsi" w:cstheme="minorHAnsi"/>
                <w:b/>
                <w:spacing w:val="1"/>
                <w:sz w:val="22"/>
                <w:szCs w:val="18"/>
                <w:lang w:val="fr-CM"/>
              </w:rPr>
              <w:t xml:space="preserve"> </w:t>
            </w:r>
            <w:r w:rsidR="00957880" w:rsidRPr="001A10C0">
              <w:rPr>
                <w:rFonts w:asciiTheme="minorHAnsi" w:eastAsia="Calibri" w:hAnsiTheme="minorHAnsi" w:cstheme="minorHAnsi"/>
                <w:b/>
                <w:sz w:val="22"/>
                <w:szCs w:val="18"/>
                <w:lang w:val="fr-CM"/>
              </w:rPr>
              <w:t xml:space="preserve">et </w:t>
            </w:r>
            <w:r w:rsidR="00F356D9" w:rsidRPr="001A10C0">
              <w:rPr>
                <w:rFonts w:asciiTheme="minorHAnsi" w:eastAsia="Calibri" w:hAnsiTheme="minorHAnsi" w:cstheme="minorHAnsi"/>
                <w:b/>
                <w:sz w:val="22"/>
                <w:szCs w:val="18"/>
                <w:lang w:val="fr-CM"/>
              </w:rPr>
              <w:t xml:space="preserve">de </w:t>
            </w:r>
            <w:r w:rsidR="00F356D9" w:rsidRPr="001A10C0">
              <w:rPr>
                <w:rFonts w:asciiTheme="minorHAnsi" w:eastAsia="Calibri" w:hAnsiTheme="minorHAnsi" w:cstheme="minorHAnsi"/>
                <w:b/>
                <w:spacing w:val="-1"/>
                <w:sz w:val="22"/>
                <w:szCs w:val="18"/>
                <w:lang w:val="fr-CM"/>
              </w:rPr>
              <w:t>Responsabilités</w:t>
            </w:r>
          </w:p>
        </w:tc>
      </w:tr>
      <w:tr w:rsidR="000A461F" w:rsidRPr="001A10C0" w14:paraId="201B6E86" w14:textId="77777777" w:rsidTr="0041768E">
        <w:trPr>
          <w:trHeight w:hRule="exact" w:val="3351"/>
          <w:jc w:val="center"/>
        </w:trPr>
        <w:tc>
          <w:tcPr>
            <w:tcW w:w="2780" w:type="dxa"/>
            <w:tcBorders>
              <w:top w:val="single" w:sz="5" w:space="0" w:color="000000"/>
              <w:left w:val="single" w:sz="5" w:space="0" w:color="000000"/>
              <w:bottom w:val="single" w:sz="5" w:space="0" w:color="000000"/>
              <w:right w:val="single" w:sz="5" w:space="0" w:color="000000"/>
            </w:tcBorders>
          </w:tcPr>
          <w:p w14:paraId="1A766FBA" w14:textId="3A8CA5E4" w:rsidR="000A461F" w:rsidRPr="001A10C0" w:rsidRDefault="00957880" w:rsidP="000C1C1E">
            <w:pPr>
              <w:spacing w:beforeLines="60" w:before="144" w:afterLines="60" w:after="144" w:line="276" w:lineRule="auto"/>
              <w:ind w:left="102"/>
              <w:rPr>
                <w:rFonts w:asciiTheme="minorHAnsi" w:eastAsia="Calibri" w:hAnsiTheme="minorHAnsi" w:cstheme="minorHAnsi"/>
                <w:szCs w:val="18"/>
                <w:lang w:val="fr-CM"/>
              </w:rPr>
            </w:pPr>
            <w:r w:rsidRPr="001A10C0">
              <w:rPr>
                <w:rFonts w:asciiTheme="minorHAnsi" w:eastAsia="Calibri" w:hAnsiTheme="minorHAnsi" w:cstheme="minorHAnsi"/>
                <w:b/>
                <w:szCs w:val="18"/>
                <w:lang w:val="fr-CM"/>
              </w:rPr>
              <w:t>Gouvernements Partenaires</w:t>
            </w:r>
          </w:p>
        </w:tc>
        <w:tc>
          <w:tcPr>
            <w:tcW w:w="6664" w:type="dxa"/>
            <w:tcBorders>
              <w:top w:val="single" w:sz="5" w:space="0" w:color="000000"/>
              <w:left w:val="single" w:sz="5" w:space="0" w:color="000000"/>
              <w:bottom w:val="single" w:sz="5" w:space="0" w:color="000000"/>
              <w:right w:val="single" w:sz="5" w:space="0" w:color="000000"/>
            </w:tcBorders>
          </w:tcPr>
          <w:p w14:paraId="09F804B8" w14:textId="0D0CAE91" w:rsidR="000A461F" w:rsidRPr="001A10C0" w:rsidRDefault="00FB2103"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zCs w:val="18"/>
                <w:lang w:val="fr-CM"/>
              </w:rPr>
            </w:pPr>
            <w:r w:rsidRPr="001A10C0">
              <w:rPr>
                <w:rFonts w:asciiTheme="minorHAnsi" w:eastAsia="Calibri" w:hAnsiTheme="minorHAnsi" w:cstheme="minorHAnsi"/>
                <w:spacing w:val="1"/>
                <w:szCs w:val="18"/>
                <w:lang w:val="fr-CM"/>
              </w:rPr>
              <w:t xml:space="preserve">Le leadership et la gestion, </w:t>
            </w:r>
            <w:r w:rsidR="005D0C32" w:rsidRPr="001A10C0">
              <w:rPr>
                <w:rFonts w:asciiTheme="minorHAnsi" w:eastAsia="Calibri" w:hAnsiTheme="minorHAnsi" w:cstheme="minorHAnsi"/>
                <w:spacing w:val="1"/>
                <w:szCs w:val="18"/>
                <w:lang w:val="fr-CM"/>
              </w:rPr>
              <w:t>incluant la</w:t>
            </w:r>
            <w:r w:rsidRPr="001A10C0">
              <w:rPr>
                <w:rFonts w:asciiTheme="minorHAnsi" w:eastAsia="Calibri" w:hAnsiTheme="minorHAnsi" w:cstheme="minorHAnsi"/>
                <w:spacing w:val="1"/>
                <w:szCs w:val="18"/>
                <w:lang w:val="fr-CM"/>
              </w:rPr>
              <w:t xml:space="preserve"> convocation de toutes les parties prenantes </w:t>
            </w:r>
            <w:r w:rsidR="00253494">
              <w:rPr>
                <w:rFonts w:asciiTheme="minorHAnsi" w:eastAsia="Calibri" w:hAnsiTheme="minorHAnsi" w:cstheme="minorHAnsi"/>
                <w:spacing w:val="1"/>
                <w:szCs w:val="18"/>
                <w:lang w:val="fr-CM"/>
              </w:rPr>
              <w:t>pour</w:t>
            </w:r>
            <w:r w:rsidR="005D0C32" w:rsidRPr="001A10C0">
              <w:rPr>
                <w:rFonts w:asciiTheme="minorHAnsi" w:eastAsia="Calibri" w:hAnsiTheme="minorHAnsi" w:cstheme="minorHAnsi"/>
                <w:spacing w:val="1"/>
                <w:szCs w:val="18"/>
                <w:lang w:val="fr-CM"/>
              </w:rPr>
              <w:t xml:space="preserve"> de développer les Dossiers d’Investissement</w:t>
            </w:r>
            <w:r w:rsidRPr="001A10C0">
              <w:rPr>
                <w:rFonts w:asciiTheme="minorHAnsi" w:eastAsia="Calibri" w:hAnsiTheme="minorHAnsi" w:cstheme="minorHAnsi"/>
                <w:spacing w:val="1"/>
                <w:szCs w:val="18"/>
                <w:lang w:val="fr-CM"/>
              </w:rPr>
              <w:t xml:space="preserve"> et les stratégies de financement de </w:t>
            </w:r>
            <w:r w:rsidR="00D4435D" w:rsidRPr="001A10C0">
              <w:rPr>
                <w:rFonts w:asciiTheme="minorHAnsi" w:eastAsia="Calibri" w:hAnsiTheme="minorHAnsi" w:cstheme="minorHAnsi"/>
                <w:spacing w:val="1"/>
                <w:szCs w:val="18"/>
                <w:lang w:val="fr-CM"/>
              </w:rPr>
              <w:t xml:space="preserve">la </w:t>
            </w:r>
            <w:r w:rsidRPr="001A10C0">
              <w:rPr>
                <w:rFonts w:asciiTheme="minorHAnsi" w:eastAsia="Calibri" w:hAnsiTheme="minorHAnsi" w:cstheme="minorHAnsi"/>
                <w:spacing w:val="1"/>
                <w:szCs w:val="18"/>
                <w:lang w:val="fr-CM"/>
              </w:rPr>
              <w:t xml:space="preserve">santé en soutien à la </w:t>
            </w:r>
            <w:r w:rsidRPr="001A10C0">
              <w:rPr>
                <w:rFonts w:asciiTheme="minorHAnsi" w:hAnsiTheme="minorHAnsi" w:cstheme="minorHAnsi"/>
                <w:bCs/>
                <w:szCs w:val="18"/>
                <w:lang w:val="fr-CM"/>
              </w:rPr>
              <w:t>SRMNEA</w:t>
            </w:r>
            <w:r w:rsidRPr="001A10C0">
              <w:rPr>
                <w:rFonts w:asciiTheme="minorHAnsi" w:eastAsia="Calibri" w:hAnsiTheme="minorHAnsi" w:cstheme="minorHAnsi"/>
                <w:spacing w:val="1"/>
                <w:szCs w:val="18"/>
                <w:lang w:val="fr-CM"/>
              </w:rPr>
              <w:t xml:space="preserve">, couvrant de multiples secteurs </w:t>
            </w:r>
            <w:r w:rsidR="00253494">
              <w:rPr>
                <w:rFonts w:asciiTheme="minorHAnsi" w:eastAsia="Calibri" w:hAnsiTheme="minorHAnsi" w:cstheme="minorHAnsi"/>
                <w:spacing w:val="1"/>
                <w:szCs w:val="18"/>
                <w:lang w:val="fr-CM"/>
              </w:rPr>
              <w:t>ainsi que des</w:t>
            </w:r>
            <w:r w:rsidRPr="001A10C0">
              <w:rPr>
                <w:rFonts w:asciiTheme="minorHAnsi" w:eastAsia="Calibri" w:hAnsiTheme="minorHAnsi" w:cstheme="minorHAnsi"/>
                <w:spacing w:val="1"/>
                <w:szCs w:val="18"/>
                <w:lang w:val="fr-CM"/>
              </w:rPr>
              <w:t xml:space="preserve"> </w:t>
            </w:r>
            <w:r w:rsidR="00084C76" w:rsidRPr="001A10C0">
              <w:rPr>
                <w:rFonts w:asciiTheme="minorHAnsi" w:eastAsia="Calibri" w:hAnsiTheme="minorHAnsi" w:cstheme="minorHAnsi"/>
                <w:spacing w:val="1"/>
                <w:szCs w:val="18"/>
                <w:lang w:val="fr-CM"/>
              </w:rPr>
              <w:t>échelons</w:t>
            </w:r>
            <w:r w:rsidR="00D4435D" w:rsidRPr="001A10C0">
              <w:rPr>
                <w:rFonts w:asciiTheme="minorHAnsi" w:eastAsia="Calibri" w:hAnsiTheme="minorHAnsi" w:cstheme="minorHAnsi"/>
                <w:spacing w:val="1"/>
                <w:szCs w:val="18"/>
                <w:lang w:val="fr-CM"/>
              </w:rPr>
              <w:t xml:space="preserve"> </w:t>
            </w:r>
            <w:r w:rsidRPr="001A10C0">
              <w:rPr>
                <w:rFonts w:asciiTheme="minorHAnsi" w:eastAsia="Calibri" w:hAnsiTheme="minorHAnsi" w:cstheme="minorHAnsi"/>
                <w:spacing w:val="1"/>
                <w:szCs w:val="18"/>
                <w:lang w:val="fr-CM"/>
              </w:rPr>
              <w:t xml:space="preserve">décentralisés </w:t>
            </w:r>
            <w:r w:rsidR="00D4435D" w:rsidRPr="001A10C0">
              <w:rPr>
                <w:rFonts w:asciiTheme="minorHAnsi" w:eastAsia="Calibri" w:hAnsiTheme="minorHAnsi" w:cstheme="minorHAnsi"/>
                <w:spacing w:val="1"/>
                <w:szCs w:val="18"/>
                <w:lang w:val="fr-CM"/>
              </w:rPr>
              <w:t>du gouvernement</w:t>
            </w:r>
            <w:r w:rsidR="00253494">
              <w:rPr>
                <w:rFonts w:asciiTheme="minorHAnsi" w:eastAsia="Calibri" w:hAnsiTheme="minorHAnsi" w:cstheme="minorHAnsi"/>
                <w:spacing w:val="1"/>
                <w:szCs w:val="18"/>
                <w:lang w:val="fr-CM"/>
              </w:rPr>
              <w:t>,</w:t>
            </w:r>
            <w:r w:rsidR="00D4435D" w:rsidRPr="001A10C0">
              <w:rPr>
                <w:rFonts w:asciiTheme="minorHAnsi" w:eastAsia="Calibri" w:hAnsiTheme="minorHAnsi" w:cstheme="minorHAnsi"/>
                <w:spacing w:val="1"/>
                <w:szCs w:val="18"/>
                <w:lang w:val="fr-CM"/>
              </w:rPr>
              <w:t xml:space="preserve"> </w:t>
            </w:r>
            <w:r w:rsidR="00084C76" w:rsidRPr="001A10C0">
              <w:rPr>
                <w:rFonts w:asciiTheme="minorHAnsi" w:eastAsia="Calibri" w:hAnsiTheme="minorHAnsi" w:cstheme="minorHAnsi"/>
                <w:spacing w:val="1"/>
                <w:szCs w:val="18"/>
                <w:lang w:val="fr-CM"/>
              </w:rPr>
              <w:t>selon la pertinence.</w:t>
            </w:r>
          </w:p>
          <w:p w14:paraId="0AD9C710" w14:textId="10594BFA" w:rsidR="000A461F" w:rsidRPr="001A10C0" w:rsidRDefault="007F5391" w:rsidP="000C1C1E">
            <w:pPr>
              <w:pStyle w:val="ListParagraph"/>
              <w:numPr>
                <w:ilvl w:val="0"/>
                <w:numId w:val="11"/>
              </w:numPr>
              <w:spacing w:beforeLines="60" w:before="144" w:afterLines="60" w:after="144" w:line="276" w:lineRule="auto"/>
              <w:rPr>
                <w:rFonts w:asciiTheme="minorHAnsi" w:eastAsia="Calibri" w:hAnsiTheme="minorHAnsi" w:cstheme="minorHAnsi"/>
                <w:szCs w:val="18"/>
                <w:lang w:val="fr-CM"/>
              </w:rPr>
            </w:pPr>
            <w:r w:rsidRPr="001A10C0">
              <w:rPr>
                <w:rFonts w:asciiTheme="minorHAnsi" w:eastAsia="Calibri" w:hAnsiTheme="minorHAnsi" w:cstheme="minorHAnsi"/>
                <w:szCs w:val="18"/>
                <w:lang w:val="fr-CM"/>
              </w:rPr>
              <w:t>L’achat et</w:t>
            </w:r>
            <w:r w:rsidR="004E4747" w:rsidRPr="001A10C0">
              <w:rPr>
                <w:rFonts w:asciiTheme="minorHAnsi" w:eastAsia="Calibri" w:hAnsiTheme="minorHAnsi" w:cstheme="minorHAnsi"/>
                <w:szCs w:val="18"/>
                <w:lang w:val="fr-CM"/>
              </w:rPr>
              <w:t>/</w:t>
            </w:r>
            <w:r w:rsidRPr="001A10C0">
              <w:rPr>
                <w:rFonts w:asciiTheme="minorHAnsi" w:eastAsia="Calibri" w:hAnsiTheme="minorHAnsi" w:cstheme="minorHAnsi"/>
                <w:spacing w:val="1"/>
                <w:szCs w:val="18"/>
                <w:lang w:val="fr-CM"/>
              </w:rPr>
              <w:t>ou</w:t>
            </w:r>
            <w:r w:rsidR="004E4747" w:rsidRPr="001A10C0">
              <w:rPr>
                <w:rFonts w:asciiTheme="minorHAnsi" w:eastAsia="Calibri" w:hAnsiTheme="minorHAnsi" w:cstheme="minorHAnsi"/>
                <w:spacing w:val="-10"/>
                <w:szCs w:val="18"/>
                <w:lang w:val="fr-CM"/>
              </w:rPr>
              <w:t xml:space="preserve"> </w:t>
            </w:r>
            <w:r w:rsidRPr="001A10C0">
              <w:rPr>
                <w:rFonts w:asciiTheme="minorHAnsi" w:eastAsia="Calibri" w:hAnsiTheme="minorHAnsi" w:cstheme="minorHAnsi"/>
                <w:spacing w:val="-1"/>
                <w:szCs w:val="18"/>
                <w:lang w:val="fr-CM"/>
              </w:rPr>
              <w:t xml:space="preserve">la prestation </w:t>
            </w:r>
            <w:r w:rsidR="00A94EE7" w:rsidRPr="001A10C0">
              <w:rPr>
                <w:rFonts w:asciiTheme="minorHAnsi" w:eastAsia="Calibri" w:hAnsiTheme="minorHAnsi" w:cstheme="minorHAnsi"/>
                <w:spacing w:val="-1"/>
                <w:szCs w:val="18"/>
                <w:lang w:val="fr-CM"/>
              </w:rPr>
              <w:t xml:space="preserve">de </w:t>
            </w:r>
            <w:r w:rsidR="00A94EE7" w:rsidRPr="001A10C0">
              <w:rPr>
                <w:rFonts w:asciiTheme="minorHAnsi" w:eastAsia="Calibri" w:hAnsiTheme="minorHAnsi" w:cstheme="minorHAnsi"/>
                <w:spacing w:val="-8"/>
                <w:szCs w:val="18"/>
                <w:lang w:val="fr-CM"/>
              </w:rPr>
              <w:t>services</w:t>
            </w:r>
            <w:r w:rsidR="004E4747" w:rsidRPr="001A10C0">
              <w:rPr>
                <w:rFonts w:asciiTheme="minorHAnsi" w:eastAsia="Calibri" w:hAnsiTheme="minorHAnsi" w:cstheme="minorHAnsi"/>
                <w:spacing w:val="-8"/>
                <w:szCs w:val="18"/>
                <w:lang w:val="fr-CM"/>
              </w:rPr>
              <w:t xml:space="preserve"> </w:t>
            </w:r>
            <w:r w:rsidRPr="001A10C0">
              <w:rPr>
                <w:rFonts w:asciiTheme="minorHAnsi" w:eastAsia="Calibri" w:hAnsiTheme="minorHAnsi" w:cstheme="minorHAnsi"/>
                <w:spacing w:val="-8"/>
                <w:szCs w:val="18"/>
                <w:lang w:val="fr-CM"/>
              </w:rPr>
              <w:t xml:space="preserve">de </w:t>
            </w:r>
            <w:r w:rsidRPr="001A10C0">
              <w:rPr>
                <w:rFonts w:asciiTheme="minorHAnsi" w:hAnsiTheme="minorHAnsi" w:cstheme="minorHAnsi"/>
                <w:bCs/>
                <w:szCs w:val="18"/>
                <w:lang w:val="fr-CM"/>
              </w:rPr>
              <w:t>SRMNEA</w:t>
            </w:r>
            <w:r w:rsidRPr="001A10C0">
              <w:rPr>
                <w:rFonts w:asciiTheme="minorHAnsi" w:eastAsia="Calibri" w:hAnsiTheme="minorHAnsi" w:cstheme="minorHAnsi"/>
                <w:spacing w:val="1"/>
                <w:szCs w:val="18"/>
                <w:lang w:val="fr-CM"/>
              </w:rPr>
              <w:t xml:space="preserve"> </w:t>
            </w:r>
            <w:r w:rsidR="00E81E73" w:rsidRPr="001A10C0">
              <w:rPr>
                <w:rFonts w:asciiTheme="minorHAnsi" w:eastAsia="Calibri" w:hAnsiTheme="minorHAnsi" w:cstheme="minorHAnsi"/>
                <w:spacing w:val="1"/>
                <w:szCs w:val="18"/>
                <w:lang w:val="fr-CM"/>
              </w:rPr>
              <w:t xml:space="preserve">avec l’accent </w:t>
            </w:r>
            <w:r w:rsidR="00784B3C" w:rsidRPr="001A10C0">
              <w:rPr>
                <w:rFonts w:asciiTheme="minorHAnsi" w:eastAsia="Calibri" w:hAnsiTheme="minorHAnsi" w:cstheme="minorHAnsi"/>
                <w:spacing w:val="1"/>
                <w:szCs w:val="18"/>
                <w:lang w:val="fr-CM"/>
              </w:rPr>
              <w:t>placé</w:t>
            </w:r>
            <w:r w:rsidR="00905E9E" w:rsidRPr="001A10C0">
              <w:rPr>
                <w:rFonts w:asciiTheme="minorHAnsi" w:eastAsia="Calibri" w:hAnsiTheme="minorHAnsi" w:cstheme="minorHAnsi"/>
                <w:spacing w:val="1"/>
                <w:szCs w:val="18"/>
                <w:lang w:val="fr-CM"/>
              </w:rPr>
              <w:t xml:space="preserve"> </w:t>
            </w:r>
            <w:r w:rsidR="00E81E73" w:rsidRPr="001A10C0">
              <w:rPr>
                <w:rFonts w:asciiTheme="minorHAnsi" w:eastAsia="Calibri" w:hAnsiTheme="minorHAnsi" w:cstheme="minorHAnsi"/>
                <w:spacing w:val="1"/>
                <w:szCs w:val="18"/>
                <w:lang w:val="fr-CM"/>
              </w:rPr>
              <w:t xml:space="preserve">sur la réduction des </w:t>
            </w:r>
            <w:r w:rsidR="00E81E73" w:rsidRPr="001A10C0">
              <w:rPr>
                <w:rFonts w:asciiTheme="minorHAnsi" w:eastAsia="Calibri" w:hAnsiTheme="minorHAnsi" w:cstheme="minorHAnsi"/>
                <w:szCs w:val="18"/>
                <w:lang w:val="fr-CM"/>
              </w:rPr>
              <w:t>disparités et l’amélioration de la qualité</w:t>
            </w:r>
            <w:r w:rsidR="00253494">
              <w:rPr>
                <w:rFonts w:asciiTheme="minorHAnsi" w:eastAsia="Calibri" w:hAnsiTheme="minorHAnsi" w:cstheme="minorHAnsi"/>
                <w:szCs w:val="18"/>
                <w:lang w:val="fr-CM"/>
              </w:rPr>
              <w:t xml:space="preserve">. </w:t>
            </w:r>
          </w:p>
          <w:p w14:paraId="5FB65779" w14:textId="067E22CD" w:rsidR="000A461F" w:rsidRPr="001A10C0" w:rsidRDefault="00A94EE7" w:rsidP="000C1C1E">
            <w:pPr>
              <w:pStyle w:val="ListParagraph"/>
              <w:numPr>
                <w:ilvl w:val="0"/>
                <w:numId w:val="11"/>
              </w:numPr>
              <w:spacing w:beforeLines="60" w:before="144" w:afterLines="60" w:after="144" w:line="276" w:lineRule="auto"/>
              <w:rPr>
                <w:rFonts w:asciiTheme="minorHAnsi" w:eastAsia="Calibri" w:hAnsiTheme="minorHAnsi" w:cstheme="minorHAnsi"/>
                <w:szCs w:val="18"/>
                <w:lang w:val="fr-CM"/>
              </w:rPr>
            </w:pPr>
            <w:r w:rsidRPr="001A10C0">
              <w:rPr>
                <w:rFonts w:asciiTheme="minorHAnsi" w:eastAsia="Calibri" w:hAnsiTheme="minorHAnsi" w:cstheme="minorHAnsi"/>
                <w:spacing w:val="-1"/>
                <w:szCs w:val="18"/>
                <w:lang w:val="fr-CM"/>
              </w:rPr>
              <w:t>La promotion d’</w:t>
            </w:r>
            <w:r w:rsidR="00905E9E" w:rsidRPr="001A10C0">
              <w:rPr>
                <w:rFonts w:asciiTheme="minorHAnsi" w:eastAsia="Calibri" w:hAnsiTheme="minorHAnsi" w:cstheme="minorHAnsi"/>
                <w:spacing w:val="-1"/>
                <w:szCs w:val="18"/>
                <w:lang w:val="fr-CM"/>
              </w:rPr>
              <w:t>un environnement propice</w:t>
            </w:r>
            <w:r w:rsidR="00253494">
              <w:rPr>
                <w:rFonts w:asciiTheme="minorHAnsi" w:eastAsia="Calibri" w:hAnsiTheme="minorHAnsi" w:cstheme="minorHAnsi"/>
                <w:spacing w:val="-1"/>
                <w:szCs w:val="18"/>
                <w:lang w:val="fr-CM"/>
              </w:rPr>
              <w:t>,</w:t>
            </w:r>
            <w:r w:rsidR="00905E9E" w:rsidRPr="001A10C0">
              <w:rPr>
                <w:rFonts w:asciiTheme="minorHAnsi" w:eastAsia="Calibri" w:hAnsiTheme="minorHAnsi" w:cstheme="minorHAnsi"/>
                <w:spacing w:val="-1"/>
                <w:szCs w:val="18"/>
                <w:lang w:val="fr-CM"/>
              </w:rPr>
              <w:t xml:space="preserve"> </w:t>
            </w:r>
            <w:r w:rsidRPr="001A10C0">
              <w:rPr>
                <w:rFonts w:asciiTheme="minorHAnsi" w:eastAsia="Calibri" w:hAnsiTheme="minorHAnsi" w:cstheme="minorHAnsi"/>
                <w:spacing w:val="-1"/>
                <w:szCs w:val="18"/>
                <w:lang w:val="fr-CM"/>
              </w:rPr>
              <w:t>incluant clairement la redevabilité</w:t>
            </w:r>
          </w:p>
          <w:p w14:paraId="7146B2AB" w14:textId="1D30F42C" w:rsidR="000A461F" w:rsidRPr="001A10C0" w:rsidRDefault="00A42F81" w:rsidP="000C1C1E">
            <w:pPr>
              <w:pStyle w:val="ListParagraph"/>
              <w:numPr>
                <w:ilvl w:val="0"/>
                <w:numId w:val="11"/>
              </w:numPr>
              <w:spacing w:beforeLines="60" w:before="144" w:afterLines="60" w:after="144" w:line="276" w:lineRule="auto"/>
              <w:rPr>
                <w:rFonts w:asciiTheme="minorHAnsi" w:eastAsia="Calibri" w:hAnsiTheme="minorHAnsi" w:cstheme="minorHAnsi"/>
                <w:szCs w:val="18"/>
                <w:lang w:val="fr-CM"/>
              </w:rPr>
            </w:pPr>
            <w:r w:rsidRPr="001A10C0">
              <w:rPr>
                <w:rFonts w:asciiTheme="minorHAnsi" w:eastAsia="Calibri" w:hAnsiTheme="minorHAnsi" w:cstheme="minorHAnsi"/>
                <w:szCs w:val="18"/>
                <w:lang w:val="fr-CM"/>
              </w:rPr>
              <w:t>La mobilisation de ressources intérieures</w:t>
            </w:r>
            <w:r w:rsidR="00253494">
              <w:rPr>
                <w:rFonts w:asciiTheme="minorHAnsi" w:eastAsia="Calibri" w:hAnsiTheme="minorHAnsi" w:cstheme="minorHAnsi"/>
                <w:szCs w:val="18"/>
                <w:lang w:val="fr-CM"/>
              </w:rPr>
              <w:t>.</w:t>
            </w:r>
          </w:p>
          <w:p w14:paraId="404131AC" w14:textId="2CD2B8FB" w:rsidR="000A461F" w:rsidRPr="001A10C0" w:rsidRDefault="00A42F81" w:rsidP="000C1C1E">
            <w:pPr>
              <w:pStyle w:val="ListParagraph"/>
              <w:numPr>
                <w:ilvl w:val="0"/>
                <w:numId w:val="11"/>
              </w:numPr>
              <w:tabs>
                <w:tab w:val="left" w:pos="820"/>
              </w:tabs>
              <w:spacing w:beforeLines="60" w:before="144" w:afterLines="60" w:after="144" w:line="276" w:lineRule="auto"/>
              <w:ind w:right="72"/>
              <w:jc w:val="both"/>
              <w:rPr>
                <w:rFonts w:asciiTheme="minorHAnsi" w:eastAsia="Calibri" w:hAnsiTheme="minorHAnsi" w:cstheme="minorHAnsi"/>
                <w:szCs w:val="18"/>
                <w:lang w:val="fr-CM"/>
              </w:rPr>
            </w:pPr>
            <w:r w:rsidRPr="001A10C0">
              <w:rPr>
                <w:rFonts w:asciiTheme="minorHAnsi" w:eastAsia="Calibri" w:hAnsiTheme="minorHAnsi" w:cstheme="minorHAnsi"/>
                <w:spacing w:val="1"/>
                <w:szCs w:val="18"/>
                <w:lang w:val="fr-CM"/>
              </w:rPr>
              <w:t>Les principaux bilans de progrès annuels</w:t>
            </w:r>
            <w:r w:rsidR="00253494">
              <w:rPr>
                <w:rFonts w:asciiTheme="minorHAnsi" w:eastAsia="Calibri" w:hAnsiTheme="minorHAnsi" w:cstheme="minorHAnsi"/>
                <w:spacing w:val="1"/>
                <w:szCs w:val="18"/>
                <w:lang w:val="fr-CM"/>
              </w:rPr>
              <w:t>,</w:t>
            </w:r>
            <w:r w:rsidR="004E4747" w:rsidRPr="001A10C0">
              <w:rPr>
                <w:rFonts w:asciiTheme="minorHAnsi" w:eastAsia="Calibri" w:hAnsiTheme="minorHAnsi" w:cstheme="minorHAnsi"/>
                <w:spacing w:val="-10"/>
                <w:szCs w:val="18"/>
                <w:lang w:val="fr-CM"/>
              </w:rPr>
              <w:t xml:space="preserve"> </w:t>
            </w:r>
            <w:r w:rsidRPr="001A10C0">
              <w:rPr>
                <w:rFonts w:asciiTheme="minorHAnsi" w:eastAsia="Calibri" w:hAnsiTheme="minorHAnsi" w:cstheme="minorHAnsi"/>
                <w:spacing w:val="2"/>
                <w:szCs w:val="18"/>
                <w:lang w:val="fr-CM"/>
              </w:rPr>
              <w:t xml:space="preserve">incluant la collecte et l’analyse de données </w:t>
            </w:r>
            <w:r w:rsidR="00253494">
              <w:rPr>
                <w:rFonts w:asciiTheme="minorHAnsi" w:eastAsia="Calibri" w:hAnsiTheme="minorHAnsi" w:cstheme="minorHAnsi"/>
                <w:spacing w:val="2"/>
                <w:szCs w:val="18"/>
                <w:lang w:val="fr-CM"/>
              </w:rPr>
              <w:t xml:space="preserve">requises </w:t>
            </w:r>
            <w:r w:rsidR="004E4747" w:rsidRPr="001A10C0">
              <w:rPr>
                <w:rFonts w:asciiTheme="minorHAnsi" w:eastAsia="Calibri" w:hAnsiTheme="minorHAnsi" w:cstheme="minorHAnsi"/>
                <w:szCs w:val="18"/>
                <w:lang w:val="fr-CM"/>
              </w:rPr>
              <w:t>(</w:t>
            </w:r>
            <w:r w:rsidR="004E4747" w:rsidRPr="001A10C0">
              <w:rPr>
                <w:rFonts w:asciiTheme="minorHAnsi" w:eastAsia="Calibri" w:hAnsiTheme="minorHAnsi" w:cstheme="minorHAnsi"/>
                <w:spacing w:val="1"/>
                <w:szCs w:val="18"/>
                <w:lang w:val="fr-CM"/>
              </w:rPr>
              <w:t>H</w:t>
            </w:r>
            <w:r w:rsidR="004E4747" w:rsidRPr="001A10C0">
              <w:rPr>
                <w:rFonts w:asciiTheme="minorHAnsi" w:eastAsia="Calibri" w:hAnsiTheme="minorHAnsi" w:cstheme="minorHAnsi"/>
                <w:szCs w:val="18"/>
                <w:lang w:val="fr-CM"/>
              </w:rPr>
              <w:t>MI</w:t>
            </w:r>
            <w:r w:rsidR="004E4747" w:rsidRPr="001A10C0">
              <w:rPr>
                <w:rFonts w:asciiTheme="minorHAnsi" w:eastAsia="Calibri" w:hAnsiTheme="minorHAnsi" w:cstheme="minorHAnsi"/>
                <w:spacing w:val="-1"/>
                <w:szCs w:val="18"/>
                <w:lang w:val="fr-CM"/>
              </w:rPr>
              <w:t>S</w:t>
            </w:r>
            <w:r w:rsidR="004E4747" w:rsidRPr="001A10C0">
              <w:rPr>
                <w:rFonts w:asciiTheme="minorHAnsi" w:eastAsia="Calibri" w:hAnsiTheme="minorHAnsi" w:cstheme="minorHAnsi"/>
                <w:szCs w:val="18"/>
                <w:lang w:val="fr-CM"/>
              </w:rPr>
              <w:t xml:space="preserve">, </w:t>
            </w:r>
            <w:r w:rsidRPr="001A10C0">
              <w:rPr>
                <w:rFonts w:asciiTheme="minorHAnsi" w:eastAsia="Calibri" w:hAnsiTheme="minorHAnsi" w:cstheme="minorHAnsi"/>
                <w:spacing w:val="-1"/>
                <w:szCs w:val="18"/>
                <w:lang w:val="fr-CM"/>
              </w:rPr>
              <w:t>sondages</w:t>
            </w:r>
            <w:r w:rsidR="004E4747" w:rsidRPr="001A10C0">
              <w:rPr>
                <w:rFonts w:asciiTheme="minorHAnsi" w:eastAsia="Calibri" w:hAnsiTheme="minorHAnsi" w:cstheme="minorHAnsi"/>
                <w:szCs w:val="18"/>
                <w:lang w:val="fr-CM"/>
              </w:rPr>
              <w:t>,</w:t>
            </w:r>
            <w:r w:rsidR="004E4747" w:rsidRPr="001A10C0">
              <w:rPr>
                <w:rFonts w:asciiTheme="minorHAnsi" w:eastAsia="Calibri" w:hAnsiTheme="minorHAnsi" w:cstheme="minorHAnsi"/>
                <w:spacing w:val="2"/>
                <w:szCs w:val="18"/>
                <w:lang w:val="fr-CM"/>
              </w:rPr>
              <w:t xml:space="preserve"> </w:t>
            </w:r>
            <w:r w:rsidR="004E4747" w:rsidRPr="001A10C0">
              <w:rPr>
                <w:rFonts w:asciiTheme="minorHAnsi" w:eastAsia="Calibri" w:hAnsiTheme="minorHAnsi" w:cstheme="minorHAnsi"/>
                <w:spacing w:val="-1"/>
                <w:szCs w:val="18"/>
                <w:lang w:val="fr-CM"/>
              </w:rPr>
              <w:t>e</w:t>
            </w:r>
            <w:r w:rsidRPr="001A10C0">
              <w:rPr>
                <w:rFonts w:asciiTheme="minorHAnsi" w:eastAsia="Calibri" w:hAnsiTheme="minorHAnsi" w:cstheme="minorHAnsi"/>
                <w:szCs w:val="18"/>
                <w:lang w:val="fr-CM"/>
              </w:rPr>
              <w:t xml:space="preserve">tc.) </w:t>
            </w:r>
            <w:r w:rsidR="00253494">
              <w:rPr>
                <w:rFonts w:asciiTheme="minorHAnsi" w:eastAsia="Calibri" w:hAnsiTheme="minorHAnsi" w:cstheme="minorHAnsi"/>
                <w:szCs w:val="18"/>
                <w:lang w:val="fr-CM"/>
              </w:rPr>
              <w:t xml:space="preserve">pour </w:t>
            </w:r>
            <w:r w:rsidRPr="001A10C0">
              <w:rPr>
                <w:rFonts w:asciiTheme="minorHAnsi" w:eastAsia="Calibri" w:hAnsiTheme="minorHAnsi" w:cstheme="minorHAnsi"/>
                <w:szCs w:val="18"/>
                <w:lang w:val="fr-CM"/>
              </w:rPr>
              <w:t>le suivi des progrès</w:t>
            </w:r>
            <w:r w:rsidR="00253494">
              <w:rPr>
                <w:rFonts w:asciiTheme="minorHAnsi" w:eastAsia="Calibri" w:hAnsiTheme="minorHAnsi" w:cstheme="minorHAnsi"/>
                <w:szCs w:val="18"/>
                <w:lang w:val="fr-CM"/>
              </w:rPr>
              <w:t xml:space="preserve"> réalisés.</w:t>
            </w:r>
          </w:p>
        </w:tc>
      </w:tr>
      <w:tr w:rsidR="000A461F" w:rsidRPr="001A10C0" w14:paraId="65A26A5D" w14:textId="77777777" w:rsidTr="0041768E">
        <w:trPr>
          <w:trHeight w:hRule="exact" w:val="912"/>
          <w:jc w:val="center"/>
        </w:trPr>
        <w:tc>
          <w:tcPr>
            <w:tcW w:w="2780" w:type="dxa"/>
            <w:tcBorders>
              <w:top w:val="single" w:sz="5" w:space="0" w:color="000000"/>
              <w:left w:val="single" w:sz="5" w:space="0" w:color="000000"/>
              <w:bottom w:val="single" w:sz="5" w:space="0" w:color="000000"/>
              <w:right w:val="single" w:sz="5" w:space="0" w:color="000000"/>
            </w:tcBorders>
          </w:tcPr>
          <w:p w14:paraId="576BD8C1" w14:textId="293F6756" w:rsidR="000A461F" w:rsidRPr="001A10C0" w:rsidRDefault="00957880" w:rsidP="000C1C1E">
            <w:pPr>
              <w:spacing w:beforeLines="60" w:before="144" w:afterLines="60" w:after="144" w:line="276" w:lineRule="auto"/>
              <w:ind w:left="102"/>
              <w:rPr>
                <w:rFonts w:asciiTheme="minorHAnsi" w:eastAsia="Calibri" w:hAnsiTheme="minorHAnsi" w:cstheme="minorHAnsi"/>
                <w:szCs w:val="18"/>
                <w:lang w:val="fr-CM"/>
              </w:rPr>
            </w:pPr>
            <w:r w:rsidRPr="001A10C0">
              <w:rPr>
                <w:rFonts w:asciiTheme="minorHAnsi" w:eastAsia="Calibri" w:hAnsiTheme="minorHAnsi" w:cstheme="minorHAnsi"/>
                <w:b/>
                <w:spacing w:val="-1"/>
                <w:szCs w:val="18"/>
                <w:lang w:val="fr-CM"/>
              </w:rPr>
              <w:t>Institution</w:t>
            </w:r>
            <w:r w:rsidR="00253494">
              <w:rPr>
                <w:rFonts w:asciiTheme="minorHAnsi" w:eastAsia="Calibri" w:hAnsiTheme="minorHAnsi" w:cstheme="minorHAnsi"/>
                <w:b/>
                <w:spacing w:val="-1"/>
                <w:szCs w:val="18"/>
                <w:lang w:val="fr-CM"/>
              </w:rPr>
              <w:t>s</w:t>
            </w:r>
            <w:r w:rsidRPr="001A10C0">
              <w:rPr>
                <w:rFonts w:asciiTheme="minorHAnsi" w:eastAsia="Calibri" w:hAnsiTheme="minorHAnsi" w:cstheme="minorHAnsi"/>
                <w:b/>
                <w:spacing w:val="-1"/>
                <w:szCs w:val="18"/>
                <w:lang w:val="fr-CM"/>
              </w:rPr>
              <w:t xml:space="preserve"> Académiques, de Recherche et de Formation</w:t>
            </w:r>
          </w:p>
        </w:tc>
        <w:tc>
          <w:tcPr>
            <w:tcW w:w="6664" w:type="dxa"/>
            <w:tcBorders>
              <w:top w:val="single" w:sz="5" w:space="0" w:color="000000"/>
              <w:left w:val="single" w:sz="5" w:space="0" w:color="000000"/>
              <w:bottom w:val="single" w:sz="5" w:space="0" w:color="000000"/>
              <w:right w:val="single" w:sz="5" w:space="0" w:color="000000"/>
            </w:tcBorders>
          </w:tcPr>
          <w:p w14:paraId="184D3978" w14:textId="30A2AB4F" w:rsidR="000A461F" w:rsidRPr="001A10C0" w:rsidRDefault="006A041B" w:rsidP="000C1C1E">
            <w:pPr>
              <w:pStyle w:val="ListParagraph"/>
              <w:numPr>
                <w:ilvl w:val="0"/>
                <w:numId w:val="12"/>
              </w:numPr>
              <w:spacing w:beforeLines="60" w:before="144" w:afterLines="60" w:after="144" w:line="276" w:lineRule="auto"/>
              <w:rPr>
                <w:rFonts w:asciiTheme="minorHAnsi" w:eastAsia="Calibri" w:hAnsiTheme="minorHAnsi" w:cstheme="minorHAnsi"/>
                <w:szCs w:val="18"/>
                <w:lang w:val="fr-CM"/>
              </w:rPr>
            </w:pPr>
            <w:r w:rsidRPr="001A10C0">
              <w:rPr>
                <w:rFonts w:asciiTheme="minorHAnsi" w:eastAsia="Symbol" w:hAnsiTheme="minorHAnsi" w:cstheme="minorHAnsi"/>
                <w:szCs w:val="18"/>
                <w:lang w:val="fr-CM"/>
              </w:rPr>
              <w:t>L</w:t>
            </w:r>
            <w:r w:rsidR="00AF7C16" w:rsidRPr="001A10C0">
              <w:rPr>
                <w:rFonts w:asciiTheme="minorHAnsi" w:eastAsia="Calibri" w:hAnsiTheme="minorHAnsi" w:cstheme="minorHAnsi"/>
                <w:szCs w:val="18"/>
                <w:lang w:val="fr-CM"/>
              </w:rPr>
              <w:t>a production et la ventilation</w:t>
            </w:r>
            <w:r w:rsidR="002A58EA" w:rsidRPr="001A10C0">
              <w:rPr>
                <w:rFonts w:asciiTheme="minorHAnsi" w:eastAsia="Calibri" w:hAnsiTheme="minorHAnsi" w:cstheme="minorHAnsi"/>
                <w:szCs w:val="18"/>
                <w:lang w:val="fr-CM"/>
              </w:rPr>
              <w:t xml:space="preserve"> des preuves </w:t>
            </w:r>
            <w:r w:rsidR="005564A2" w:rsidRPr="001A10C0">
              <w:rPr>
                <w:rFonts w:asciiTheme="minorHAnsi" w:eastAsia="Calibri" w:hAnsiTheme="minorHAnsi" w:cstheme="minorHAnsi"/>
                <w:szCs w:val="18"/>
                <w:lang w:val="fr-CM"/>
              </w:rPr>
              <w:t>inhérentes à</w:t>
            </w:r>
            <w:r w:rsidR="002A58EA" w:rsidRPr="001A10C0">
              <w:rPr>
                <w:rFonts w:asciiTheme="minorHAnsi" w:eastAsia="Calibri" w:hAnsiTheme="minorHAnsi" w:cstheme="minorHAnsi"/>
                <w:szCs w:val="18"/>
                <w:lang w:val="fr-CM"/>
              </w:rPr>
              <w:t xml:space="preserve"> l'élaboration des politiques et l'établissement des priorités</w:t>
            </w:r>
          </w:p>
        </w:tc>
      </w:tr>
      <w:tr w:rsidR="000A461F" w:rsidRPr="001A10C0" w14:paraId="5A38F966" w14:textId="77777777" w:rsidTr="0041768E">
        <w:trPr>
          <w:trHeight w:hRule="exact" w:val="2793"/>
          <w:jc w:val="center"/>
        </w:trPr>
        <w:tc>
          <w:tcPr>
            <w:tcW w:w="2780" w:type="dxa"/>
            <w:tcBorders>
              <w:top w:val="single" w:sz="5" w:space="0" w:color="000000"/>
              <w:left w:val="single" w:sz="5" w:space="0" w:color="000000"/>
              <w:bottom w:val="single" w:sz="5" w:space="0" w:color="000000"/>
              <w:right w:val="single" w:sz="5" w:space="0" w:color="000000"/>
            </w:tcBorders>
          </w:tcPr>
          <w:p w14:paraId="22D74D5A" w14:textId="77777777" w:rsidR="000A461F" w:rsidRPr="001A10C0" w:rsidRDefault="00957880" w:rsidP="000C1C1E">
            <w:pPr>
              <w:spacing w:beforeLines="60" w:before="144" w:afterLines="60" w:after="144" w:line="276" w:lineRule="auto"/>
              <w:ind w:left="102"/>
              <w:rPr>
                <w:rFonts w:asciiTheme="minorHAnsi" w:eastAsia="Calibri" w:hAnsiTheme="minorHAnsi" w:cstheme="minorHAnsi"/>
                <w:szCs w:val="18"/>
                <w:lang w:val="fr-CM"/>
              </w:rPr>
            </w:pPr>
            <w:r w:rsidRPr="001A10C0">
              <w:rPr>
                <w:rFonts w:asciiTheme="minorHAnsi" w:eastAsia="Calibri" w:hAnsiTheme="minorHAnsi" w:cstheme="minorHAnsi"/>
                <w:b/>
                <w:spacing w:val="-1"/>
                <w:szCs w:val="18"/>
                <w:lang w:val="fr-CM"/>
              </w:rPr>
              <w:t>Adolescents et Jeunes</w:t>
            </w:r>
          </w:p>
        </w:tc>
        <w:tc>
          <w:tcPr>
            <w:tcW w:w="6664" w:type="dxa"/>
            <w:tcBorders>
              <w:top w:val="single" w:sz="5" w:space="0" w:color="000000"/>
              <w:left w:val="single" w:sz="5" w:space="0" w:color="000000"/>
              <w:bottom w:val="single" w:sz="5" w:space="0" w:color="000000"/>
              <w:right w:val="single" w:sz="5" w:space="0" w:color="000000"/>
            </w:tcBorders>
          </w:tcPr>
          <w:p w14:paraId="186790FD" w14:textId="5896BA9F" w:rsidR="000A461F" w:rsidRPr="001A10C0" w:rsidRDefault="00AF7C16" w:rsidP="000C1C1E">
            <w:pPr>
              <w:pStyle w:val="ListParagraph"/>
              <w:numPr>
                <w:ilvl w:val="0"/>
                <w:numId w:val="12"/>
              </w:numPr>
              <w:tabs>
                <w:tab w:val="left" w:pos="820"/>
              </w:tabs>
              <w:spacing w:beforeLines="60" w:before="144" w:afterLines="60" w:after="144" w:line="276" w:lineRule="auto"/>
              <w:ind w:right="61"/>
              <w:jc w:val="both"/>
              <w:rPr>
                <w:rFonts w:asciiTheme="minorHAnsi" w:eastAsia="Calibri" w:hAnsiTheme="minorHAnsi" w:cstheme="minorHAnsi"/>
                <w:szCs w:val="18"/>
                <w:lang w:val="fr-CM"/>
              </w:rPr>
            </w:pPr>
            <w:r w:rsidRPr="001A10C0">
              <w:rPr>
                <w:rFonts w:asciiTheme="minorHAnsi" w:eastAsia="Calibri" w:hAnsiTheme="minorHAnsi" w:cstheme="minorHAnsi"/>
                <w:spacing w:val="1"/>
                <w:szCs w:val="18"/>
                <w:lang w:val="fr-CM"/>
              </w:rPr>
              <w:t>L’expression</w:t>
            </w:r>
            <w:r w:rsidR="00B27EDD" w:rsidRPr="001A10C0">
              <w:rPr>
                <w:rFonts w:asciiTheme="minorHAnsi" w:eastAsia="Calibri" w:hAnsiTheme="minorHAnsi" w:cstheme="minorHAnsi"/>
                <w:spacing w:val="1"/>
                <w:szCs w:val="18"/>
                <w:lang w:val="fr-CM"/>
              </w:rPr>
              <w:t xml:space="preserve"> </w:t>
            </w:r>
            <w:r w:rsidRPr="001A10C0">
              <w:rPr>
                <w:rFonts w:asciiTheme="minorHAnsi" w:eastAsia="Calibri" w:hAnsiTheme="minorHAnsi" w:cstheme="minorHAnsi"/>
                <w:spacing w:val="1"/>
                <w:szCs w:val="18"/>
                <w:lang w:val="fr-CM"/>
              </w:rPr>
              <w:t>d</w:t>
            </w:r>
            <w:r w:rsidR="00B27EDD" w:rsidRPr="001A10C0">
              <w:rPr>
                <w:rFonts w:asciiTheme="minorHAnsi" w:eastAsia="Calibri" w:hAnsiTheme="minorHAnsi" w:cstheme="minorHAnsi"/>
                <w:spacing w:val="1"/>
                <w:szCs w:val="18"/>
                <w:lang w:val="fr-CM"/>
              </w:rPr>
              <w:t xml:space="preserve">es priorités des communautés affectées </w:t>
            </w:r>
            <w:r w:rsidR="00C3503D" w:rsidRPr="001A10C0">
              <w:rPr>
                <w:rFonts w:asciiTheme="minorHAnsi" w:eastAsia="Calibri" w:hAnsiTheme="minorHAnsi" w:cstheme="minorHAnsi"/>
                <w:spacing w:val="1"/>
                <w:szCs w:val="18"/>
                <w:lang w:val="fr-CM"/>
              </w:rPr>
              <w:t>censé</w:t>
            </w:r>
            <w:r w:rsidR="00A71546" w:rsidRPr="001A10C0">
              <w:rPr>
                <w:rFonts w:asciiTheme="minorHAnsi" w:eastAsia="Calibri" w:hAnsiTheme="minorHAnsi" w:cstheme="minorHAnsi"/>
                <w:spacing w:val="1"/>
                <w:szCs w:val="18"/>
                <w:lang w:val="fr-CM"/>
              </w:rPr>
              <w:t>e</w:t>
            </w:r>
            <w:r w:rsidR="00C3503D" w:rsidRPr="001A10C0">
              <w:rPr>
                <w:rFonts w:asciiTheme="minorHAnsi" w:eastAsia="Calibri" w:hAnsiTheme="minorHAnsi" w:cstheme="minorHAnsi"/>
                <w:spacing w:val="1"/>
                <w:szCs w:val="18"/>
                <w:lang w:val="fr-CM"/>
              </w:rPr>
              <w:t xml:space="preserve">s bénéficier des </w:t>
            </w:r>
            <w:r w:rsidR="00B27EDD" w:rsidRPr="001A10C0">
              <w:rPr>
                <w:rFonts w:asciiTheme="minorHAnsi" w:eastAsia="Calibri" w:hAnsiTheme="minorHAnsi" w:cstheme="minorHAnsi"/>
                <w:spacing w:val="1"/>
                <w:szCs w:val="18"/>
                <w:lang w:val="fr-CM"/>
              </w:rPr>
              <w:t xml:space="preserve">investissements </w:t>
            </w:r>
            <w:r w:rsidR="00874E7B" w:rsidRPr="001A10C0">
              <w:rPr>
                <w:rFonts w:asciiTheme="minorHAnsi" w:eastAsia="Calibri" w:hAnsiTheme="minorHAnsi" w:cstheme="minorHAnsi"/>
                <w:spacing w:val="1"/>
                <w:szCs w:val="18"/>
                <w:lang w:val="fr-CM"/>
              </w:rPr>
              <w:t xml:space="preserve">de </w:t>
            </w:r>
            <w:r w:rsidR="00874E7B" w:rsidRPr="001A10C0">
              <w:rPr>
                <w:rFonts w:asciiTheme="minorHAnsi" w:hAnsiTheme="minorHAnsi" w:cstheme="minorHAnsi"/>
                <w:bCs/>
                <w:szCs w:val="18"/>
                <w:lang w:val="fr-CM"/>
              </w:rPr>
              <w:t>SRMNEA</w:t>
            </w:r>
          </w:p>
          <w:p w14:paraId="5831EA63" w14:textId="4A108816" w:rsidR="000A461F" w:rsidRPr="001A10C0" w:rsidRDefault="00AF7C16" w:rsidP="000C1C1E">
            <w:pPr>
              <w:pStyle w:val="ListParagraph"/>
              <w:numPr>
                <w:ilvl w:val="0"/>
                <w:numId w:val="12"/>
              </w:numPr>
              <w:tabs>
                <w:tab w:val="left" w:pos="820"/>
              </w:tabs>
              <w:spacing w:beforeLines="60" w:before="144" w:afterLines="60" w:after="144" w:line="276" w:lineRule="auto"/>
              <w:ind w:right="73"/>
              <w:jc w:val="both"/>
              <w:rPr>
                <w:rFonts w:asciiTheme="minorHAnsi" w:eastAsia="Calibri" w:hAnsiTheme="minorHAnsi" w:cstheme="minorHAnsi"/>
                <w:szCs w:val="18"/>
                <w:lang w:val="fr-CM"/>
              </w:rPr>
            </w:pPr>
            <w:r w:rsidRPr="001A10C0">
              <w:rPr>
                <w:rFonts w:asciiTheme="minorHAnsi" w:eastAsia="Calibri" w:hAnsiTheme="minorHAnsi" w:cstheme="minorHAnsi"/>
                <w:spacing w:val="-1"/>
                <w:szCs w:val="18"/>
                <w:lang w:val="fr-CM"/>
              </w:rPr>
              <w:t>L’</w:t>
            </w:r>
            <w:r w:rsidR="00253494">
              <w:rPr>
                <w:rFonts w:asciiTheme="minorHAnsi" w:eastAsia="Calibri" w:hAnsiTheme="minorHAnsi" w:cstheme="minorHAnsi"/>
                <w:spacing w:val="-1"/>
                <w:szCs w:val="18"/>
                <w:lang w:val="fr-CM"/>
              </w:rPr>
              <w:t xml:space="preserve">apport d’un </w:t>
            </w:r>
            <w:r w:rsidRPr="001A10C0">
              <w:rPr>
                <w:rFonts w:asciiTheme="minorHAnsi" w:eastAsia="Calibri" w:hAnsiTheme="minorHAnsi" w:cstheme="minorHAnsi"/>
                <w:spacing w:val="-1"/>
                <w:szCs w:val="18"/>
                <w:lang w:val="fr-CM"/>
              </w:rPr>
              <w:t xml:space="preserve">appui </w:t>
            </w:r>
            <w:r w:rsidR="00253494">
              <w:rPr>
                <w:rFonts w:asciiTheme="minorHAnsi" w:eastAsia="Calibri" w:hAnsiTheme="minorHAnsi" w:cstheme="minorHAnsi"/>
                <w:spacing w:val="-1"/>
                <w:szCs w:val="18"/>
                <w:lang w:val="fr-CM"/>
              </w:rPr>
              <w:t>pour</w:t>
            </w:r>
            <w:r w:rsidR="00A71546" w:rsidRPr="001A10C0">
              <w:rPr>
                <w:rFonts w:asciiTheme="minorHAnsi" w:eastAsia="Calibri" w:hAnsiTheme="minorHAnsi" w:cstheme="minorHAnsi"/>
                <w:spacing w:val="-1"/>
                <w:szCs w:val="18"/>
                <w:lang w:val="fr-CM"/>
              </w:rPr>
              <w:t xml:space="preserve"> l’élaboration de stratégies efficaces</w:t>
            </w:r>
            <w:r w:rsidR="004E4747" w:rsidRPr="001A10C0">
              <w:rPr>
                <w:rFonts w:asciiTheme="minorHAnsi" w:eastAsia="Calibri" w:hAnsiTheme="minorHAnsi" w:cstheme="minorHAnsi"/>
                <w:spacing w:val="6"/>
                <w:szCs w:val="18"/>
                <w:lang w:val="fr-CM"/>
              </w:rPr>
              <w:t xml:space="preserve"> </w:t>
            </w:r>
            <w:r w:rsidR="00A71546" w:rsidRPr="001A10C0">
              <w:rPr>
                <w:rFonts w:asciiTheme="minorHAnsi" w:eastAsia="Calibri" w:hAnsiTheme="minorHAnsi" w:cstheme="minorHAnsi"/>
                <w:szCs w:val="18"/>
                <w:lang w:val="fr-CM"/>
              </w:rPr>
              <w:t>susceptibles d’atteindre les jeunes</w:t>
            </w:r>
          </w:p>
          <w:p w14:paraId="0DF9C5D0" w14:textId="08DC08E9" w:rsidR="000A461F" w:rsidRPr="001A10C0" w:rsidRDefault="006132B9" w:rsidP="000C1C1E">
            <w:pPr>
              <w:pStyle w:val="ListParagraph"/>
              <w:numPr>
                <w:ilvl w:val="0"/>
                <w:numId w:val="12"/>
              </w:numPr>
              <w:tabs>
                <w:tab w:val="left" w:pos="820"/>
              </w:tabs>
              <w:spacing w:beforeLines="60" w:before="144" w:afterLines="60" w:after="144" w:line="276" w:lineRule="auto"/>
              <w:ind w:right="73"/>
              <w:jc w:val="both"/>
              <w:rPr>
                <w:rFonts w:asciiTheme="minorHAnsi" w:eastAsia="Calibri" w:hAnsiTheme="minorHAnsi" w:cstheme="minorHAnsi"/>
                <w:szCs w:val="18"/>
                <w:lang w:val="fr-CM"/>
              </w:rPr>
            </w:pPr>
            <w:r w:rsidRPr="001A10C0">
              <w:rPr>
                <w:rFonts w:asciiTheme="minorHAnsi" w:hAnsiTheme="minorHAnsi" w:cstheme="minorHAnsi"/>
                <w:szCs w:val="18"/>
                <w:lang w:val="fr-CM"/>
              </w:rPr>
              <w:t xml:space="preserve">Le </w:t>
            </w:r>
            <w:r w:rsidRPr="001A10C0">
              <w:rPr>
                <w:rFonts w:asciiTheme="minorHAnsi" w:eastAsia="Calibri" w:hAnsiTheme="minorHAnsi" w:cstheme="minorHAnsi"/>
                <w:spacing w:val="-1"/>
                <w:szCs w:val="18"/>
                <w:lang w:val="fr-CM"/>
              </w:rPr>
              <w:t xml:space="preserve">plaidoyer, l’éducation et la mobilisation sociale dans l’optique de renforcer la sensibilisation et la participation des jeunes, </w:t>
            </w:r>
            <w:r w:rsidR="00C41811" w:rsidRPr="001A10C0">
              <w:rPr>
                <w:rFonts w:asciiTheme="minorHAnsi" w:eastAsia="Calibri" w:hAnsiTheme="minorHAnsi" w:cstheme="minorHAnsi"/>
                <w:spacing w:val="-1"/>
                <w:szCs w:val="18"/>
                <w:lang w:val="fr-CM"/>
              </w:rPr>
              <w:t>incluant</w:t>
            </w:r>
            <w:r w:rsidRPr="001A10C0">
              <w:rPr>
                <w:rFonts w:asciiTheme="minorHAnsi" w:eastAsia="Calibri" w:hAnsiTheme="minorHAnsi" w:cstheme="minorHAnsi"/>
                <w:spacing w:val="-1"/>
                <w:szCs w:val="18"/>
                <w:lang w:val="fr-CM"/>
              </w:rPr>
              <w:t xml:space="preserve"> l</w:t>
            </w:r>
            <w:r w:rsidR="00253494">
              <w:rPr>
                <w:rFonts w:asciiTheme="minorHAnsi" w:eastAsia="Calibri" w:hAnsiTheme="minorHAnsi" w:cstheme="minorHAnsi"/>
                <w:spacing w:val="-1"/>
                <w:szCs w:val="18"/>
                <w:lang w:val="fr-CM"/>
              </w:rPr>
              <w:t xml:space="preserve">’éducation financière des </w:t>
            </w:r>
            <w:r w:rsidRPr="001A10C0">
              <w:rPr>
                <w:rFonts w:asciiTheme="minorHAnsi" w:eastAsia="Calibri" w:hAnsiTheme="minorHAnsi" w:cstheme="minorHAnsi"/>
                <w:spacing w:val="-1"/>
                <w:szCs w:val="18"/>
                <w:lang w:val="fr-CM"/>
              </w:rPr>
              <w:t>jeunes</w:t>
            </w:r>
          </w:p>
          <w:p w14:paraId="42267AFA" w14:textId="1E3CC451" w:rsidR="000A461F" w:rsidRPr="001A10C0" w:rsidRDefault="00AF7C16" w:rsidP="000C1C1E">
            <w:pPr>
              <w:pStyle w:val="ListParagraph"/>
              <w:numPr>
                <w:ilvl w:val="0"/>
                <w:numId w:val="12"/>
              </w:numPr>
              <w:spacing w:beforeLines="60" w:before="144" w:afterLines="60" w:after="144" w:line="276" w:lineRule="auto"/>
              <w:rPr>
                <w:rFonts w:asciiTheme="minorHAnsi" w:eastAsia="Calibri" w:hAnsiTheme="minorHAnsi" w:cstheme="minorHAnsi"/>
                <w:szCs w:val="18"/>
                <w:lang w:val="fr-CM"/>
              </w:rPr>
            </w:pPr>
            <w:r w:rsidRPr="001A10C0">
              <w:rPr>
                <w:rFonts w:asciiTheme="minorHAnsi" w:eastAsia="Calibri" w:hAnsiTheme="minorHAnsi" w:cstheme="minorHAnsi"/>
                <w:szCs w:val="18"/>
                <w:lang w:val="fr-CM"/>
              </w:rPr>
              <w:t>La participation</w:t>
            </w:r>
            <w:r w:rsidR="00A8061E" w:rsidRPr="001A10C0">
              <w:rPr>
                <w:rFonts w:asciiTheme="minorHAnsi" w:eastAsia="Calibri" w:hAnsiTheme="minorHAnsi" w:cstheme="minorHAnsi"/>
                <w:szCs w:val="18"/>
                <w:lang w:val="fr-CM"/>
              </w:rPr>
              <w:t xml:space="preserve"> à tous les aspects de la conception et de la mise en œuvre des </w:t>
            </w:r>
            <w:r w:rsidR="006A5DF1" w:rsidRPr="001A10C0">
              <w:rPr>
                <w:rFonts w:asciiTheme="minorHAnsi" w:eastAsia="Calibri" w:hAnsiTheme="minorHAnsi" w:cstheme="minorHAnsi"/>
                <w:spacing w:val="1"/>
                <w:szCs w:val="18"/>
                <w:lang w:val="fr-CM"/>
              </w:rPr>
              <w:t>Dossiers d’Investissement</w:t>
            </w:r>
          </w:p>
          <w:p w14:paraId="54584AC3" w14:textId="31DD0634" w:rsidR="00A8061E" w:rsidRPr="001A10C0" w:rsidRDefault="00A8061E" w:rsidP="000C1C1E">
            <w:pPr>
              <w:spacing w:beforeLines="60" w:before="144" w:afterLines="60" w:after="144" w:line="276" w:lineRule="auto"/>
              <w:rPr>
                <w:rFonts w:asciiTheme="minorHAnsi" w:eastAsia="Calibri" w:hAnsiTheme="minorHAnsi" w:cstheme="minorHAnsi"/>
                <w:szCs w:val="18"/>
                <w:lang w:val="fr-CM"/>
              </w:rPr>
            </w:pPr>
          </w:p>
        </w:tc>
      </w:tr>
      <w:tr w:rsidR="000A461F" w:rsidRPr="001A10C0" w14:paraId="01F97FD7" w14:textId="77777777" w:rsidTr="0041768E">
        <w:trPr>
          <w:trHeight w:hRule="exact" w:val="2784"/>
          <w:jc w:val="center"/>
        </w:trPr>
        <w:tc>
          <w:tcPr>
            <w:tcW w:w="2780" w:type="dxa"/>
            <w:tcBorders>
              <w:top w:val="single" w:sz="5" w:space="0" w:color="000000"/>
              <w:left w:val="single" w:sz="5" w:space="0" w:color="000000"/>
              <w:bottom w:val="single" w:sz="5" w:space="0" w:color="000000"/>
              <w:right w:val="single" w:sz="5" w:space="0" w:color="000000"/>
            </w:tcBorders>
          </w:tcPr>
          <w:p w14:paraId="56C4A0BC" w14:textId="77777777" w:rsidR="000A461F" w:rsidRPr="001A10C0" w:rsidRDefault="00957880" w:rsidP="000C1C1E">
            <w:pPr>
              <w:spacing w:beforeLines="60" w:before="144" w:afterLines="60" w:after="144" w:line="276" w:lineRule="auto"/>
              <w:ind w:left="102"/>
              <w:rPr>
                <w:rFonts w:asciiTheme="minorHAnsi" w:eastAsia="Calibri" w:hAnsiTheme="minorHAnsi" w:cstheme="minorHAnsi"/>
                <w:szCs w:val="18"/>
                <w:lang w:val="fr-CM"/>
              </w:rPr>
            </w:pPr>
            <w:r w:rsidRPr="001A10C0">
              <w:rPr>
                <w:rFonts w:asciiTheme="minorHAnsi" w:eastAsia="Calibri" w:hAnsiTheme="minorHAnsi" w:cstheme="minorHAnsi"/>
                <w:b/>
                <w:spacing w:val="-1"/>
                <w:szCs w:val="18"/>
                <w:lang w:val="fr-CM"/>
              </w:rPr>
              <w:t>Donateurs et Fondations</w:t>
            </w:r>
          </w:p>
        </w:tc>
        <w:tc>
          <w:tcPr>
            <w:tcW w:w="6664" w:type="dxa"/>
            <w:tcBorders>
              <w:top w:val="single" w:sz="5" w:space="0" w:color="000000"/>
              <w:left w:val="single" w:sz="5" w:space="0" w:color="000000"/>
              <w:bottom w:val="single" w:sz="5" w:space="0" w:color="000000"/>
              <w:right w:val="single" w:sz="5" w:space="0" w:color="000000"/>
            </w:tcBorders>
          </w:tcPr>
          <w:p w14:paraId="3BA3AFC6" w14:textId="0F30B108" w:rsidR="000A461F" w:rsidRPr="001A10C0" w:rsidRDefault="0094217E" w:rsidP="000C1C1E">
            <w:pPr>
              <w:pStyle w:val="ListParagraph"/>
              <w:numPr>
                <w:ilvl w:val="0"/>
                <w:numId w:val="16"/>
              </w:numPr>
              <w:tabs>
                <w:tab w:val="left" w:pos="820"/>
              </w:tabs>
              <w:spacing w:beforeLines="60" w:before="144" w:afterLines="60" w:after="144" w:line="276" w:lineRule="auto"/>
              <w:ind w:right="60"/>
              <w:rPr>
                <w:rFonts w:asciiTheme="minorHAnsi" w:eastAsia="Calibri" w:hAnsiTheme="minorHAnsi" w:cstheme="minorHAnsi"/>
                <w:szCs w:val="18"/>
                <w:lang w:val="fr-CM"/>
              </w:rPr>
            </w:pPr>
            <w:r w:rsidRPr="001A10C0">
              <w:rPr>
                <w:rFonts w:asciiTheme="minorHAnsi" w:eastAsia="Calibri" w:hAnsiTheme="minorHAnsi" w:cstheme="minorHAnsi"/>
                <w:szCs w:val="18"/>
                <w:lang w:val="fr-CM"/>
              </w:rPr>
              <w:t xml:space="preserve">Le financement </w:t>
            </w:r>
            <w:r w:rsidR="00022812" w:rsidRPr="001A10C0">
              <w:rPr>
                <w:rFonts w:asciiTheme="minorHAnsi" w:eastAsia="Calibri" w:hAnsiTheme="minorHAnsi" w:cstheme="minorHAnsi"/>
                <w:szCs w:val="18"/>
                <w:lang w:val="fr-CM"/>
              </w:rPr>
              <w:t>complémentaire</w:t>
            </w:r>
            <w:r w:rsidR="004E4747" w:rsidRPr="001A10C0">
              <w:rPr>
                <w:rFonts w:asciiTheme="minorHAnsi" w:eastAsia="Calibri" w:hAnsiTheme="minorHAnsi" w:cstheme="minorHAnsi"/>
                <w:spacing w:val="24"/>
                <w:szCs w:val="18"/>
                <w:lang w:val="fr-CM"/>
              </w:rPr>
              <w:t xml:space="preserve"> </w:t>
            </w:r>
            <w:r w:rsidR="004E4747" w:rsidRPr="001A10C0">
              <w:rPr>
                <w:rFonts w:asciiTheme="minorHAnsi" w:eastAsia="Calibri" w:hAnsiTheme="minorHAnsi" w:cstheme="minorHAnsi"/>
                <w:szCs w:val="18"/>
                <w:lang w:val="fr-CM"/>
              </w:rPr>
              <w:t>(</w:t>
            </w:r>
            <w:r w:rsidRPr="001A10C0">
              <w:rPr>
                <w:rFonts w:asciiTheme="minorHAnsi" w:eastAsia="Calibri" w:hAnsiTheme="minorHAnsi" w:cstheme="minorHAnsi"/>
                <w:spacing w:val="2"/>
                <w:szCs w:val="18"/>
                <w:lang w:val="fr-CM"/>
              </w:rPr>
              <w:t>a</w:t>
            </w:r>
            <w:r w:rsidR="00022812" w:rsidRPr="001A10C0">
              <w:rPr>
                <w:rFonts w:asciiTheme="minorHAnsi" w:eastAsia="Calibri" w:hAnsiTheme="minorHAnsi" w:cstheme="minorHAnsi"/>
                <w:spacing w:val="2"/>
                <w:szCs w:val="18"/>
                <w:lang w:val="fr-CM"/>
              </w:rPr>
              <w:t xml:space="preserve">ugmentant </w:t>
            </w:r>
            <w:r w:rsidRPr="001A10C0">
              <w:rPr>
                <w:rFonts w:asciiTheme="minorHAnsi" w:eastAsia="Calibri" w:hAnsiTheme="minorHAnsi" w:cstheme="minorHAnsi"/>
                <w:spacing w:val="2"/>
                <w:szCs w:val="18"/>
                <w:lang w:val="fr-CM"/>
              </w:rPr>
              <w:t>au fil du temps</w:t>
            </w:r>
            <w:r w:rsidR="004E4747" w:rsidRPr="001A10C0">
              <w:rPr>
                <w:rFonts w:asciiTheme="minorHAnsi" w:eastAsia="Calibri" w:hAnsiTheme="minorHAnsi" w:cstheme="minorHAnsi"/>
                <w:spacing w:val="24"/>
                <w:szCs w:val="18"/>
                <w:lang w:val="fr-CM"/>
              </w:rPr>
              <w:t xml:space="preserve"> </w:t>
            </w:r>
            <w:r w:rsidR="00CF1826" w:rsidRPr="001A10C0">
              <w:rPr>
                <w:rFonts w:asciiTheme="minorHAnsi" w:eastAsia="Calibri" w:hAnsiTheme="minorHAnsi" w:cstheme="minorHAnsi"/>
                <w:spacing w:val="2"/>
                <w:szCs w:val="18"/>
                <w:lang w:val="fr-CM"/>
              </w:rPr>
              <w:t>à</w:t>
            </w:r>
            <w:r w:rsidRPr="001A10C0">
              <w:rPr>
                <w:rFonts w:asciiTheme="minorHAnsi" w:eastAsia="Calibri" w:hAnsiTheme="minorHAnsi" w:cstheme="minorHAnsi"/>
                <w:spacing w:val="2"/>
                <w:szCs w:val="18"/>
                <w:lang w:val="fr-CM"/>
              </w:rPr>
              <w:t xml:space="preserve"> travers</w:t>
            </w:r>
            <w:r w:rsidR="00253494">
              <w:rPr>
                <w:rFonts w:asciiTheme="minorHAnsi" w:eastAsia="Calibri" w:hAnsiTheme="minorHAnsi" w:cstheme="minorHAnsi"/>
                <w:spacing w:val="2"/>
                <w:szCs w:val="18"/>
                <w:lang w:val="fr-CM"/>
              </w:rPr>
              <w:t xml:space="preserve"> une</w:t>
            </w:r>
            <w:r w:rsidR="00253494">
              <w:rPr>
                <w:rFonts w:asciiTheme="minorHAnsi" w:eastAsia="Calibri" w:hAnsiTheme="minorHAnsi" w:cstheme="minorHAnsi"/>
                <w:spacing w:val="-1"/>
                <w:szCs w:val="18"/>
                <w:lang w:val="fr-CM"/>
              </w:rPr>
              <w:t xml:space="preserve"> mise en commun ou une</w:t>
            </w:r>
            <w:r w:rsidRPr="001A10C0">
              <w:rPr>
                <w:rFonts w:asciiTheme="minorHAnsi" w:eastAsia="Calibri" w:hAnsiTheme="minorHAnsi" w:cstheme="minorHAnsi"/>
                <w:spacing w:val="-1"/>
                <w:szCs w:val="18"/>
                <w:lang w:val="fr-CM"/>
              </w:rPr>
              <w:t xml:space="preserve"> gestion </w:t>
            </w:r>
            <w:r w:rsidR="00CF1826" w:rsidRPr="001A10C0">
              <w:rPr>
                <w:rFonts w:asciiTheme="minorHAnsi" w:eastAsia="Calibri" w:hAnsiTheme="minorHAnsi" w:cstheme="minorHAnsi"/>
                <w:spacing w:val="-1"/>
                <w:szCs w:val="18"/>
                <w:lang w:val="fr-CM"/>
              </w:rPr>
              <w:t>partagée</w:t>
            </w:r>
            <w:r w:rsidR="004E4747" w:rsidRPr="001A10C0">
              <w:rPr>
                <w:rFonts w:asciiTheme="minorHAnsi" w:eastAsia="Calibri" w:hAnsiTheme="minorHAnsi" w:cstheme="minorHAnsi"/>
                <w:szCs w:val="18"/>
                <w:lang w:val="fr-CM"/>
              </w:rPr>
              <w:t xml:space="preserve">) </w:t>
            </w:r>
            <w:r w:rsidR="00253494">
              <w:rPr>
                <w:rFonts w:asciiTheme="minorHAnsi" w:eastAsia="Calibri" w:hAnsiTheme="minorHAnsi" w:cstheme="minorHAnsi"/>
                <w:szCs w:val="18"/>
                <w:lang w:val="fr-CM"/>
              </w:rPr>
              <w:t xml:space="preserve">tel que </w:t>
            </w:r>
            <w:r w:rsidR="009743E2" w:rsidRPr="001A10C0">
              <w:rPr>
                <w:rFonts w:asciiTheme="minorHAnsi" w:eastAsia="Calibri" w:hAnsiTheme="minorHAnsi" w:cstheme="minorHAnsi"/>
                <w:spacing w:val="1"/>
                <w:szCs w:val="18"/>
                <w:lang w:val="fr-CM"/>
              </w:rPr>
              <w:t xml:space="preserve">convenu </w:t>
            </w:r>
            <w:r w:rsidR="00253494">
              <w:rPr>
                <w:rFonts w:asciiTheme="minorHAnsi" w:eastAsia="Calibri" w:hAnsiTheme="minorHAnsi" w:cstheme="minorHAnsi"/>
                <w:spacing w:val="1"/>
                <w:szCs w:val="18"/>
                <w:lang w:val="fr-CM"/>
              </w:rPr>
              <w:t xml:space="preserve">dans un </w:t>
            </w:r>
            <w:r w:rsidR="009743E2" w:rsidRPr="001A10C0">
              <w:rPr>
                <w:rFonts w:asciiTheme="minorHAnsi" w:eastAsia="Calibri" w:hAnsiTheme="minorHAnsi" w:cstheme="minorHAnsi"/>
                <w:spacing w:val="1"/>
                <w:szCs w:val="18"/>
                <w:lang w:val="fr-CM"/>
              </w:rPr>
              <w:t>Dossier d’</w:t>
            </w:r>
            <w:r w:rsidR="008465CD" w:rsidRPr="001A10C0">
              <w:rPr>
                <w:rFonts w:asciiTheme="minorHAnsi" w:eastAsia="Calibri" w:hAnsiTheme="minorHAnsi" w:cstheme="minorHAnsi"/>
                <w:spacing w:val="1"/>
                <w:szCs w:val="18"/>
                <w:lang w:val="fr-CM"/>
              </w:rPr>
              <w:t>Investissement</w:t>
            </w:r>
          </w:p>
          <w:p w14:paraId="119B1301" w14:textId="39AB1465" w:rsidR="000A461F" w:rsidRPr="001A10C0" w:rsidRDefault="00AF7C16" w:rsidP="000C1C1E">
            <w:pPr>
              <w:pStyle w:val="ListParagraph"/>
              <w:numPr>
                <w:ilvl w:val="0"/>
                <w:numId w:val="16"/>
              </w:numPr>
              <w:tabs>
                <w:tab w:val="left" w:pos="820"/>
              </w:tabs>
              <w:spacing w:beforeLines="60" w:before="144" w:afterLines="60" w:after="144" w:line="276" w:lineRule="auto"/>
              <w:ind w:right="71"/>
              <w:rPr>
                <w:rFonts w:asciiTheme="minorHAnsi" w:eastAsia="Calibri" w:hAnsiTheme="minorHAnsi" w:cstheme="minorHAnsi"/>
                <w:szCs w:val="18"/>
                <w:lang w:val="fr-CM"/>
              </w:rPr>
            </w:pPr>
            <w:r w:rsidRPr="001A10C0">
              <w:rPr>
                <w:rFonts w:asciiTheme="minorHAnsi" w:eastAsia="Calibri" w:hAnsiTheme="minorHAnsi" w:cstheme="minorHAnsi"/>
                <w:spacing w:val="-1"/>
                <w:szCs w:val="18"/>
                <w:lang w:val="fr-CM"/>
              </w:rPr>
              <w:t>L’alignement des</w:t>
            </w:r>
            <w:r w:rsidR="00253494">
              <w:rPr>
                <w:rFonts w:asciiTheme="minorHAnsi" w:eastAsia="Calibri" w:hAnsiTheme="minorHAnsi" w:cstheme="minorHAnsi"/>
                <w:spacing w:val="-1"/>
                <w:szCs w:val="18"/>
                <w:lang w:val="fr-CM"/>
              </w:rPr>
              <w:t xml:space="preserve"> investissements actuel</w:t>
            </w:r>
            <w:r w:rsidR="00CF1826" w:rsidRPr="001A10C0">
              <w:rPr>
                <w:rFonts w:asciiTheme="minorHAnsi" w:eastAsia="Calibri" w:hAnsiTheme="minorHAnsi" w:cstheme="minorHAnsi"/>
                <w:spacing w:val="-1"/>
                <w:szCs w:val="18"/>
                <w:lang w:val="fr-CM"/>
              </w:rPr>
              <w:t xml:space="preserve">s </w:t>
            </w:r>
            <w:r w:rsidR="00253494">
              <w:rPr>
                <w:rFonts w:asciiTheme="minorHAnsi" w:eastAsia="Calibri" w:hAnsiTheme="minorHAnsi" w:cstheme="minorHAnsi"/>
                <w:spacing w:val="-1"/>
                <w:szCs w:val="18"/>
                <w:lang w:val="fr-CM"/>
              </w:rPr>
              <w:t xml:space="preserve">pour une </w:t>
            </w:r>
            <w:r w:rsidR="00CF1826" w:rsidRPr="001A10C0">
              <w:rPr>
                <w:rFonts w:asciiTheme="minorHAnsi" w:eastAsia="Calibri" w:hAnsiTheme="minorHAnsi" w:cstheme="minorHAnsi"/>
                <w:spacing w:val="-1"/>
                <w:szCs w:val="18"/>
                <w:lang w:val="fr-CM"/>
              </w:rPr>
              <w:t xml:space="preserve">assistance technique plus </w:t>
            </w:r>
            <w:r w:rsidR="00253494">
              <w:rPr>
                <w:rFonts w:asciiTheme="minorHAnsi" w:eastAsia="Calibri" w:hAnsiTheme="minorHAnsi" w:cstheme="minorHAnsi"/>
                <w:spacing w:val="-1"/>
                <w:szCs w:val="18"/>
                <w:lang w:val="fr-CM"/>
              </w:rPr>
              <w:t>l</w:t>
            </w:r>
            <w:r w:rsidR="00CF1826" w:rsidRPr="001A10C0">
              <w:rPr>
                <w:rFonts w:asciiTheme="minorHAnsi" w:eastAsia="Calibri" w:hAnsiTheme="minorHAnsi" w:cstheme="minorHAnsi"/>
                <w:spacing w:val="-1"/>
                <w:szCs w:val="18"/>
                <w:lang w:val="fr-CM"/>
              </w:rPr>
              <w:t xml:space="preserve">arge et des programmes de prestation de services </w:t>
            </w:r>
            <w:r w:rsidR="00253494">
              <w:rPr>
                <w:rFonts w:asciiTheme="minorHAnsi" w:eastAsia="Calibri" w:hAnsiTheme="minorHAnsi" w:cstheme="minorHAnsi"/>
                <w:spacing w:val="-1"/>
                <w:szCs w:val="18"/>
                <w:lang w:val="fr-CM"/>
              </w:rPr>
              <w:t>avec</w:t>
            </w:r>
            <w:r w:rsidR="00CF1826" w:rsidRPr="001A10C0">
              <w:rPr>
                <w:rFonts w:asciiTheme="minorHAnsi" w:eastAsia="Calibri" w:hAnsiTheme="minorHAnsi" w:cstheme="minorHAnsi"/>
                <w:spacing w:val="-1"/>
                <w:szCs w:val="18"/>
                <w:lang w:val="fr-CM"/>
              </w:rPr>
              <w:t xml:space="preserve"> le </w:t>
            </w:r>
            <w:r w:rsidR="008465CD" w:rsidRPr="001A10C0">
              <w:rPr>
                <w:rFonts w:asciiTheme="minorHAnsi" w:eastAsia="Calibri" w:hAnsiTheme="minorHAnsi" w:cstheme="minorHAnsi"/>
                <w:spacing w:val="1"/>
                <w:szCs w:val="18"/>
                <w:lang w:val="fr-CM"/>
              </w:rPr>
              <w:t xml:space="preserve">Dossier d’Investissement </w:t>
            </w:r>
          </w:p>
          <w:p w14:paraId="0534B933" w14:textId="6AE62C0F" w:rsidR="00FE06F0" w:rsidRPr="001A10C0" w:rsidRDefault="00FE06F0" w:rsidP="000C1C1E">
            <w:pPr>
              <w:pStyle w:val="ListParagraph"/>
              <w:numPr>
                <w:ilvl w:val="0"/>
                <w:numId w:val="16"/>
              </w:numPr>
              <w:spacing w:beforeLines="60" w:before="144" w:afterLines="60" w:after="144" w:line="276" w:lineRule="auto"/>
              <w:rPr>
                <w:rFonts w:asciiTheme="minorHAnsi" w:eastAsia="Calibri" w:hAnsiTheme="minorHAnsi" w:cstheme="minorHAnsi"/>
                <w:spacing w:val="-1"/>
                <w:szCs w:val="18"/>
                <w:lang w:val="fr-CM"/>
              </w:rPr>
            </w:pPr>
            <w:r w:rsidRPr="001A10C0">
              <w:rPr>
                <w:rFonts w:asciiTheme="minorHAnsi" w:eastAsia="Calibri" w:hAnsiTheme="minorHAnsi" w:cstheme="minorHAnsi"/>
                <w:spacing w:val="-1"/>
                <w:szCs w:val="18"/>
                <w:lang w:val="fr-CM"/>
              </w:rPr>
              <w:t>L'adhé</w:t>
            </w:r>
            <w:r w:rsidR="00630899" w:rsidRPr="001A10C0">
              <w:rPr>
                <w:rFonts w:asciiTheme="minorHAnsi" w:eastAsia="Calibri" w:hAnsiTheme="minorHAnsi" w:cstheme="minorHAnsi"/>
                <w:spacing w:val="-1"/>
                <w:szCs w:val="18"/>
                <w:lang w:val="fr-CM"/>
              </w:rPr>
              <w:t xml:space="preserve">rence </w:t>
            </w:r>
            <w:r w:rsidRPr="001A10C0">
              <w:rPr>
                <w:rFonts w:asciiTheme="minorHAnsi" w:eastAsia="Calibri" w:hAnsiTheme="minorHAnsi" w:cstheme="minorHAnsi"/>
                <w:spacing w:val="-1"/>
                <w:szCs w:val="18"/>
                <w:lang w:val="fr-CM"/>
              </w:rPr>
              <w:t>aux p</w:t>
            </w:r>
            <w:r w:rsidR="00253494">
              <w:rPr>
                <w:rFonts w:asciiTheme="minorHAnsi" w:eastAsia="Calibri" w:hAnsiTheme="minorHAnsi" w:cstheme="minorHAnsi"/>
                <w:spacing w:val="-1"/>
                <w:szCs w:val="18"/>
                <w:lang w:val="fr-CM"/>
              </w:rPr>
              <w:t xml:space="preserve">rincipes d'efficacité de l'aide, comme </w:t>
            </w:r>
            <w:r w:rsidRPr="001A10C0">
              <w:rPr>
                <w:rFonts w:asciiTheme="minorHAnsi" w:eastAsia="Calibri" w:hAnsiTheme="minorHAnsi" w:cstheme="minorHAnsi"/>
                <w:spacing w:val="-1"/>
                <w:szCs w:val="18"/>
                <w:lang w:val="fr-CM"/>
              </w:rPr>
              <w:t>la transparence et la prévisibilité</w:t>
            </w:r>
          </w:p>
          <w:p w14:paraId="52B196F8" w14:textId="1546A759" w:rsidR="000A461F" w:rsidRPr="001A10C0" w:rsidRDefault="00FE06F0" w:rsidP="000C1C1E">
            <w:pPr>
              <w:pStyle w:val="ListParagraph"/>
              <w:numPr>
                <w:ilvl w:val="0"/>
                <w:numId w:val="16"/>
              </w:numPr>
              <w:spacing w:beforeLines="60" w:before="144" w:afterLines="60" w:after="144" w:line="276" w:lineRule="auto"/>
              <w:rPr>
                <w:rFonts w:asciiTheme="minorHAnsi" w:eastAsia="Calibri" w:hAnsiTheme="minorHAnsi" w:cstheme="minorHAnsi"/>
                <w:szCs w:val="18"/>
                <w:lang w:val="fr-CM"/>
              </w:rPr>
            </w:pPr>
            <w:r w:rsidRPr="001A10C0">
              <w:rPr>
                <w:rFonts w:asciiTheme="minorHAnsi" w:eastAsia="Calibri" w:hAnsiTheme="minorHAnsi" w:cstheme="minorHAnsi"/>
                <w:spacing w:val="-1"/>
                <w:szCs w:val="18"/>
                <w:lang w:val="fr-CM"/>
              </w:rPr>
              <w:t>Le partage de</w:t>
            </w:r>
            <w:r w:rsidR="008C5244" w:rsidRPr="001A10C0">
              <w:rPr>
                <w:rFonts w:asciiTheme="minorHAnsi" w:eastAsia="Calibri" w:hAnsiTheme="minorHAnsi" w:cstheme="minorHAnsi"/>
                <w:spacing w:val="-1"/>
                <w:szCs w:val="18"/>
                <w:lang w:val="fr-CM"/>
              </w:rPr>
              <w:t>s</w:t>
            </w:r>
            <w:r w:rsidRPr="001A10C0">
              <w:rPr>
                <w:rFonts w:asciiTheme="minorHAnsi" w:eastAsia="Calibri" w:hAnsiTheme="minorHAnsi" w:cstheme="minorHAnsi"/>
                <w:spacing w:val="-1"/>
                <w:szCs w:val="18"/>
                <w:lang w:val="fr-CM"/>
              </w:rPr>
              <w:t xml:space="preserve"> bonnes pratiques mondiales</w:t>
            </w:r>
          </w:p>
        </w:tc>
      </w:tr>
    </w:tbl>
    <w:p w14:paraId="0A2D1283" w14:textId="77777777" w:rsidR="000A461F" w:rsidRPr="000C1C1E" w:rsidRDefault="000A461F" w:rsidP="000C1C1E">
      <w:pPr>
        <w:spacing w:beforeLines="60" w:before="144" w:afterLines="60" w:after="144" w:line="276" w:lineRule="auto"/>
        <w:rPr>
          <w:rFonts w:asciiTheme="minorHAnsi" w:hAnsiTheme="minorHAnsi" w:cstheme="minorHAnsi"/>
          <w:lang w:val="fr-FR"/>
        </w:rPr>
        <w:sectPr w:rsidR="000A461F" w:rsidRPr="000C1C1E" w:rsidSect="003D6D46">
          <w:footerReference w:type="default" r:id="rId12"/>
          <w:type w:val="continuous"/>
          <w:pgSz w:w="12240" w:h="15840"/>
          <w:pgMar w:top="1440" w:right="1440" w:bottom="1440" w:left="1440" w:header="0" w:footer="1014" w:gutter="0"/>
          <w:cols w:space="720"/>
          <w:docGrid w:linePitch="272"/>
        </w:sectPr>
      </w:pPr>
    </w:p>
    <w:tbl>
      <w:tblPr>
        <w:tblW w:w="9444" w:type="dxa"/>
        <w:jc w:val="center"/>
        <w:tblLayout w:type="fixed"/>
        <w:tblCellMar>
          <w:left w:w="0" w:type="dxa"/>
          <w:right w:w="0" w:type="dxa"/>
        </w:tblCellMar>
        <w:tblLook w:val="01E0" w:firstRow="1" w:lastRow="1" w:firstColumn="1" w:lastColumn="1" w:noHBand="0" w:noVBand="0"/>
      </w:tblPr>
      <w:tblGrid>
        <w:gridCol w:w="3627"/>
        <w:gridCol w:w="354"/>
        <w:gridCol w:w="5373"/>
        <w:gridCol w:w="90"/>
      </w:tblGrid>
      <w:tr w:rsidR="00253494" w:rsidRPr="009D66A5" w14:paraId="3B6BD5E7" w14:textId="77777777" w:rsidTr="00FC154E">
        <w:trPr>
          <w:trHeight w:hRule="exact" w:val="552"/>
          <w:jc w:val="center"/>
        </w:trPr>
        <w:tc>
          <w:tcPr>
            <w:tcW w:w="3981" w:type="dxa"/>
            <w:gridSpan w:val="2"/>
            <w:tcBorders>
              <w:top w:val="single" w:sz="5" w:space="0" w:color="000000"/>
              <w:left w:val="single" w:sz="5" w:space="0" w:color="000000"/>
              <w:bottom w:val="single" w:sz="5" w:space="0" w:color="000000"/>
              <w:right w:val="single" w:sz="5" w:space="0" w:color="000000"/>
            </w:tcBorders>
          </w:tcPr>
          <w:p w14:paraId="77273DAB" w14:textId="153D9917" w:rsidR="00253494" w:rsidRPr="000C1C1E" w:rsidRDefault="00253494" w:rsidP="00253494">
            <w:pPr>
              <w:spacing w:beforeLines="60" w:before="144" w:afterLines="60" w:after="144" w:line="276" w:lineRule="auto"/>
              <w:ind w:left="102"/>
              <w:jc w:val="center"/>
              <w:rPr>
                <w:rFonts w:asciiTheme="minorHAnsi" w:eastAsia="Calibri" w:hAnsiTheme="minorHAnsi" w:cstheme="minorHAnsi"/>
                <w:szCs w:val="18"/>
              </w:rPr>
            </w:pPr>
            <w:r w:rsidRPr="001A10C0">
              <w:rPr>
                <w:rFonts w:asciiTheme="minorHAnsi" w:eastAsia="Calibri" w:hAnsiTheme="minorHAnsi" w:cstheme="minorHAnsi"/>
                <w:b/>
                <w:sz w:val="22"/>
                <w:szCs w:val="18"/>
                <w:lang w:val="fr-CM"/>
              </w:rPr>
              <w:lastRenderedPageBreak/>
              <w:t>Partenaires</w:t>
            </w:r>
          </w:p>
        </w:tc>
        <w:tc>
          <w:tcPr>
            <w:tcW w:w="5463" w:type="dxa"/>
            <w:gridSpan w:val="2"/>
            <w:tcBorders>
              <w:top w:val="single" w:sz="5" w:space="0" w:color="000000"/>
              <w:left w:val="single" w:sz="5" w:space="0" w:color="000000"/>
              <w:bottom w:val="single" w:sz="5" w:space="0" w:color="000000"/>
              <w:right w:val="single" w:sz="5" w:space="0" w:color="000000"/>
            </w:tcBorders>
          </w:tcPr>
          <w:p w14:paraId="3775C0A2" w14:textId="230E383C" w:rsidR="00253494" w:rsidRPr="000C1C1E" w:rsidRDefault="00253494" w:rsidP="00253494">
            <w:pPr>
              <w:spacing w:beforeLines="60" w:before="144" w:afterLines="60" w:after="144" w:line="276" w:lineRule="auto"/>
              <w:ind w:left="102"/>
              <w:jc w:val="center"/>
              <w:rPr>
                <w:rFonts w:asciiTheme="minorHAnsi" w:eastAsia="Calibri" w:hAnsiTheme="minorHAnsi" w:cstheme="minorHAnsi"/>
                <w:szCs w:val="18"/>
                <w:lang w:val="fr-FR"/>
              </w:rPr>
            </w:pPr>
            <w:r w:rsidRPr="001A10C0">
              <w:rPr>
                <w:rFonts w:asciiTheme="minorHAnsi" w:eastAsia="Calibri" w:hAnsiTheme="minorHAnsi" w:cstheme="minorHAnsi"/>
                <w:b/>
                <w:spacing w:val="1"/>
                <w:sz w:val="22"/>
                <w:szCs w:val="18"/>
                <w:lang w:val="fr-CM"/>
              </w:rPr>
              <w:t>E</w:t>
            </w:r>
            <w:r w:rsidRPr="001A10C0">
              <w:rPr>
                <w:rFonts w:asciiTheme="minorHAnsi" w:eastAsia="Calibri" w:hAnsiTheme="minorHAnsi" w:cstheme="minorHAnsi"/>
                <w:b/>
                <w:spacing w:val="-1"/>
                <w:sz w:val="22"/>
                <w:szCs w:val="18"/>
                <w:lang w:val="fr-CM"/>
              </w:rPr>
              <w:t>x</w:t>
            </w:r>
            <w:r w:rsidRPr="001A10C0">
              <w:rPr>
                <w:rFonts w:asciiTheme="minorHAnsi" w:eastAsia="Calibri" w:hAnsiTheme="minorHAnsi" w:cstheme="minorHAnsi"/>
                <w:b/>
                <w:sz w:val="22"/>
                <w:szCs w:val="18"/>
                <w:lang w:val="fr-CM"/>
              </w:rPr>
              <w:t>em</w:t>
            </w:r>
            <w:r w:rsidRPr="001A10C0">
              <w:rPr>
                <w:rFonts w:asciiTheme="minorHAnsi" w:eastAsia="Calibri" w:hAnsiTheme="minorHAnsi" w:cstheme="minorHAnsi"/>
                <w:b/>
                <w:spacing w:val="-1"/>
                <w:sz w:val="22"/>
                <w:szCs w:val="18"/>
                <w:lang w:val="fr-CM"/>
              </w:rPr>
              <w:t>pl</w:t>
            </w:r>
            <w:r w:rsidRPr="001A10C0">
              <w:rPr>
                <w:rFonts w:asciiTheme="minorHAnsi" w:eastAsia="Calibri" w:hAnsiTheme="minorHAnsi" w:cstheme="minorHAnsi"/>
                <w:b/>
                <w:sz w:val="22"/>
                <w:szCs w:val="18"/>
                <w:lang w:val="fr-CM"/>
              </w:rPr>
              <w:t xml:space="preserve">es </w:t>
            </w:r>
            <w:r w:rsidRPr="001A10C0">
              <w:rPr>
                <w:rFonts w:asciiTheme="minorHAnsi" w:eastAsia="Calibri" w:hAnsiTheme="minorHAnsi" w:cstheme="minorHAnsi"/>
                <w:b/>
                <w:spacing w:val="-1"/>
                <w:sz w:val="22"/>
                <w:szCs w:val="18"/>
                <w:lang w:val="fr-CM"/>
              </w:rPr>
              <w:t>de</w:t>
            </w:r>
            <w:r w:rsidRPr="001A10C0">
              <w:rPr>
                <w:rFonts w:asciiTheme="minorHAnsi" w:eastAsia="Calibri" w:hAnsiTheme="minorHAnsi" w:cstheme="minorHAnsi"/>
                <w:b/>
                <w:sz w:val="22"/>
                <w:szCs w:val="18"/>
                <w:lang w:val="fr-CM"/>
              </w:rPr>
              <w:t xml:space="preserve"> R</w:t>
            </w:r>
            <w:r w:rsidRPr="001A10C0">
              <w:rPr>
                <w:rFonts w:asciiTheme="minorHAnsi" w:eastAsia="Calibri" w:hAnsiTheme="minorHAnsi" w:cstheme="minorHAnsi"/>
                <w:b/>
                <w:spacing w:val="-1"/>
                <w:sz w:val="22"/>
                <w:szCs w:val="18"/>
                <w:lang w:val="fr-CM"/>
              </w:rPr>
              <w:t>ôl</w:t>
            </w:r>
            <w:r w:rsidRPr="001A10C0">
              <w:rPr>
                <w:rFonts w:asciiTheme="minorHAnsi" w:eastAsia="Calibri" w:hAnsiTheme="minorHAnsi" w:cstheme="minorHAnsi"/>
                <w:b/>
                <w:sz w:val="22"/>
                <w:szCs w:val="18"/>
                <w:lang w:val="fr-CM"/>
              </w:rPr>
              <w:t>es</w:t>
            </w:r>
            <w:r w:rsidRPr="001A10C0">
              <w:rPr>
                <w:rFonts w:asciiTheme="minorHAnsi" w:eastAsia="Calibri" w:hAnsiTheme="minorHAnsi" w:cstheme="minorHAnsi"/>
                <w:b/>
                <w:spacing w:val="1"/>
                <w:sz w:val="22"/>
                <w:szCs w:val="18"/>
                <w:lang w:val="fr-CM"/>
              </w:rPr>
              <w:t xml:space="preserve"> </w:t>
            </w:r>
            <w:r w:rsidRPr="001A10C0">
              <w:rPr>
                <w:rFonts w:asciiTheme="minorHAnsi" w:eastAsia="Calibri" w:hAnsiTheme="minorHAnsi" w:cstheme="minorHAnsi"/>
                <w:b/>
                <w:sz w:val="22"/>
                <w:szCs w:val="18"/>
                <w:lang w:val="fr-CM"/>
              </w:rPr>
              <w:t xml:space="preserve">et de </w:t>
            </w:r>
            <w:r w:rsidRPr="001A10C0">
              <w:rPr>
                <w:rFonts w:asciiTheme="minorHAnsi" w:eastAsia="Calibri" w:hAnsiTheme="minorHAnsi" w:cstheme="minorHAnsi"/>
                <w:b/>
                <w:spacing w:val="-1"/>
                <w:sz w:val="22"/>
                <w:szCs w:val="18"/>
                <w:lang w:val="fr-CM"/>
              </w:rPr>
              <w:t>Responsabilités</w:t>
            </w:r>
          </w:p>
        </w:tc>
      </w:tr>
      <w:tr w:rsidR="00253494" w:rsidRPr="009D66A5" w14:paraId="5437385C" w14:textId="77777777" w:rsidTr="00FC154E">
        <w:trPr>
          <w:trHeight w:hRule="exact" w:val="993"/>
          <w:jc w:val="center"/>
        </w:trPr>
        <w:tc>
          <w:tcPr>
            <w:tcW w:w="3981" w:type="dxa"/>
            <w:gridSpan w:val="2"/>
            <w:tcBorders>
              <w:top w:val="single" w:sz="5" w:space="0" w:color="000000"/>
              <w:left w:val="single" w:sz="5" w:space="0" w:color="000000"/>
              <w:bottom w:val="single" w:sz="5" w:space="0" w:color="000000"/>
              <w:right w:val="single" w:sz="5" w:space="0" w:color="000000"/>
            </w:tcBorders>
          </w:tcPr>
          <w:p w14:paraId="5DA65C42" w14:textId="7CBBBDBD" w:rsidR="00253494" w:rsidRPr="000C1C1E" w:rsidRDefault="00253494" w:rsidP="00253494">
            <w:pPr>
              <w:spacing w:beforeLines="60" w:before="144" w:afterLines="60" w:after="144" w:line="276" w:lineRule="auto"/>
              <w:ind w:left="102"/>
              <w:rPr>
                <w:rFonts w:asciiTheme="minorHAnsi" w:eastAsia="Calibri" w:hAnsiTheme="minorHAnsi" w:cstheme="minorHAnsi"/>
                <w:b/>
                <w:spacing w:val="-1"/>
                <w:szCs w:val="18"/>
                <w:lang w:val="fr-FR"/>
              </w:rPr>
            </w:pPr>
            <w:r w:rsidRPr="001A10C0">
              <w:rPr>
                <w:rFonts w:asciiTheme="minorHAnsi" w:eastAsia="Calibri" w:hAnsiTheme="minorHAnsi" w:cstheme="minorHAnsi"/>
                <w:b/>
                <w:szCs w:val="18"/>
                <w:lang w:val="fr-CM"/>
              </w:rPr>
              <w:t xml:space="preserve">Mécanismes Mondiaux de Financement </w:t>
            </w:r>
          </w:p>
        </w:tc>
        <w:tc>
          <w:tcPr>
            <w:tcW w:w="5463" w:type="dxa"/>
            <w:gridSpan w:val="2"/>
            <w:tcBorders>
              <w:top w:val="single" w:sz="5" w:space="0" w:color="000000"/>
              <w:left w:val="single" w:sz="5" w:space="0" w:color="000000"/>
              <w:bottom w:val="single" w:sz="5" w:space="0" w:color="000000"/>
              <w:right w:val="single" w:sz="5" w:space="0" w:color="000000"/>
            </w:tcBorders>
          </w:tcPr>
          <w:p w14:paraId="0E9AE01C" w14:textId="77777777" w:rsidR="00253494" w:rsidRPr="001A10C0" w:rsidRDefault="00253494" w:rsidP="00253494">
            <w:pPr>
              <w:pStyle w:val="ListParagraph"/>
              <w:numPr>
                <w:ilvl w:val="0"/>
                <w:numId w:val="16"/>
              </w:numPr>
              <w:tabs>
                <w:tab w:val="left" w:pos="820"/>
              </w:tabs>
              <w:spacing w:beforeLines="60" w:before="144" w:afterLines="60" w:after="144" w:line="276" w:lineRule="auto"/>
              <w:ind w:right="60"/>
              <w:rPr>
                <w:rFonts w:asciiTheme="minorHAnsi" w:eastAsia="Calibri" w:hAnsiTheme="minorHAnsi" w:cstheme="minorHAnsi"/>
                <w:spacing w:val="-1"/>
                <w:szCs w:val="18"/>
                <w:lang w:val="fr-CM"/>
              </w:rPr>
            </w:pPr>
            <w:r w:rsidRPr="001A10C0">
              <w:rPr>
                <w:rFonts w:asciiTheme="minorHAnsi" w:eastAsia="Calibri" w:hAnsiTheme="minorHAnsi" w:cstheme="minorHAnsi"/>
                <w:spacing w:val="-1"/>
                <w:szCs w:val="18"/>
                <w:lang w:val="fr-CM"/>
              </w:rPr>
              <w:t>L’alignement du financement</w:t>
            </w:r>
          </w:p>
          <w:p w14:paraId="522E45C3" w14:textId="36B729D7" w:rsidR="00253494" w:rsidRPr="000C1C1E" w:rsidRDefault="00253494" w:rsidP="00253494">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1A10C0">
              <w:rPr>
                <w:rFonts w:asciiTheme="minorHAnsi" w:eastAsia="Calibri" w:hAnsiTheme="minorHAnsi" w:cstheme="minorHAnsi"/>
                <w:spacing w:val="-1"/>
                <w:szCs w:val="18"/>
                <w:lang w:val="fr-CM"/>
              </w:rPr>
              <w:t>L</w:t>
            </w:r>
            <w:r>
              <w:rPr>
                <w:rFonts w:asciiTheme="minorHAnsi" w:eastAsia="Calibri" w:hAnsiTheme="minorHAnsi" w:cstheme="minorHAnsi"/>
                <w:spacing w:val="-1"/>
                <w:szCs w:val="18"/>
                <w:lang w:val="fr-CM"/>
              </w:rPr>
              <w:t xml:space="preserve">’apport d’un appui dans le cadre d’une </w:t>
            </w:r>
            <w:r w:rsidRPr="001A10C0">
              <w:rPr>
                <w:rFonts w:asciiTheme="minorHAnsi" w:eastAsia="Calibri" w:hAnsiTheme="minorHAnsi" w:cstheme="minorHAnsi"/>
                <w:spacing w:val="-1"/>
                <w:szCs w:val="18"/>
                <w:lang w:val="fr-CM"/>
              </w:rPr>
              <w:t xml:space="preserve">transition </w:t>
            </w:r>
            <w:r>
              <w:rPr>
                <w:rFonts w:asciiTheme="minorHAnsi" w:eastAsia="Calibri" w:hAnsiTheme="minorHAnsi" w:cstheme="minorHAnsi"/>
                <w:spacing w:val="-1"/>
                <w:szCs w:val="18"/>
                <w:lang w:val="fr-CM"/>
              </w:rPr>
              <w:t>vers un statut d</w:t>
            </w:r>
            <w:r w:rsidRPr="001A10C0">
              <w:rPr>
                <w:rFonts w:asciiTheme="minorHAnsi" w:eastAsia="Calibri" w:hAnsiTheme="minorHAnsi" w:cstheme="minorHAnsi"/>
                <w:spacing w:val="-1"/>
                <w:szCs w:val="18"/>
                <w:lang w:val="fr-CM"/>
              </w:rPr>
              <w:t>’</w:t>
            </w:r>
            <w:r>
              <w:rPr>
                <w:rFonts w:asciiTheme="minorHAnsi" w:eastAsia="Calibri" w:hAnsiTheme="minorHAnsi" w:cstheme="minorHAnsi"/>
                <w:spacing w:val="-1"/>
                <w:szCs w:val="18"/>
                <w:lang w:val="fr-CM"/>
              </w:rPr>
              <w:t>in</w:t>
            </w:r>
            <w:r w:rsidRPr="001A10C0">
              <w:rPr>
                <w:rFonts w:asciiTheme="minorHAnsi" w:eastAsia="Calibri" w:hAnsiTheme="minorHAnsi" w:cstheme="minorHAnsi"/>
                <w:spacing w:val="-1"/>
                <w:szCs w:val="18"/>
                <w:lang w:val="fr-CM"/>
              </w:rPr>
              <w:t xml:space="preserve">éligibilité </w:t>
            </w:r>
          </w:p>
        </w:tc>
      </w:tr>
      <w:tr w:rsidR="000A461F" w:rsidRPr="009D66A5" w14:paraId="2C34B34A" w14:textId="77777777" w:rsidTr="00FC154E">
        <w:trPr>
          <w:trHeight w:hRule="exact" w:val="1983"/>
          <w:jc w:val="center"/>
        </w:trPr>
        <w:tc>
          <w:tcPr>
            <w:tcW w:w="3981" w:type="dxa"/>
            <w:gridSpan w:val="2"/>
            <w:tcBorders>
              <w:top w:val="single" w:sz="5" w:space="0" w:color="000000"/>
              <w:left w:val="single" w:sz="5" w:space="0" w:color="000000"/>
              <w:bottom w:val="single" w:sz="5" w:space="0" w:color="000000"/>
              <w:right w:val="single" w:sz="5" w:space="0" w:color="000000"/>
            </w:tcBorders>
          </w:tcPr>
          <w:p w14:paraId="32F9CA99" w14:textId="77777777" w:rsidR="000A461F" w:rsidRPr="000C1C1E" w:rsidRDefault="009133C0" w:rsidP="000C1C1E">
            <w:pPr>
              <w:spacing w:beforeLines="60" w:before="144" w:afterLines="60" w:after="144" w:line="276" w:lineRule="auto"/>
              <w:ind w:left="102"/>
              <w:rPr>
                <w:rFonts w:asciiTheme="minorHAnsi" w:eastAsia="Calibri" w:hAnsiTheme="minorHAnsi" w:cstheme="minorHAnsi"/>
                <w:szCs w:val="18"/>
                <w:lang w:val="fr-FR"/>
              </w:rPr>
            </w:pPr>
            <w:r w:rsidRPr="000C1C1E">
              <w:rPr>
                <w:rFonts w:asciiTheme="minorHAnsi" w:eastAsia="Calibri" w:hAnsiTheme="minorHAnsi" w:cstheme="minorHAnsi"/>
                <w:b/>
                <w:spacing w:val="-1"/>
                <w:szCs w:val="18"/>
                <w:lang w:val="fr-FR"/>
              </w:rPr>
              <w:t>Association</w:t>
            </w:r>
            <w:r w:rsidR="00C939AD" w:rsidRPr="000C1C1E">
              <w:rPr>
                <w:rFonts w:asciiTheme="minorHAnsi" w:eastAsia="Calibri" w:hAnsiTheme="minorHAnsi" w:cstheme="minorHAnsi"/>
                <w:b/>
                <w:spacing w:val="-1"/>
                <w:szCs w:val="18"/>
                <w:lang w:val="fr-FR"/>
              </w:rPr>
              <w:t>s des Professionnels de la Santé</w:t>
            </w:r>
          </w:p>
        </w:tc>
        <w:tc>
          <w:tcPr>
            <w:tcW w:w="5463" w:type="dxa"/>
            <w:gridSpan w:val="2"/>
            <w:tcBorders>
              <w:top w:val="single" w:sz="5" w:space="0" w:color="000000"/>
              <w:left w:val="single" w:sz="5" w:space="0" w:color="000000"/>
              <w:bottom w:val="single" w:sz="5" w:space="0" w:color="000000"/>
              <w:right w:val="single" w:sz="5" w:space="0" w:color="000000"/>
            </w:tcBorders>
          </w:tcPr>
          <w:p w14:paraId="69C8C9DB" w14:textId="11EBFAFD" w:rsidR="000A461F" w:rsidRPr="000C1C1E" w:rsidRDefault="00AF7C16"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L’a</w:t>
            </w:r>
            <w:r w:rsidR="001C71CB" w:rsidRPr="000C1C1E">
              <w:rPr>
                <w:rFonts w:asciiTheme="minorHAnsi" w:eastAsia="Calibri" w:hAnsiTheme="minorHAnsi" w:cstheme="minorHAnsi"/>
                <w:spacing w:val="1"/>
                <w:szCs w:val="18"/>
                <w:lang w:val="fr-FR"/>
              </w:rPr>
              <w:t xml:space="preserve">daptation et </w:t>
            </w:r>
            <w:r w:rsidRPr="000C1C1E">
              <w:rPr>
                <w:rFonts w:asciiTheme="minorHAnsi" w:eastAsia="Calibri" w:hAnsiTheme="minorHAnsi" w:cstheme="minorHAnsi"/>
                <w:spacing w:val="1"/>
                <w:szCs w:val="18"/>
                <w:lang w:val="fr-FR"/>
              </w:rPr>
              <w:t xml:space="preserve">la </w:t>
            </w:r>
            <w:r w:rsidR="001C71CB" w:rsidRPr="000C1C1E">
              <w:rPr>
                <w:rFonts w:asciiTheme="minorHAnsi" w:eastAsia="Calibri" w:hAnsiTheme="minorHAnsi" w:cstheme="minorHAnsi"/>
                <w:spacing w:val="1"/>
                <w:szCs w:val="18"/>
                <w:lang w:val="fr-FR"/>
              </w:rPr>
              <w:t xml:space="preserve">dissémination des </w:t>
            </w:r>
            <w:r w:rsidR="00730953" w:rsidRPr="000C1C1E">
              <w:rPr>
                <w:rFonts w:asciiTheme="minorHAnsi" w:eastAsia="Calibri" w:hAnsiTheme="minorHAnsi" w:cstheme="minorHAnsi"/>
                <w:spacing w:val="1"/>
                <w:szCs w:val="18"/>
                <w:lang w:val="fr-FR"/>
              </w:rPr>
              <w:t xml:space="preserve">standards </w:t>
            </w:r>
            <w:r w:rsidR="001C71CB" w:rsidRPr="000C1C1E">
              <w:rPr>
                <w:rFonts w:asciiTheme="minorHAnsi" w:eastAsia="Calibri" w:hAnsiTheme="minorHAnsi" w:cstheme="minorHAnsi"/>
                <w:spacing w:val="1"/>
                <w:szCs w:val="18"/>
                <w:lang w:val="fr-FR"/>
              </w:rPr>
              <w:t>et des direct</w:t>
            </w:r>
            <w:r w:rsidR="00CB7538" w:rsidRPr="000C1C1E">
              <w:rPr>
                <w:rFonts w:asciiTheme="minorHAnsi" w:eastAsia="Calibri" w:hAnsiTheme="minorHAnsi" w:cstheme="minorHAnsi"/>
                <w:spacing w:val="1"/>
                <w:szCs w:val="18"/>
                <w:lang w:val="fr-FR"/>
              </w:rPr>
              <w:t>ives</w:t>
            </w:r>
          </w:p>
          <w:p w14:paraId="179ED81D" w14:textId="77777777" w:rsidR="00253494" w:rsidRDefault="00AF7C16" w:rsidP="00253494">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La f</w:t>
            </w:r>
            <w:r w:rsidR="00871FE1" w:rsidRPr="000C1C1E">
              <w:rPr>
                <w:rFonts w:asciiTheme="minorHAnsi" w:eastAsia="Calibri" w:hAnsiTheme="minorHAnsi" w:cstheme="minorHAnsi"/>
                <w:spacing w:val="1"/>
                <w:szCs w:val="18"/>
                <w:lang w:val="fr-FR"/>
              </w:rPr>
              <w:t xml:space="preserve">ormation préprofessionnelle et </w:t>
            </w:r>
            <w:r w:rsidR="00253494">
              <w:rPr>
                <w:rFonts w:asciiTheme="minorHAnsi" w:eastAsia="Calibri" w:hAnsiTheme="minorHAnsi" w:cstheme="minorHAnsi"/>
                <w:spacing w:val="1"/>
                <w:szCs w:val="18"/>
                <w:lang w:val="fr-FR"/>
              </w:rPr>
              <w:t xml:space="preserve">la formation continue </w:t>
            </w:r>
          </w:p>
          <w:p w14:paraId="09055258" w14:textId="4F52D317" w:rsidR="000A461F" w:rsidRPr="000C1C1E" w:rsidRDefault="000C1C1E" w:rsidP="00253494">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Pr>
                <w:rFonts w:asciiTheme="minorHAnsi" w:eastAsia="Calibri" w:hAnsiTheme="minorHAnsi" w:cstheme="minorHAnsi"/>
                <w:spacing w:val="1"/>
                <w:szCs w:val="18"/>
                <w:lang w:val="fr-FR"/>
              </w:rPr>
              <w:t>L</w:t>
            </w:r>
            <w:r w:rsidR="00AF7C16" w:rsidRPr="000C1C1E">
              <w:rPr>
                <w:rFonts w:asciiTheme="minorHAnsi" w:eastAsia="Calibri" w:hAnsiTheme="minorHAnsi" w:cstheme="minorHAnsi"/>
                <w:spacing w:val="1"/>
                <w:szCs w:val="18"/>
                <w:lang w:val="fr-FR"/>
              </w:rPr>
              <w:t>’expression d</w:t>
            </w:r>
            <w:r w:rsidR="00871FE1" w:rsidRPr="000C1C1E">
              <w:rPr>
                <w:rFonts w:asciiTheme="minorHAnsi" w:eastAsia="Calibri" w:hAnsiTheme="minorHAnsi" w:cstheme="minorHAnsi"/>
                <w:spacing w:val="1"/>
                <w:szCs w:val="18"/>
                <w:lang w:val="fr-FR"/>
              </w:rPr>
              <w:t>es d</w:t>
            </w:r>
            <w:r w:rsidR="00253494">
              <w:rPr>
                <w:rFonts w:asciiTheme="minorHAnsi" w:eastAsia="Calibri" w:hAnsiTheme="minorHAnsi" w:cstheme="minorHAnsi"/>
                <w:spacing w:val="1"/>
                <w:szCs w:val="18"/>
                <w:lang w:val="fr-FR"/>
              </w:rPr>
              <w:t xml:space="preserve">éfis auxquels sont confrontés les ressources humaines de la </w:t>
            </w:r>
            <w:r w:rsidR="00871FE1" w:rsidRPr="000C1C1E">
              <w:rPr>
                <w:rFonts w:asciiTheme="minorHAnsi" w:eastAsia="Calibri" w:hAnsiTheme="minorHAnsi" w:cstheme="minorHAnsi"/>
                <w:spacing w:val="1"/>
                <w:szCs w:val="18"/>
                <w:lang w:val="fr-FR"/>
              </w:rPr>
              <w:t xml:space="preserve">santé et </w:t>
            </w:r>
            <w:r w:rsidR="00AF7C16" w:rsidRPr="000C1C1E">
              <w:rPr>
                <w:rFonts w:asciiTheme="minorHAnsi" w:eastAsia="Calibri" w:hAnsiTheme="minorHAnsi" w:cstheme="minorHAnsi"/>
                <w:spacing w:val="1"/>
                <w:szCs w:val="18"/>
                <w:lang w:val="fr-FR"/>
              </w:rPr>
              <w:t xml:space="preserve">l’élaboration </w:t>
            </w:r>
            <w:r w:rsidR="00FC154E">
              <w:rPr>
                <w:rFonts w:asciiTheme="minorHAnsi" w:eastAsia="Calibri" w:hAnsiTheme="minorHAnsi" w:cstheme="minorHAnsi"/>
                <w:spacing w:val="1"/>
                <w:szCs w:val="18"/>
                <w:lang w:val="fr-FR"/>
              </w:rPr>
              <w:t xml:space="preserve">de </w:t>
            </w:r>
            <w:r w:rsidR="00871FE1" w:rsidRPr="000C1C1E">
              <w:rPr>
                <w:rFonts w:asciiTheme="minorHAnsi" w:eastAsia="Calibri" w:hAnsiTheme="minorHAnsi" w:cstheme="minorHAnsi"/>
                <w:spacing w:val="1"/>
                <w:szCs w:val="18"/>
                <w:lang w:val="fr-FR"/>
              </w:rPr>
              <w:t>stratégies efficaces pour y remédier</w:t>
            </w:r>
          </w:p>
        </w:tc>
      </w:tr>
      <w:tr w:rsidR="000A461F" w:rsidRPr="009D66A5" w14:paraId="6A46473E" w14:textId="77777777" w:rsidTr="00FC154E">
        <w:trPr>
          <w:trHeight w:hRule="exact" w:val="7023"/>
          <w:jc w:val="center"/>
        </w:trPr>
        <w:tc>
          <w:tcPr>
            <w:tcW w:w="3981" w:type="dxa"/>
            <w:gridSpan w:val="2"/>
            <w:tcBorders>
              <w:top w:val="single" w:sz="5" w:space="0" w:color="000000"/>
              <w:left w:val="single" w:sz="5" w:space="0" w:color="000000"/>
              <w:bottom w:val="single" w:sz="5" w:space="0" w:color="000000"/>
              <w:right w:val="single" w:sz="5" w:space="0" w:color="000000"/>
            </w:tcBorders>
          </w:tcPr>
          <w:p w14:paraId="7CCEF5FF" w14:textId="3733D876" w:rsidR="000A461F" w:rsidRPr="000C1C1E" w:rsidRDefault="00A33839" w:rsidP="000C1C1E">
            <w:pPr>
              <w:spacing w:beforeLines="60" w:before="144" w:afterLines="60" w:after="144" w:line="276" w:lineRule="auto"/>
              <w:ind w:left="102"/>
              <w:rPr>
                <w:rFonts w:asciiTheme="minorHAnsi" w:eastAsia="Calibri" w:hAnsiTheme="minorHAnsi" w:cstheme="minorHAnsi"/>
                <w:szCs w:val="18"/>
                <w:lang w:val="fr-FR"/>
              </w:rPr>
            </w:pPr>
            <w:r w:rsidRPr="000C1C1E">
              <w:rPr>
                <w:rFonts w:asciiTheme="minorHAnsi" w:eastAsia="Calibri" w:hAnsiTheme="minorHAnsi" w:cstheme="minorHAnsi"/>
                <w:b/>
                <w:spacing w:val="-1"/>
                <w:szCs w:val="18"/>
                <w:lang w:val="fr-FR"/>
              </w:rPr>
              <w:t>Organisations non Gouvernementales</w:t>
            </w:r>
            <w:r w:rsidR="004E4747" w:rsidRPr="000C1C1E">
              <w:rPr>
                <w:rFonts w:asciiTheme="minorHAnsi" w:eastAsia="Calibri" w:hAnsiTheme="minorHAnsi" w:cstheme="minorHAnsi"/>
                <w:b/>
                <w:spacing w:val="37"/>
                <w:szCs w:val="18"/>
                <w:lang w:val="fr-FR"/>
              </w:rPr>
              <w:t xml:space="preserve"> </w:t>
            </w:r>
            <w:r w:rsidR="003D6D46" w:rsidRPr="000C1C1E">
              <w:rPr>
                <w:rFonts w:asciiTheme="minorHAnsi" w:eastAsia="Calibri" w:hAnsiTheme="minorHAnsi" w:cstheme="minorHAnsi"/>
                <w:b/>
                <w:spacing w:val="-1"/>
                <w:szCs w:val="18"/>
                <w:lang w:val="fr-FR"/>
              </w:rPr>
              <w:t>(Organisations</w:t>
            </w:r>
            <w:r w:rsidR="00877BD3" w:rsidRPr="000C1C1E">
              <w:rPr>
                <w:rFonts w:asciiTheme="minorHAnsi" w:eastAsia="Calibri" w:hAnsiTheme="minorHAnsi" w:cstheme="minorHAnsi"/>
                <w:b/>
                <w:spacing w:val="-1"/>
                <w:szCs w:val="18"/>
                <w:lang w:val="fr-FR"/>
              </w:rPr>
              <w:t xml:space="preserve"> de la Société Civile</w:t>
            </w:r>
            <w:r w:rsidR="004E4747" w:rsidRPr="000C1C1E">
              <w:rPr>
                <w:rFonts w:asciiTheme="minorHAnsi" w:eastAsia="Calibri" w:hAnsiTheme="minorHAnsi" w:cstheme="minorHAnsi"/>
                <w:b/>
                <w:szCs w:val="18"/>
                <w:lang w:val="fr-FR"/>
              </w:rPr>
              <w:t>)</w:t>
            </w:r>
          </w:p>
        </w:tc>
        <w:tc>
          <w:tcPr>
            <w:tcW w:w="5463" w:type="dxa"/>
            <w:gridSpan w:val="2"/>
            <w:tcBorders>
              <w:top w:val="single" w:sz="5" w:space="0" w:color="000000"/>
              <w:left w:val="single" w:sz="5" w:space="0" w:color="000000"/>
              <w:bottom w:val="single" w:sz="5" w:space="0" w:color="000000"/>
              <w:right w:val="single" w:sz="5" w:space="0" w:color="000000"/>
            </w:tcBorders>
          </w:tcPr>
          <w:p w14:paraId="28EC1EB8" w14:textId="340D3FE3" w:rsidR="000A461F" w:rsidRPr="000C1C1E" w:rsidRDefault="000C1C1E"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Pr>
                <w:rFonts w:asciiTheme="minorHAnsi" w:eastAsia="Calibri" w:hAnsiTheme="minorHAnsi" w:cstheme="minorHAnsi"/>
                <w:spacing w:val="1"/>
                <w:szCs w:val="18"/>
                <w:lang w:val="fr-FR"/>
              </w:rPr>
              <w:t>L</w:t>
            </w:r>
            <w:r w:rsidR="005F5B3E" w:rsidRPr="000C1C1E">
              <w:rPr>
                <w:rFonts w:asciiTheme="minorHAnsi" w:eastAsia="Calibri" w:hAnsiTheme="minorHAnsi" w:cstheme="minorHAnsi"/>
                <w:spacing w:val="1"/>
                <w:szCs w:val="18"/>
                <w:lang w:val="fr-FR"/>
              </w:rPr>
              <w:t>’amplification des</w:t>
            </w:r>
            <w:r w:rsidR="00932EB6" w:rsidRPr="000C1C1E">
              <w:rPr>
                <w:rFonts w:asciiTheme="minorHAnsi" w:eastAsia="Calibri" w:hAnsiTheme="minorHAnsi" w:cstheme="minorHAnsi"/>
                <w:spacing w:val="1"/>
                <w:szCs w:val="18"/>
                <w:lang w:val="fr-FR"/>
              </w:rPr>
              <w:t xml:space="preserve"> voix des communautés locales </w:t>
            </w:r>
            <w:r w:rsidR="00FC154E">
              <w:rPr>
                <w:rFonts w:asciiTheme="minorHAnsi" w:eastAsia="Calibri" w:hAnsiTheme="minorHAnsi" w:cstheme="minorHAnsi"/>
                <w:spacing w:val="1"/>
                <w:szCs w:val="18"/>
                <w:lang w:val="fr-FR"/>
              </w:rPr>
              <w:t xml:space="preserve">afin </w:t>
            </w:r>
            <w:r w:rsidR="00FC154E" w:rsidRPr="000C1C1E">
              <w:rPr>
                <w:rFonts w:asciiTheme="minorHAnsi" w:eastAsia="Calibri" w:hAnsiTheme="minorHAnsi" w:cstheme="minorHAnsi"/>
                <w:spacing w:val="1"/>
                <w:szCs w:val="18"/>
                <w:lang w:val="fr-FR"/>
              </w:rPr>
              <w:t>d’identifier</w:t>
            </w:r>
            <w:r w:rsidR="00932EB6" w:rsidRPr="000C1C1E">
              <w:rPr>
                <w:rFonts w:asciiTheme="minorHAnsi" w:eastAsia="Calibri" w:hAnsiTheme="minorHAnsi" w:cstheme="minorHAnsi"/>
                <w:spacing w:val="1"/>
                <w:szCs w:val="18"/>
                <w:lang w:val="fr-FR"/>
              </w:rPr>
              <w:t xml:space="preserve"> les bes</w:t>
            </w:r>
            <w:r w:rsidR="00406E20" w:rsidRPr="000C1C1E">
              <w:rPr>
                <w:rFonts w:asciiTheme="minorHAnsi" w:eastAsia="Calibri" w:hAnsiTheme="minorHAnsi" w:cstheme="minorHAnsi"/>
                <w:spacing w:val="1"/>
                <w:szCs w:val="18"/>
                <w:lang w:val="fr-FR"/>
              </w:rPr>
              <w:t>oins, les obstacles et les goulo</w:t>
            </w:r>
            <w:r w:rsidR="00932EB6" w:rsidRPr="000C1C1E">
              <w:rPr>
                <w:rFonts w:asciiTheme="minorHAnsi" w:eastAsia="Calibri" w:hAnsiTheme="minorHAnsi" w:cstheme="minorHAnsi"/>
                <w:spacing w:val="1"/>
                <w:szCs w:val="18"/>
                <w:lang w:val="fr-FR"/>
              </w:rPr>
              <w:t xml:space="preserve">ts </w:t>
            </w:r>
            <w:r w:rsidRPr="000C1C1E">
              <w:rPr>
                <w:rFonts w:asciiTheme="minorHAnsi" w:eastAsia="Calibri" w:hAnsiTheme="minorHAnsi" w:cstheme="minorHAnsi"/>
                <w:spacing w:val="1"/>
                <w:szCs w:val="18"/>
                <w:lang w:val="fr-FR"/>
              </w:rPr>
              <w:t>d’étranglement ;</w:t>
            </w:r>
          </w:p>
          <w:p w14:paraId="0563456D" w14:textId="122988D5" w:rsidR="000A461F" w:rsidRPr="000C1C1E" w:rsidRDefault="005F5B3E"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L’a</w:t>
            </w:r>
            <w:r w:rsidR="00FC154E">
              <w:rPr>
                <w:rFonts w:asciiTheme="minorHAnsi" w:eastAsia="Calibri" w:hAnsiTheme="minorHAnsi" w:cstheme="minorHAnsi"/>
                <w:spacing w:val="1"/>
                <w:szCs w:val="18"/>
                <w:lang w:val="fr-FR"/>
              </w:rPr>
              <w:t xml:space="preserve">pport d’un soutien pour la planification et </w:t>
            </w:r>
            <w:r w:rsidR="002022E8" w:rsidRPr="000C1C1E">
              <w:rPr>
                <w:rFonts w:asciiTheme="minorHAnsi" w:eastAsia="Calibri" w:hAnsiTheme="minorHAnsi" w:cstheme="minorHAnsi"/>
                <w:spacing w:val="1"/>
                <w:szCs w:val="18"/>
                <w:lang w:val="fr-FR"/>
              </w:rPr>
              <w:t>la mise en œuvre natio</w:t>
            </w:r>
            <w:r w:rsidR="00F61DDE" w:rsidRPr="000C1C1E">
              <w:rPr>
                <w:rFonts w:asciiTheme="minorHAnsi" w:eastAsia="Calibri" w:hAnsiTheme="minorHAnsi" w:cstheme="minorHAnsi"/>
                <w:spacing w:val="1"/>
                <w:szCs w:val="18"/>
                <w:lang w:val="fr-FR"/>
              </w:rPr>
              <w:t>nales, incluant les Dossiers d’Investissements</w:t>
            </w:r>
            <w:r w:rsidR="002022E8" w:rsidRPr="000C1C1E">
              <w:rPr>
                <w:rFonts w:asciiTheme="minorHAnsi" w:eastAsia="Calibri" w:hAnsiTheme="minorHAnsi" w:cstheme="minorHAnsi"/>
                <w:spacing w:val="1"/>
                <w:szCs w:val="18"/>
                <w:lang w:val="fr-FR"/>
              </w:rPr>
              <w:t xml:space="preserve"> et les stratégies de financement de santé </w:t>
            </w:r>
            <w:r w:rsidR="008C39BF" w:rsidRPr="000C1C1E">
              <w:rPr>
                <w:rFonts w:asciiTheme="minorHAnsi" w:eastAsia="Calibri" w:hAnsiTheme="minorHAnsi" w:cstheme="minorHAnsi"/>
                <w:spacing w:val="1"/>
                <w:szCs w:val="18"/>
                <w:lang w:val="fr-FR"/>
              </w:rPr>
              <w:t>ainsi que</w:t>
            </w:r>
            <w:r w:rsidR="002022E8" w:rsidRPr="000C1C1E">
              <w:rPr>
                <w:rFonts w:asciiTheme="minorHAnsi" w:eastAsia="Calibri" w:hAnsiTheme="minorHAnsi" w:cstheme="minorHAnsi"/>
                <w:spacing w:val="1"/>
                <w:szCs w:val="18"/>
                <w:lang w:val="fr-FR"/>
              </w:rPr>
              <w:t xml:space="preserve"> l’assistance technique</w:t>
            </w:r>
          </w:p>
          <w:p w14:paraId="4C6B0C23" w14:textId="1EEEFC53" w:rsidR="000A461F" w:rsidRPr="000C1C1E" w:rsidRDefault="00AF7C16"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La prestation</w:t>
            </w:r>
            <w:r w:rsidR="00E6521B" w:rsidRPr="000C1C1E">
              <w:rPr>
                <w:rFonts w:asciiTheme="minorHAnsi" w:eastAsia="Calibri" w:hAnsiTheme="minorHAnsi" w:cstheme="minorHAnsi"/>
                <w:spacing w:val="1"/>
                <w:szCs w:val="18"/>
                <w:lang w:val="fr-FR"/>
              </w:rPr>
              <w:t xml:space="preserve"> de service</w:t>
            </w:r>
            <w:r w:rsidR="00FC154E">
              <w:rPr>
                <w:rFonts w:asciiTheme="minorHAnsi" w:eastAsia="Calibri" w:hAnsiTheme="minorHAnsi" w:cstheme="minorHAnsi"/>
                <w:spacing w:val="1"/>
                <w:szCs w:val="18"/>
                <w:lang w:val="fr-FR"/>
              </w:rPr>
              <w:t>s</w:t>
            </w:r>
            <w:r w:rsidR="00E6521B" w:rsidRPr="000C1C1E">
              <w:rPr>
                <w:rFonts w:asciiTheme="minorHAnsi" w:eastAsia="Calibri" w:hAnsiTheme="minorHAnsi" w:cstheme="minorHAnsi"/>
                <w:spacing w:val="1"/>
                <w:szCs w:val="18"/>
                <w:lang w:val="fr-FR"/>
              </w:rPr>
              <w:t xml:space="preserve"> et la génération de la demande</w:t>
            </w:r>
            <w:r w:rsidR="004E4747" w:rsidRPr="000C1C1E">
              <w:rPr>
                <w:rFonts w:asciiTheme="minorHAnsi" w:eastAsia="Calibri" w:hAnsiTheme="minorHAnsi" w:cstheme="minorHAnsi"/>
                <w:spacing w:val="1"/>
                <w:szCs w:val="18"/>
                <w:lang w:val="fr-FR"/>
              </w:rPr>
              <w:t xml:space="preserve">, </w:t>
            </w:r>
            <w:r w:rsidR="00E6521B" w:rsidRPr="000C1C1E">
              <w:rPr>
                <w:rFonts w:asciiTheme="minorHAnsi" w:eastAsia="Calibri" w:hAnsiTheme="minorHAnsi" w:cstheme="minorHAnsi"/>
                <w:spacing w:val="1"/>
                <w:szCs w:val="18"/>
                <w:lang w:val="fr-FR"/>
              </w:rPr>
              <w:t xml:space="preserve">en </w:t>
            </w:r>
            <w:r w:rsidR="00E128F5" w:rsidRPr="000C1C1E">
              <w:rPr>
                <w:rFonts w:asciiTheme="minorHAnsi" w:eastAsia="Calibri" w:hAnsiTheme="minorHAnsi" w:cstheme="minorHAnsi"/>
                <w:spacing w:val="1"/>
                <w:szCs w:val="18"/>
                <w:lang w:val="fr-FR"/>
              </w:rPr>
              <w:t xml:space="preserve">  </w:t>
            </w:r>
            <w:r w:rsidR="00E6521B" w:rsidRPr="000C1C1E">
              <w:rPr>
                <w:rFonts w:asciiTheme="minorHAnsi" w:eastAsia="Calibri" w:hAnsiTheme="minorHAnsi" w:cstheme="minorHAnsi"/>
                <w:spacing w:val="1"/>
                <w:szCs w:val="18"/>
                <w:lang w:val="fr-FR"/>
              </w:rPr>
              <w:t xml:space="preserve">particulier dans les zones </w:t>
            </w:r>
            <w:r w:rsidR="006F1D4A" w:rsidRPr="000C1C1E">
              <w:rPr>
                <w:rFonts w:asciiTheme="minorHAnsi" w:eastAsia="Calibri" w:hAnsiTheme="minorHAnsi" w:cstheme="minorHAnsi"/>
                <w:spacing w:val="1"/>
                <w:szCs w:val="18"/>
                <w:lang w:val="fr-FR"/>
              </w:rPr>
              <w:t>difficiles d’accès</w:t>
            </w:r>
            <w:r w:rsidR="004E4747" w:rsidRPr="000C1C1E">
              <w:rPr>
                <w:rFonts w:asciiTheme="minorHAnsi" w:eastAsia="Calibri" w:hAnsiTheme="minorHAnsi" w:cstheme="minorHAnsi"/>
                <w:spacing w:val="1"/>
                <w:szCs w:val="18"/>
                <w:lang w:val="fr-FR"/>
              </w:rPr>
              <w:t xml:space="preserve">, </w:t>
            </w:r>
            <w:r w:rsidR="00FC154E">
              <w:rPr>
                <w:rFonts w:asciiTheme="minorHAnsi" w:eastAsia="Calibri" w:hAnsiTheme="minorHAnsi" w:cstheme="minorHAnsi"/>
                <w:spacing w:val="1"/>
                <w:szCs w:val="18"/>
                <w:lang w:val="fr-FR"/>
              </w:rPr>
              <w:t xml:space="preserve">et cela, </w:t>
            </w:r>
            <w:r w:rsidR="00E6521B" w:rsidRPr="000C1C1E">
              <w:rPr>
                <w:rFonts w:asciiTheme="minorHAnsi" w:eastAsia="Calibri" w:hAnsiTheme="minorHAnsi" w:cstheme="minorHAnsi"/>
                <w:spacing w:val="1"/>
                <w:szCs w:val="18"/>
                <w:lang w:val="fr-FR"/>
              </w:rPr>
              <w:t xml:space="preserve">pour les populations </w:t>
            </w:r>
            <w:r w:rsidR="00C520D7" w:rsidRPr="000C1C1E">
              <w:rPr>
                <w:rFonts w:asciiTheme="minorHAnsi" w:eastAsia="Calibri" w:hAnsiTheme="minorHAnsi" w:cstheme="minorHAnsi"/>
                <w:spacing w:val="1"/>
                <w:szCs w:val="18"/>
                <w:lang w:val="fr-FR"/>
              </w:rPr>
              <w:t>défavorisées</w:t>
            </w:r>
            <w:r w:rsidR="00E6521B" w:rsidRPr="000C1C1E">
              <w:rPr>
                <w:rFonts w:asciiTheme="minorHAnsi" w:eastAsia="Calibri" w:hAnsiTheme="minorHAnsi" w:cstheme="minorHAnsi"/>
                <w:spacing w:val="1"/>
                <w:szCs w:val="18"/>
                <w:lang w:val="fr-FR"/>
              </w:rPr>
              <w:t xml:space="preserve"> et</w:t>
            </w:r>
            <w:r w:rsidR="004E4747" w:rsidRPr="000C1C1E">
              <w:rPr>
                <w:rFonts w:asciiTheme="minorHAnsi" w:eastAsia="Calibri" w:hAnsiTheme="minorHAnsi" w:cstheme="minorHAnsi"/>
                <w:spacing w:val="1"/>
                <w:szCs w:val="18"/>
                <w:lang w:val="fr-FR"/>
              </w:rPr>
              <w:t xml:space="preserve"> </w:t>
            </w:r>
            <w:r w:rsidR="00FC154E">
              <w:rPr>
                <w:rFonts w:asciiTheme="minorHAnsi" w:eastAsia="Calibri" w:hAnsiTheme="minorHAnsi" w:cstheme="minorHAnsi"/>
                <w:spacing w:val="1"/>
                <w:szCs w:val="18"/>
                <w:lang w:val="fr-FR"/>
              </w:rPr>
              <w:t>pour</w:t>
            </w:r>
            <w:r w:rsidR="00E6521B" w:rsidRPr="000C1C1E">
              <w:rPr>
                <w:rFonts w:asciiTheme="minorHAnsi" w:eastAsia="Calibri" w:hAnsiTheme="minorHAnsi" w:cstheme="minorHAnsi"/>
                <w:spacing w:val="1"/>
                <w:szCs w:val="18"/>
                <w:lang w:val="fr-FR"/>
              </w:rPr>
              <w:t xml:space="preserve"> les </w:t>
            </w:r>
            <w:r w:rsidR="00EB46BF" w:rsidRPr="000C1C1E">
              <w:rPr>
                <w:rFonts w:asciiTheme="minorHAnsi" w:eastAsia="Calibri" w:hAnsiTheme="minorHAnsi" w:cstheme="minorHAnsi"/>
                <w:spacing w:val="1"/>
                <w:szCs w:val="18"/>
                <w:lang w:val="fr-FR"/>
              </w:rPr>
              <w:t>contextes fragiles</w:t>
            </w:r>
            <w:r w:rsidR="00E6521B" w:rsidRPr="000C1C1E">
              <w:rPr>
                <w:rFonts w:asciiTheme="minorHAnsi" w:eastAsia="Calibri" w:hAnsiTheme="minorHAnsi" w:cstheme="minorHAnsi"/>
                <w:spacing w:val="1"/>
                <w:szCs w:val="18"/>
                <w:lang w:val="fr-FR"/>
              </w:rPr>
              <w:t>.</w:t>
            </w:r>
          </w:p>
          <w:p w14:paraId="41BD74A1" w14:textId="1AE03536" w:rsidR="000A461F" w:rsidRPr="000C1C1E" w:rsidRDefault="000E7FB4"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Le plaidoyer en faveur de la mobilisation des ressources et des politiques</w:t>
            </w:r>
            <w:r w:rsidR="00FC154E">
              <w:rPr>
                <w:rFonts w:asciiTheme="minorHAnsi" w:eastAsia="Calibri" w:hAnsiTheme="minorHAnsi" w:cstheme="minorHAnsi"/>
                <w:spacing w:val="1"/>
                <w:szCs w:val="18"/>
                <w:lang w:val="fr-FR"/>
              </w:rPr>
              <w:t>.</w:t>
            </w:r>
          </w:p>
          <w:p w14:paraId="1C301D22" w14:textId="4C138CFD" w:rsidR="000A461F" w:rsidRPr="000C1C1E" w:rsidRDefault="000C1C1E"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Pr>
                <w:rFonts w:asciiTheme="minorHAnsi" w:eastAsia="Calibri" w:hAnsiTheme="minorHAnsi" w:cstheme="minorHAnsi"/>
                <w:spacing w:val="1"/>
                <w:szCs w:val="18"/>
                <w:lang w:val="fr-FR"/>
              </w:rPr>
              <w:t>Le</w:t>
            </w:r>
            <w:r w:rsidR="00AF7C16" w:rsidRPr="000C1C1E">
              <w:rPr>
                <w:rFonts w:asciiTheme="minorHAnsi" w:eastAsia="Calibri" w:hAnsiTheme="minorHAnsi" w:cstheme="minorHAnsi"/>
                <w:spacing w:val="1"/>
                <w:szCs w:val="18"/>
                <w:lang w:val="fr-FR"/>
              </w:rPr>
              <w:t xml:space="preserve"> suivi et la redevabilité indépendants pour </w:t>
            </w:r>
            <w:r w:rsidR="00D15A02" w:rsidRPr="000C1C1E">
              <w:rPr>
                <w:rFonts w:asciiTheme="minorHAnsi" w:eastAsia="Calibri" w:hAnsiTheme="minorHAnsi" w:cstheme="minorHAnsi"/>
                <w:spacing w:val="1"/>
                <w:szCs w:val="18"/>
                <w:lang w:val="fr-FR"/>
              </w:rPr>
              <w:t>le renforcement des réponses nationales et sous-</w:t>
            </w:r>
            <w:r w:rsidRPr="000C1C1E">
              <w:rPr>
                <w:rFonts w:asciiTheme="minorHAnsi" w:eastAsia="Calibri" w:hAnsiTheme="minorHAnsi" w:cstheme="minorHAnsi"/>
                <w:spacing w:val="1"/>
                <w:szCs w:val="18"/>
                <w:lang w:val="fr-FR"/>
              </w:rPr>
              <w:t>nationales ;</w:t>
            </w:r>
            <w:r w:rsidR="004E4747" w:rsidRPr="000C1C1E">
              <w:rPr>
                <w:rFonts w:asciiTheme="minorHAnsi" w:eastAsia="Calibri" w:hAnsiTheme="minorHAnsi" w:cstheme="minorHAnsi"/>
                <w:spacing w:val="1"/>
                <w:szCs w:val="18"/>
                <w:lang w:val="fr-FR"/>
              </w:rPr>
              <w:t xml:space="preserve"> </w:t>
            </w:r>
            <w:r w:rsidR="00D15A02" w:rsidRPr="000C1C1E">
              <w:rPr>
                <w:rFonts w:asciiTheme="minorHAnsi" w:eastAsia="Calibri" w:hAnsiTheme="minorHAnsi" w:cstheme="minorHAnsi"/>
                <w:spacing w:val="1"/>
                <w:szCs w:val="18"/>
                <w:lang w:val="fr-FR"/>
              </w:rPr>
              <w:t xml:space="preserve">l’appui </w:t>
            </w:r>
            <w:r w:rsidR="006F5B18" w:rsidRPr="000C1C1E">
              <w:rPr>
                <w:rFonts w:asciiTheme="minorHAnsi" w:eastAsia="Calibri" w:hAnsiTheme="minorHAnsi" w:cstheme="minorHAnsi"/>
                <w:spacing w:val="1"/>
                <w:szCs w:val="18"/>
                <w:lang w:val="fr-FR"/>
              </w:rPr>
              <w:t>du</w:t>
            </w:r>
            <w:r w:rsidR="00D15A02" w:rsidRPr="000C1C1E">
              <w:rPr>
                <w:rFonts w:asciiTheme="minorHAnsi" w:eastAsia="Calibri" w:hAnsiTheme="minorHAnsi" w:cstheme="minorHAnsi"/>
                <w:spacing w:val="1"/>
                <w:szCs w:val="18"/>
                <w:lang w:val="fr-FR"/>
              </w:rPr>
              <w:t xml:space="preserve"> suivi et </w:t>
            </w:r>
            <w:r w:rsidR="006F5B18" w:rsidRPr="000C1C1E">
              <w:rPr>
                <w:rFonts w:asciiTheme="minorHAnsi" w:eastAsia="Calibri" w:hAnsiTheme="minorHAnsi" w:cstheme="minorHAnsi"/>
                <w:spacing w:val="1"/>
                <w:szCs w:val="18"/>
                <w:lang w:val="fr-FR"/>
              </w:rPr>
              <w:t>de</w:t>
            </w:r>
            <w:r w:rsidR="00D15A02" w:rsidRPr="000C1C1E">
              <w:rPr>
                <w:rFonts w:asciiTheme="minorHAnsi" w:eastAsia="Calibri" w:hAnsiTheme="minorHAnsi" w:cstheme="minorHAnsi"/>
                <w:spacing w:val="1"/>
                <w:szCs w:val="18"/>
                <w:lang w:val="fr-FR"/>
              </w:rPr>
              <w:t xml:space="preserve"> la transparence des flux financiers.</w:t>
            </w:r>
          </w:p>
          <w:p w14:paraId="7CDA5041" w14:textId="38FC5CC6" w:rsidR="00F8391D" w:rsidRPr="000C1C1E" w:rsidRDefault="00F8391D"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 xml:space="preserve">Le rehaussement de la communication et de la transparence au moyen d’un </w:t>
            </w:r>
            <w:r w:rsidR="00FC154E" w:rsidRPr="000C1C1E">
              <w:rPr>
                <w:rFonts w:asciiTheme="minorHAnsi" w:eastAsia="Calibri" w:hAnsiTheme="minorHAnsi" w:cstheme="minorHAnsi"/>
                <w:spacing w:val="1"/>
                <w:szCs w:val="18"/>
                <w:lang w:val="fr-FR"/>
              </w:rPr>
              <w:t xml:space="preserve">large </w:t>
            </w:r>
            <w:r w:rsidRPr="000C1C1E">
              <w:rPr>
                <w:rFonts w:asciiTheme="minorHAnsi" w:eastAsia="Calibri" w:hAnsiTheme="minorHAnsi" w:cstheme="minorHAnsi"/>
                <w:spacing w:val="1"/>
                <w:szCs w:val="18"/>
                <w:lang w:val="fr-FR"/>
              </w:rPr>
              <w:t>réseau diversifié de la société civile et des communautés</w:t>
            </w:r>
          </w:p>
          <w:p w14:paraId="5E45C293" w14:textId="661798E6" w:rsidR="000A461F" w:rsidRPr="000C1C1E" w:rsidRDefault="00A52DF0"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 xml:space="preserve">Le plaidoyer et la mobilisation sociale </w:t>
            </w:r>
            <w:r w:rsidR="004349D7" w:rsidRPr="000C1C1E">
              <w:rPr>
                <w:rFonts w:asciiTheme="minorHAnsi" w:eastAsia="Calibri" w:hAnsiTheme="minorHAnsi" w:cstheme="minorHAnsi"/>
                <w:spacing w:val="1"/>
                <w:szCs w:val="18"/>
                <w:lang w:val="fr-FR"/>
              </w:rPr>
              <w:t xml:space="preserve">en vue </w:t>
            </w:r>
            <w:r w:rsidR="000C1C1E" w:rsidRPr="000C1C1E">
              <w:rPr>
                <w:rFonts w:asciiTheme="minorHAnsi" w:eastAsia="Calibri" w:hAnsiTheme="minorHAnsi" w:cstheme="minorHAnsi"/>
                <w:spacing w:val="1"/>
                <w:szCs w:val="18"/>
                <w:lang w:val="fr-FR"/>
              </w:rPr>
              <w:t>d’assurer</w:t>
            </w:r>
            <w:r w:rsidRPr="000C1C1E">
              <w:rPr>
                <w:rFonts w:asciiTheme="minorHAnsi" w:eastAsia="Calibri" w:hAnsiTheme="minorHAnsi" w:cstheme="minorHAnsi"/>
                <w:spacing w:val="1"/>
                <w:szCs w:val="18"/>
                <w:lang w:val="fr-FR"/>
              </w:rPr>
              <w:t xml:space="preserve"> la </w:t>
            </w:r>
            <w:r w:rsidR="004349D7" w:rsidRPr="000C1C1E">
              <w:rPr>
                <w:rFonts w:asciiTheme="minorHAnsi" w:eastAsia="Calibri" w:hAnsiTheme="minorHAnsi" w:cstheme="minorHAnsi"/>
                <w:spacing w:val="1"/>
                <w:szCs w:val="18"/>
                <w:lang w:val="fr-FR"/>
              </w:rPr>
              <w:t>redevabilité</w:t>
            </w:r>
            <w:r w:rsidRPr="000C1C1E">
              <w:rPr>
                <w:rFonts w:asciiTheme="minorHAnsi" w:eastAsia="Calibri" w:hAnsiTheme="minorHAnsi" w:cstheme="minorHAnsi"/>
                <w:spacing w:val="1"/>
                <w:szCs w:val="18"/>
                <w:lang w:val="fr-FR"/>
              </w:rPr>
              <w:t xml:space="preserve"> et </w:t>
            </w:r>
            <w:r w:rsidR="00D1409C" w:rsidRPr="000C1C1E">
              <w:rPr>
                <w:rFonts w:asciiTheme="minorHAnsi" w:eastAsia="Calibri" w:hAnsiTheme="minorHAnsi" w:cstheme="minorHAnsi"/>
                <w:spacing w:val="1"/>
                <w:szCs w:val="18"/>
                <w:lang w:val="fr-FR"/>
              </w:rPr>
              <w:t>le renforcement des réponses nationales et sous-</w:t>
            </w:r>
            <w:r w:rsidRPr="000C1C1E">
              <w:rPr>
                <w:rFonts w:asciiTheme="minorHAnsi" w:eastAsia="Calibri" w:hAnsiTheme="minorHAnsi" w:cstheme="minorHAnsi"/>
                <w:spacing w:val="1"/>
                <w:szCs w:val="18"/>
                <w:lang w:val="fr-FR"/>
              </w:rPr>
              <w:t>nationales</w:t>
            </w:r>
          </w:p>
          <w:p w14:paraId="35467013" w14:textId="1C2B1092" w:rsidR="000A461F" w:rsidRPr="000C1C1E" w:rsidRDefault="00D1409C"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 xml:space="preserve">Des perspectives uniques utilisées dans les approches de prestation de services </w:t>
            </w:r>
            <w:r w:rsidR="004E4747" w:rsidRPr="000C1C1E">
              <w:rPr>
                <w:rFonts w:asciiTheme="minorHAnsi" w:eastAsia="Calibri" w:hAnsiTheme="minorHAnsi" w:cstheme="minorHAnsi"/>
                <w:spacing w:val="1"/>
                <w:szCs w:val="18"/>
                <w:lang w:val="fr-FR"/>
              </w:rPr>
              <w:t>(e</w:t>
            </w:r>
            <w:r w:rsidRPr="000C1C1E">
              <w:rPr>
                <w:rFonts w:asciiTheme="minorHAnsi" w:eastAsia="Calibri" w:hAnsiTheme="minorHAnsi" w:cstheme="minorHAnsi"/>
                <w:spacing w:val="1"/>
                <w:szCs w:val="18"/>
                <w:lang w:val="fr-FR"/>
              </w:rPr>
              <w:t>x</w:t>
            </w:r>
            <w:r w:rsidR="002A36CB" w:rsidRPr="000C1C1E">
              <w:rPr>
                <w:rFonts w:asciiTheme="minorHAnsi" w:eastAsia="Calibri" w:hAnsiTheme="minorHAnsi" w:cstheme="minorHAnsi"/>
                <w:spacing w:val="1"/>
                <w:szCs w:val="18"/>
                <w:lang w:val="fr-FR"/>
              </w:rPr>
              <w:t>.</w:t>
            </w:r>
            <w:r w:rsidR="004E4747" w:rsidRPr="000C1C1E">
              <w:rPr>
                <w:rFonts w:asciiTheme="minorHAnsi" w:eastAsia="Calibri" w:hAnsiTheme="minorHAnsi" w:cstheme="minorHAnsi"/>
                <w:spacing w:val="1"/>
                <w:szCs w:val="18"/>
                <w:lang w:val="fr-FR"/>
              </w:rPr>
              <w:t xml:space="preserve"> </w:t>
            </w:r>
            <w:r w:rsidRPr="000C1C1E">
              <w:rPr>
                <w:rFonts w:asciiTheme="minorHAnsi" w:eastAsia="Calibri" w:hAnsiTheme="minorHAnsi" w:cstheme="minorHAnsi"/>
                <w:spacing w:val="1"/>
                <w:szCs w:val="18"/>
                <w:lang w:val="fr-FR"/>
              </w:rPr>
              <w:t xml:space="preserve">basées sur l’expérience des </w:t>
            </w:r>
            <w:r w:rsidR="00DF706D" w:rsidRPr="000C1C1E">
              <w:rPr>
                <w:rFonts w:asciiTheme="minorHAnsi" w:eastAsia="Calibri" w:hAnsiTheme="minorHAnsi" w:cstheme="minorHAnsi"/>
                <w:spacing w:val="1"/>
                <w:szCs w:val="18"/>
                <w:lang w:val="fr-FR"/>
              </w:rPr>
              <w:t>usagers)</w:t>
            </w:r>
          </w:p>
        </w:tc>
      </w:tr>
      <w:tr w:rsidR="000A461F" w:rsidRPr="009D66A5" w14:paraId="7EE3941C" w14:textId="77777777" w:rsidTr="00FC154E">
        <w:trPr>
          <w:trHeight w:hRule="exact" w:val="2244"/>
          <w:jc w:val="center"/>
        </w:trPr>
        <w:tc>
          <w:tcPr>
            <w:tcW w:w="3981" w:type="dxa"/>
            <w:gridSpan w:val="2"/>
            <w:tcBorders>
              <w:top w:val="single" w:sz="5" w:space="0" w:color="000000"/>
              <w:left w:val="single" w:sz="5" w:space="0" w:color="000000"/>
              <w:bottom w:val="single" w:sz="5" w:space="0" w:color="000000"/>
              <w:right w:val="single" w:sz="5" w:space="0" w:color="000000"/>
            </w:tcBorders>
          </w:tcPr>
          <w:p w14:paraId="2527F429" w14:textId="77777777" w:rsidR="000A461F" w:rsidRPr="00FC154E" w:rsidRDefault="002A36CB" w:rsidP="000C1C1E">
            <w:pPr>
              <w:spacing w:beforeLines="60" w:before="144" w:afterLines="60" w:after="144" w:line="276" w:lineRule="auto"/>
              <w:ind w:left="102"/>
              <w:rPr>
                <w:rFonts w:asciiTheme="minorHAnsi" w:eastAsia="Calibri" w:hAnsiTheme="minorHAnsi" w:cstheme="minorHAnsi"/>
                <w:szCs w:val="18"/>
                <w:lang w:val="fr-FR"/>
              </w:rPr>
            </w:pPr>
            <w:r w:rsidRPr="00FC154E">
              <w:rPr>
                <w:rFonts w:asciiTheme="minorHAnsi" w:eastAsia="Calibri" w:hAnsiTheme="minorHAnsi" w:cstheme="minorHAnsi"/>
                <w:b/>
                <w:szCs w:val="18"/>
                <w:lang w:val="fr-FR"/>
              </w:rPr>
              <w:t>Secteur Priv</w:t>
            </w:r>
            <w:r w:rsidR="00D70455" w:rsidRPr="00FC154E">
              <w:rPr>
                <w:rFonts w:asciiTheme="minorHAnsi" w:eastAsia="Calibri" w:hAnsiTheme="minorHAnsi" w:cstheme="minorHAnsi"/>
                <w:b/>
                <w:spacing w:val="-1"/>
                <w:szCs w:val="18"/>
                <w:lang w:val="fr-FR"/>
              </w:rPr>
              <w:t>é</w:t>
            </w:r>
            <w:r w:rsidRPr="00FC154E">
              <w:rPr>
                <w:rFonts w:asciiTheme="minorHAnsi" w:eastAsia="Calibri" w:hAnsiTheme="minorHAnsi" w:cstheme="minorHAnsi"/>
                <w:b/>
                <w:szCs w:val="18"/>
                <w:lang w:val="fr-FR"/>
              </w:rPr>
              <w:t>e</w:t>
            </w:r>
          </w:p>
        </w:tc>
        <w:tc>
          <w:tcPr>
            <w:tcW w:w="5463" w:type="dxa"/>
            <w:gridSpan w:val="2"/>
            <w:tcBorders>
              <w:top w:val="single" w:sz="5" w:space="0" w:color="000000"/>
              <w:left w:val="single" w:sz="5" w:space="0" w:color="000000"/>
              <w:bottom w:val="single" w:sz="5" w:space="0" w:color="000000"/>
              <w:right w:val="single" w:sz="5" w:space="0" w:color="000000"/>
            </w:tcBorders>
          </w:tcPr>
          <w:p w14:paraId="76E49EE5" w14:textId="7B1482BF" w:rsidR="000A461F" w:rsidRPr="000C1C1E" w:rsidRDefault="002A36CB"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 xml:space="preserve">Le renforcement de la prestation de services, </w:t>
            </w:r>
            <w:r w:rsidR="0035397B" w:rsidRPr="000C1C1E">
              <w:rPr>
                <w:rFonts w:asciiTheme="minorHAnsi" w:eastAsia="Calibri" w:hAnsiTheme="minorHAnsi" w:cstheme="minorHAnsi"/>
                <w:spacing w:val="1"/>
                <w:szCs w:val="18"/>
                <w:lang w:val="fr-FR"/>
              </w:rPr>
              <w:t>la fabrication</w:t>
            </w:r>
            <w:r w:rsidRPr="000C1C1E">
              <w:rPr>
                <w:rFonts w:asciiTheme="minorHAnsi" w:eastAsia="Calibri" w:hAnsiTheme="minorHAnsi" w:cstheme="minorHAnsi"/>
                <w:spacing w:val="1"/>
                <w:szCs w:val="18"/>
                <w:lang w:val="fr-FR"/>
              </w:rPr>
              <w:t xml:space="preserve">, </w:t>
            </w:r>
            <w:r w:rsidR="0035397B" w:rsidRPr="000C1C1E">
              <w:rPr>
                <w:rFonts w:asciiTheme="minorHAnsi" w:eastAsia="Calibri" w:hAnsiTheme="minorHAnsi" w:cstheme="minorHAnsi"/>
                <w:spacing w:val="1"/>
                <w:szCs w:val="18"/>
                <w:lang w:val="fr-FR"/>
              </w:rPr>
              <w:t xml:space="preserve">la </w:t>
            </w:r>
            <w:r w:rsidRPr="000C1C1E">
              <w:rPr>
                <w:rFonts w:asciiTheme="minorHAnsi" w:eastAsia="Calibri" w:hAnsiTheme="minorHAnsi" w:cstheme="minorHAnsi"/>
                <w:spacing w:val="1"/>
                <w:szCs w:val="18"/>
                <w:lang w:val="fr-FR"/>
              </w:rPr>
              <w:t>distribution de produits, etc.</w:t>
            </w:r>
            <w:r w:rsidR="00FC154E">
              <w:rPr>
                <w:rFonts w:asciiTheme="minorHAnsi" w:eastAsia="Calibri" w:hAnsiTheme="minorHAnsi" w:cstheme="minorHAnsi"/>
                <w:spacing w:val="1"/>
                <w:szCs w:val="18"/>
                <w:lang w:val="fr-FR"/>
              </w:rPr>
              <w:t xml:space="preserve"> – notamment </w:t>
            </w:r>
            <w:r w:rsidRPr="000C1C1E">
              <w:rPr>
                <w:rFonts w:asciiTheme="minorHAnsi" w:eastAsia="Calibri" w:hAnsiTheme="minorHAnsi" w:cstheme="minorHAnsi"/>
                <w:spacing w:val="1"/>
                <w:szCs w:val="18"/>
                <w:lang w:val="fr-FR"/>
              </w:rPr>
              <w:t>par le biais de partenariats public</w:t>
            </w:r>
            <w:r w:rsidR="0035397B" w:rsidRPr="000C1C1E">
              <w:rPr>
                <w:rFonts w:asciiTheme="minorHAnsi" w:eastAsia="Calibri" w:hAnsiTheme="minorHAnsi" w:cstheme="minorHAnsi"/>
                <w:spacing w:val="1"/>
                <w:szCs w:val="18"/>
                <w:lang w:val="fr-FR"/>
              </w:rPr>
              <w:t>s</w:t>
            </w:r>
            <w:r w:rsidRPr="000C1C1E">
              <w:rPr>
                <w:rFonts w:asciiTheme="minorHAnsi" w:eastAsia="Calibri" w:hAnsiTheme="minorHAnsi" w:cstheme="minorHAnsi"/>
                <w:spacing w:val="1"/>
                <w:szCs w:val="18"/>
                <w:lang w:val="fr-FR"/>
              </w:rPr>
              <w:t>-privé</w:t>
            </w:r>
            <w:r w:rsidR="0035397B" w:rsidRPr="000C1C1E">
              <w:rPr>
                <w:rFonts w:asciiTheme="minorHAnsi" w:eastAsia="Calibri" w:hAnsiTheme="minorHAnsi" w:cstheme="minorHAnsi"/>
                <w:spacing w:val="1"/>
                <w:szCs w:val="18"/>
                <w:lang w:val="fr-FR"/>
              </w:rPr>
              <w:t>s</w:t>
            </w:r>
            <w:r w:rsidR="00FC154E">
              <w:rPr>
                <w:rFonts w:asciiTheme="minorHAnsi" w:eastAsia="Calibri" w:hAnsiTheme="minorHAnsi" w:cstheme="minorHAnsi"/>
                <w:spacing w:val="1"/>
                <w:szCs w:val="18"/>
                <w:lang w:val="fr-FR"/>
              </w:rPr>
              <w:t>.</w:t>
            </w:r>
          </w:p>
          <w:p w14:paraId="3BB09D65" w14:textId="31F2DDF2" w:rsidR="000A461F" w:rsidRPr="000C1C1E" w:rsidRDefault="00FC154E" w:rsidP="00FC154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Pr>
                <w:rFonts w:asciiTheme="minorHAnsi" w:eastAsia="Calibri" w:hAnsiTheme="minorHAnsi" w:cstheme="minorHAnsi"/>
                <w:spacing w:val="1"/>
                <w:szCs w:val="18"/>
                <w:lang w:val="fr-FR"/>
              </w:rPr>
              <w:t>La fourniture de</w:t>
            </w:r>
            <w:r w:rsidR="00287D85" w:rsidRPr="000C1C1E">
              <w:rPr>
                <w:rFonts w:asciiTheme="minorHAnsi" w:eastAsia="Calibri" w:hAnsiTheme="minorHAnsi" w:cstheme="minorHAnsi"/>
                <w:spacing w:val="1"/>
                <w:szCs w:val="18"/>
                <w:lang w:val="fr-FR"/>
              </w:rPr>
              <w:t xml:space="preserve"> </w:t>
            </w:r>
            <w:r>
              <w:rPr>
                <w:rFonts w:asciiTheme="minorHAnsi" w:eastAsia="Calibri" w:hAnsiTheme="minorHAnsi" w:cstheme="minorHAnsi"/>
                <w:spacing w:val="1"/>
                <w:szCs w:val="18"/>
                <w:lang w:val="fr-FR"/>
              </w:rPr>
              <w:t>ressources humaines de la sant</w:t>
            </w:r>
            <w:r w:rsidRPr="00FC154E">
              <w:rPr>
                <w:rFonts w:asciiTheme="minorHAnsi" w:eastAsia="Calibri" w:hAnsiTheme="minorHAnsi" w:cstheme="minorHAnsi"/>
                <w:spacing w:val="1"/>
                <w:szCs w:val="18"/>
                <w:lang w:val="fr-FR"/>
              </w:rPr>
              <w:t>é</w:t>
            </w:r>
            <w:r>
              <w:rPr>
                <w:rFonts w:asciiTheme="minorHAnsi" w:eastAsia="Calibri" w:hAnsiTheme="minorHAnsi" w:cstheme="minorHAnsi"/>
                <w:spacing w:val="1"/>
                <w:szCs w:val="18"/>
                <w:lang w:val="fr-FR"/>
              </w:rPr>
              <w:t xml:space="preserve"> à travers les instituts </w:t>
            </w:r>
            <w:r w:rsidR="00287D85" w:rsidRPr="000C1C1E">
              <w:rPr>
                <w:rFonts w:asciiTheme="minorHAnsi" w:eastAsia="Calibri" w:hAnsiTheme="minorHAnsi" w:cstheme="minorHAnsi"/>
                <w:spacing w:val="1"/>
                <w:szCs w:val="18"/>
                <w:lang w:val="fr-FR"/>
              </w:rPr>
              <w:t xml:space="preserve">privés de formation </w:t>
            </w:r>
            <w:r>
              <w:rPr>
                <w:rFonts w:asciiTheme="minorHAnsi" w:eastAsia="Calibri" w:hAnsiTheme="minorHAnsi" w:cstheme="minorHAnsi"/>
                <w:spacing w:val="1"/>
                <w:szCs w:val="18"/>
                <w:lang w:val="fr-FR"/>
              </w:rPr>
              <w:t xml:space="preserve">pour la </w:t>
            </w:r>
            <w:r w:rsidR="00287D85" w:rsidRPr="000C1C1E">
              <w:rPr>
                <w:rFonts w:asciiTheme="minorHAnsi" w:eastAsia="Calibri" w:hAnsiTheme="minorHAnsi" w:cstheme="minorHAnsi"/>
                <w:spacing w:val="1"/>
                <w:szCs w:val="18"/>
                <w:lang w:val="fr-FR"/>
              </w:rPr>
              <w:t>santé</w:t>
            </w:r>
            <w:r>
              <w:rPr>
                <w:rFonts w:asciiTheme="minorHAnsi" w:eastAsia="Calibri" w:hAnsiTheme="minorHAnsi" w:cstheme="minorHAnsi"/>
                <w:spacing w:val="1"/>
                <w:szCs w:val="18"/>
                <w:lang w:val="fr-FR"/>
              </w:rPr>
              <w:t xml:space="preserve">. </w:t>
            </w:r>
          </w:p>
          <w:p w14:paraId="0192FC3E" w14:textId="564CECE9" w:rsidR="000A461F" w:rsidRPr="000C1C1E" w:rsidRDefault="00287D85"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 xml:space="preserve">Tirer </w:t>
            </w:r>
            <w:r w:rsidR="00FC154E">
              <w:rPr>
                <w:rFonts w:asciiTheme="minorHAnsi" w:eastAsia="Calibri" w:hAnsiTheme="minorHAnsi" w:cstheme="minorHAnsi"/>
                <w:spacing w:val="1"/>
                <w:szCs w:val="18"/>
                <w:lang w:val="fr-FR"/>
              </w:rPr>
              <w:t>parti</w:t>
            </w:r>
            <w:r w:rsidRPr="000C1C1E">
              <w:rPr>
                <w:rFonts w:asciiTheme="minorHAnsi" w:eastAsia="Calibri" w:hAnsiTheme="minorHAnsi" w:cstheme="minorHAnsi"/>
                <w:spacing w:val="1"/>
                <w:szCs w:val="18"/>
                <w:lang w:val="fr-FR"/>
              </w:rPr>
              <w:t xml:space="preserve"> des </w:t>
            </w:r>
            <w:r w:rsidR="00D70455" w:rsidRPr="000C1C1E">
              <w:rPr>
                <w:rFonts w:asciiTheme="minorHAnsi" w:eastAsia="Calibri" w:hAnsiTheme="minorHAnsi" w:cstheme="minorHAnsi"/>
                <w:spacing w:val="1"/>
                <w:szCs w:val="18"/>
                <w:lang w:val="fr-FR"/>
              </w:rPr>
              <w:t xml:space="preserve">nouvelles </w:t>
            </w:r>
            <w:r w:rsidR="00910264" w:rsidRPr="000C1C1E">
              <w:rPr>
                <w:rFonts w:asciiTheme="minorHAnsi" w:eastAsia="Calibri" w:hAnsiTheme="minorHAnsi" w:cstheme="minorHAnsi"/>
                <w:spacing w:val="1"/>
                <w:szCs w:val="18"/>
                <w:lang w:val="fr-FR"/>
              </w:rPr>
              <w:t>technologies en</w:t>
            </w:r>
            <w:r w:rsidR="004D0204" w:rsidRPr="000C1C1E">
              <w:rPr>
                <w:rFonts w:asciiTheme="minorHAnsi" w:eastAsia="Calibri" w:hAnsiTheme="minorHAnsi" w:cstheme="minorHAnsi"/>
                <w:spacing w:val="1"/>
                <w:szCs w:val="18"/>
                <w:lang w:val="fr-FR"/>
              </w:rPr>
              <w:t xml:space="preserve"> vue </w:t>
            </w:r>
            <w:r w:rsidR="000C1C1E" w:rsidRPr="000C1C1E">
              <w:rPr>
                <w:rFonts w:asciiTheme="minorHAnsi" w:eastAsia="Calibri" w:hAnsiTheme="minorHAnsi" w:cstheme="minorHAnsi"/>
                <w:spacing w:val="1"/>
                <w:szCs w:val="18"/>
                <w:lang w:val="fr-FR"/>
              </w:rPr>
              <w:t>d’améliorer</w:t>
            </w:r>
            <w:r w:rsidRPr="000C1C1E">
              <w:rPr>
                <w:rFonts w:asciiTheme="minorHAnsi" w:eastAsia="Calibri" w:hAnsiTheme="minorHAnsi" w:cstheme="minorHAnsi"/>
                <w:spacing w:val="1"/>
                <w:szCs w:val="18"/>
                <w:lang w:val="fr-FR"/>
              </w:rPr>
              <w:t xml:space="preserve"> et </w:t>
            </w:r>
            <w:r w:rsidR="004D0204" w:rsidRPr="000C1C1E">
              <w:rPr>
                <w:rFonts w:asciiTheme="minorHAnsi" w:eastAsia="Calibri" w:hAnsiTheme="minorHAnsi" w:cstheme="minorHAnsi"/>
                <w:spacing w:val="1"/>
                <w:szCs w:val="18"/>
                <w:lang w:val="fr-FR"/>
              </w:rPr>
              <w:t xml:space="preserve">de </w:t>
            </w:r>
            <w:r w:rsidR="001D3EC4" w:rsidRPr="000C1C1E">
              <w:rPr>
                <w:rFonts w:asciiTheme="minorHAnsi" w:eastAsia="Calibri" w:hAnsiTheme="minorHAnsi" w:cstheme="minorHAnsi"/>
                <w:spacing w:val="1"/>
                <w:szCs w:val="18"/>
                <w:lang w:val="fr-FR"/>
              </w:rPr>
              <w:t>renforcer les</w:t>
            </w:r>
            <w:r w:rsidRPr="000C1C1E">
              <w:rPr>
                <w:rFonts w:asciiTheme="minorHAnsi" w:eastAsia="Calibri" w:hAnsiTheme="minorHAnsi" w:cstheme="minorHAnsi"/>
                <w:spacing w:val="1"/>
                <w:szCs w:val="18"/>
                <w:lang w:val="fr-FR"/>
              </w:rPr>
              <w:t xml:space="preserve"> services de SRMNEA</w:t>
            </w:r>
            <w:r w:rsidR="00FC154E">
              <w:rPr>
                <w:rFonts w:asciiTheme="minorHAnsi" w:eastAsia="Calibri" w:hAnsiTheme="minorHAnsi" w:cstheme="minorHAnsi"/>
                <w:spacing w:val="1"/>
                <w:szCs w:val="18"/>
                <w:lang w:val="fr-FR"/>
              </w:rPr>
              <w:t xml:space="preserve">. </w:t>
            </w:r>
          </w:p>
        </w:tc>
      </w:tr>
      <w:tr w:rsidR="00FC154E" w:rsidRPr="009D66A5" w14:paraId="176FA3AA" w14:textId="77777777" w:rsidTr="00FC154E">
        <w:trPr>
          <w:gridAfter w:val="1"/>
          <w:wAfter w:w="90" w:type="dxa"/>
          <w:trHeight w:hRule="exact" w:val="462"/>
          <w:jc w:val="center"/>
        </w:trPr>
        <w:tc>
          <w:tcPr>
            <w:tcW w:w="3627" w:type="dxa"/>
            <w:tcBorders>
              <w:top w:val="single" w:sz="5" w:space="0" w:color="000000"/>
              <w:left w:val="single" w:sz="5" w:space="0" w:color="000000"/>
              <w:bottom w:val="single" w:sz="5" w:space="0" w:color="000000"/>
              <w:right w:val="single" w:sz="5" w:space="0" w:color="000000"/>
            </w:tcBorders>
          </w:tcPr>
          <w:p w14:paraId="057FD9D0" w14:textId="2C71C68E" w:rsidR="00FC154E" w:rsidRPr="000C1C1E" w:rsidRDefault="00FC154E" w:rsidP="00FC154E">
            <w:pPr>
              <w:spacing w:beforeLines="60" w:before="144" w:afterLines="60" w:after="144" w:line="276" w:lineRule="auto"/>
              <w:ind w:left="102"/>
              <w:rPr>
                <w:rFonts w:asciiTheme="minorHAnsi" w:eastAsia="Calibri" w:hAnsiTheme="minorHAnsi" w:cstheme="minorHAnsi"/>
                <w:b/>
                <w:szCs w:val="18"/>
                <w:lang w:val="fr-FR"/>
              </w:rPr>
            </w:pPr>
            <w:r w:rsidRPr="001A10C0">
              <w:rPr>
                <w:rFonts w:asciiTheme="minorHAnsi" w:eastAsia="Calibri" w:hAnsiTheme="minorHAnsi" w:cstheme="minorHAnsi"/>
                <w:b/>
                <w:sz w:val="22"/>
                <w:szCs w:val="18"/>
                <w:lang w:val="fr-CM"/>
              </w:rPr>
              <w:lastRenderedPageBreak/>
              <w:t>Partenaires</w:t>
            </w:r>
          </w:p>
        </w:tc>
        <w:tc>
          <w:tcPr>
            <w:tcW w:w="5727" w:type="dxa"/>
            <w:gridSpan w:val="2"/>
            <w:tcBorders>
              <w:top w:val="single" w:sz="5" w:space="0" w:color="000000"/>
              <w:left w:val="single" w:sz="5" w:space="0" w:color="000000"/>
              <w:bottom w:val="single" w:sz="5" w:space="0" w:color="000000"/>
              <w:right w:val="single" w:sz="5" w:space="0" w:color="000000"/>
            </w:tcBorders>
          </w:tcPr>
          <w:p w14:paraId="14D3ABB9" w14:textId="24536CA3" w:rsidR="00FC154E" w:rsidRPr="00FC154E" w:rsidRDefault="00FC154E" w:rsidP="00FC154E">
            <w:pPr>
              <w:tabs>
                <w:tab w:val="left" w:pos="820"/>
              </w:tabs>
              <w:spacing w:beforeLines="60" w:before="144" w:afterLines="60" w:after="144" w:line="276" w:lineRule="auto"/>
              <w:ind w:right="54"/>
              <w:jc w:val="center"/>
              <w:rPr>
                <w:rFonts w:asciiTheme="minorHAnsi" w:eastAsia="Calibri" w:hAnsiTheme="minorHAnsi" w:cstheme="minorHAnsi"/>
                <w:spacing w:val="1"/>
                <w:szCs w:val="18"/>
                <w:lang w:val="fr-FR"/>
              </w:rPr>
            </w:pPr>
            <w:r w:rsidRPr="00FC154E">
              <w:rPr>
                <w:rFonts w:asciiTheme="minorHAnsi" w:eastAsia="Calibri" w:hAnsiTheme="minorHAnsi" w:cstheme="minorHAnsi"/>
                <w:b/>
                <w:spacing w:val="1"/>
                <w:sz w:val="22"/>
                <w:szCs w:val="18"/>
                <w:lang w:val="fr-CM"/>
              </w:rPr>
              <w:t>E</w:t>
            </w:r>
            <w:r w:rsidRPr="00FC154E">
              <w:rPr>
                <w:rFonts w:asciiTheme="minorHAnsi" w:eastAsia="Calibri" w:hAnsiTheme="minorHAnsi" w:cstheme="minorHAnsi"/>
                <w:b/>
                <w:spacing w:val="-1"/>
                <w:sz w:val="22"/>
                <w:szCs w:val="18"/>
                <w:lang w:val="fr-CM"/>
              </w:rPr>
              <w:t>x</w:t>
            </w:r>
            <w:r w:rsidRPr="00FC154E">
              <w:rPr>
                <w:rFonts w:asciiTheme="minorHAnsi" w:eastAsia="Calibri" w:hAnsiTheme="minorHAnsi" w:cstheme="minorHAnsi"/>
                <w:b/>
                <w:sz w:val="22"/>
                <w:szCs w:val="18"/>
                <w:lang w:val="fr-CM"/>
              </w:rPr>
              <w:t>em</w:t>
            </w:r>
            <w:r w:rsidRPr="00FC154E">
              <w:rPr>
                <w:rFonts w:asciiTheme="minorHAnsi" w:eastAsia="Calibri" w:hAnsiTheme="minorHAnsi" w:cstheme="minorHAnsi"/>
                <w:b/>
                <w:spacing w:val="-1"/>
                <w:sz w:val="22"/>
                <w:szCs w:val="18"/>
                <w:lang w:val="fr-CM"/>
              </w:rPr>
              <w:t>pl</w:t>
            </w:r>
            <w:r w:rsidRPr="00FC154E">
              <w:rPr>
                <w:rFonts w:asciiTheme="minorHAnsi" w:eastAsia="Calibri" w:hAnsiTheme="minorHAnsi" w:cstheme="minorHAnsi"/>
                <w:b/>
                <w:sz w:val="22"/>
                <w:szCs w:val="18"/>
                <w:lang w:val="fr-CM"/>
              </w:rPr>
              <w:t xml:space="preserve">es </w:t>
            </w:r>
            <w:r w:rsidRPr="00FC154E">
              <w:rPr>
                <w:rFonts w:asciiTheme="minorHAnsi" w:eastAsia="Calibri" w:hAnsiTheme="minorHAnsi" w:cstheme="minorHAnsi"/>
                <w:b/>
                <w:spacing w:val="-1"/>
                <w:sz w:val="22"/>
                <w:szCs w:val="18"/>
                <w:lang w:val="fr-CM"/>
              </w:rPr>
              <w:t>de</w:t>
            </w:r>
            <w:r w:rsidRPr="00FC154E">
              <w:rPr>
                <w:rFonts w:asciiTheme="minorHAnsi" w:eastAsia="Calibri" w:hAnsiTheme="minorHAnsi" w:cstheme="minorHAnsi"/>
                <w:b/>
                <w:sz w:val="22"/>
                <w:szCs w:val="18"/>
                <w:lang w:val="fr-CM"/>
              </w:rPr>
              <w:t xml:space="preserve"> R</w:t>
            </w:r>
            <w:r w:rsidRPr="00FC154E">
              <w:rPr>
                <w:rFonts w:asciiTheme="minorHAnsi" w:eastAsia="Calibri" w:hAnsiTheme="minorHAnsi" w:cstheme="minorHAnsi"/>
                <w:b/>
                <w:spacing w:val="-1"/>
                <w:sz w:val="22"/>
                <w:szCs w:val="18"/>
                <w:lang w:val="fr-CM"/>
              </w:rPr>
              <w:t>ôl</w:t>
            </w:r>
            <w:r w:rsidRPr="00FC154E">
              <w:rPr>
                <w:rFonts w:asciiTheme="minorHAnsi" w:eastAsia="Calibri" w:hAnsiTheme="minorHAnsi" w:cstheme="minorHAnsi"/>
                <w:b/>
                <w:sz w:val="22"/>
                <w:szCs w:val="18"/>
                <w:lang w:val="fr-CM"/>
              </w:rPr>
              <w:t>es</w:t>
            </w:r>
            <w:r w:rsidRPr="00FC154E">
              <w:rPr>
                <w:rFonts w:asciiTheme="minorHAnsi" w:eastAsia="Calibri" w:hAnsiTheme="minorHAnsi" w:cstheme="minorHAnsi"/>
                <w:b/>
                <w:spacing w:val="1"/>
                <w:sz w:val="22"/>
                <w:szCs w:val="18"/>
                <w:lang w:val="fr-CM"/>
              </w:rPr>
              <w:t xml:space="preserve"> </w:t>
            </w:r>
            <w:r w:rsidRPr="00FC154E">
              <w:rPr>
                <w:rFonts w:asciiTheme="minorHAnsi" w:eastAsia="Calibri" w:hAnsiTheme="minorHAnsi" w:cstheme="minorHAnsi"/>
                <w:b/>
                <w:sz w:val="22"/>
                <w:szCs w:val="18"/>
                <w:lang w:val="fr-CM"/>
              </w:rPr>
              <w:t xml:space="preserve">et de </w:t>
            </w:r>
            <w:r w:rsidRPr="00FC154E">
              <w:rPr>
                <w:rFonts w:asciiTheme="minorHAnsi" w:eastAsia="Calibri" w:hAnsiTheme="minorHAnsi" w:cstheme="minorHAnsi"/>
                <w:b/>
                <w:spacing w:val="-1"/>
                <w:sz w:val="22"/>
                <w:szCs w:val="18"/>
                <w:lang w:val="fr-CM"/>
              </w:rPr>
              <w:t>Responsabilités</w:t>
            </w:r>
          </w:p>
        </w:tc>
      </w:tr>
      <w:tr w:rsidR="000A461F" w:rsidRPr="009D66A5" w14:paraId="588857FA" w14:textId="77777777" w:rsidTr="00FC154E">
        <w:trPr>
          <w:gridAfter w:val="1"/>
          <w:wAfter w:w="90" w:type="dxa"/>
          <w:trHeight w:hRule="exact" w:val="4143"/>
          <w:jc w:val="center"/>
        </w:trPr>
        <w:tc>
          <w:tcPr>
            <w:tcW w:w="3627" w:type="dxa"/>
            <w:tcBorders>
              <w:top w:val="single" w:sz="5" w:space="0" w:color="000000"/>
              <w:left w:val="single" w:sz="5" w:space="0" w:color="000000"/>
              <w:bottom w:val="single" w:sz="5" w:space="0" w:color="000000"/>
              <w:right w:val="single" w:sz="5" w:space="0" w:color="000000"/>
            </w:tcBorders>
          </w:tcPr>
          <w:p w14:paraId="7BB60236" w14:textId="4306F8E1" w:rsidR="000A461F" w:rsidRPr="00FC154E" w:rsidRDefault="0085337A" w:rsidP="00FC154E">
            <w:pPr>
              <w:spacing w:beforeLines="60" w:before="144" w:afterLines="60" w:after="144" w:line="276" w:lineRule="auto"/>
              <w:ind w:left="102"/>
              <w:rPr>
                <w:rFonts w:asciiTheme="minorHAnsi" w:eastAsia="Calibri" w:hAnsiTheme="minorHAnsi" w:cstheme="minorHAnsi"/>
                <w:b/>
                <w:szCs w:val="18"/>
                <w:lang w:val="fr-FR"/>
              </w:rPr>
            </w:pPr>
            <w:r w:rsidRPr="000C1C1E">
              <w:rPr>
                <w:rFonts w:asciiTheme="minorHAnsi" w:eastAsia="Calibri" w:hAnsiTheme="minorHAnsi" w:cstheme="minorHAnsi"/>
                <w:b/>
                <w:szCs w:val="18"/>
                <w:lang w:val="fr-FR"/>
              </w:rPr>
              <w:t>Organismes des Nations Unies</w:t>
            </w:r>
            <w:r w:rsidR="004E4747" w:rsidRPr="000C1C1E">
              <w:rPr>
                <w:rFonts w:asciiTheme="minorHAnsi" w:eastAsia="Calibri" w:hAnsiTheme="minorHAnsi" w:cstheme="minorHAnsi"/>
                <w:b/>
                <w:spacing w:val="2"/>
                <w:szCs w:val="18"/>
                <w:lang w:val="fr-FR"/>
              </w:rPr>
              <w:t xml:space="preserve"> </w:t>
            </w:r>
            <w:r w:rsidR="00FC154E">
              <w:rPr>
                <w:rFonts w:asciiTheme="minorHAnsi" w:eastAsia="Calibri" w:hAnsiTheme="minorHAnsi" w:cstheme="minorHAnsi"/>
                <w:b/>
                <w:spacing w:val="2"/>
                <w:szCs w:val="18"/>
                <w:lang w:val="fr-FR"/>
              </w:rPr>
              <w:t>et, S</w:t>
            </w:r>
            <w:r w:rsidR="00A50756" w:rsidRPr="000C1C1E">
              <w:rPr>
                <w:rFonts w:asciiTheme="minorHAnsi" w:eastAsia="Calibri" w:hAnsiTheme="minorHAnsi" w:cstheme="minorHAnsi"/>
                <w:b/>
                <w:szCs w:val="18"/>
                <w:lang w:val="fr-FR"/>
              </w:rPr>
              <w:t>ecrétaire General de l’ONU</w:t>
            </w:r>
            <w:r w:rsidR="004E4747" w:rsidRPr="000C1C1E">
              <w:rPr>
                <w:rFonts w:asciiTheme="minorHAnsi" w:eastAsia="Calibri" w:hAnsiTheme="minorHAnsi" w:cstheme="minorHAnsi"/>
                <w:b/>
                <w:szCs w:val="18"/>
                <w:lang w:val="fr-FR"/>
              </w:rPr>
              <w:t>/</w:t>
            </w:r>
            <w:r w:rsidR="004E4747" w:rsidRPr="000C1C1E">
              <w:rPr>
                <w:rFonts w:asciiTheme="minorHAnsi" w:eastAsia="Calibri" w:hAnsiTheme="minorHAnsi" w:cstheme="minorHAnsi"/>
                <w:b/>
                <w:spacing w:val="1"/>
                <w:szCs w:val="18"/>
                <w:lang w:val="fr-FR"/>
              </w:rPr>
              <w:t>E</w:t>
            </w:r>
            <w:r w:rsidR="004E4747" w:rsidRPr="000C1C1E">
              <w:rPr>
                <w:rFonts w:asciiTheme="minorHAnsi" w:eastAsia="Calibri" w:hAnsiTheme="minorHAnsi" w:cstheme="minorHAnsi"/>
                <w:b/>
                <w:szCs w:val="18"/>
                <w:lang w:val="fr-FR"/>
              </w:rPr>
              <w:t>W</w:t>
            </w:r>
            <w:r w:rsidR="004E4747" w:rsidRPr="000C1C1E">
              <w:rPr>
                <w:rFonts w:asciiTheme="minorHAnsi" w:eastAsia="Calibri" w:hAnsiTheme="minorHAnsi" w:cstheme="minorHAnsi"/>
                <w:b/>
                <w:spacing w:val="1"/>
                <w:szCs w:val="18"/>
                <w:lang w:val="fr-FR"/>
              </w:rPr>
              <w:t>E</w:t>
            </w:r>
            <w:r w:rsidR="004E4747" w:rsidRPr="000C1C1E">
              <w:rPr>
                <w:rFonts w:asciiTheme="minorHAnsi" w:eastAsia="Calibri" w:hAnsiTheme="minorHAnsi" w:cstheme="minorHAnsi"/>
                <w:b/>
                <w:szCs w:val="18"/>
                <w:lang w:val="fr-FR"/>
              </w:rPr>
              <w:t>C</w:t>
            </w:r>
          </w:p>
        </w:tc>
        <w:tc>
          <w:tcPr>
            <w:tcW w:w="5727" w:type="dxa"/>
            <w:gridSpan w:val="2"/>
            <w:tcBorders>
              <w:top w:val="single" w:sz="5" w:space="0" w:color="000000"/>
              <w:left w:val="single" w:sz="5" w:space="0" w:color="000000"/>
              <w:bottom w:val="single" w:sz="5" w:space="0" w:color="000000"/>
              <w:right w:val="single" w:sz="5" w:space="0" w:color="000000"/>
            </w:tcBorders>
          </w:tcPr>
          <w:p w14:paraId="6F79CB4E" w14:textId="7517126E" w:rsidR="00FC154E" w:rsidRPr="00FC154E" w:rsidRDefault="005A4753" w:rsidP="00FC154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FC154E">
              <w:rPr>
                <w:rFonts w:asciiTheme="minorHAnsi" w:eastAsia="Calibri" w:hAnsiTheme="minorHAnsi" w:cstheme="minorHAnsi"/>
                <w:spacing w:val="1"/>
                <w:szCs w:val="18"/>
                <w:lang w:val="fr-FR"/>
              </w:rPr>
              <w:t>U</w:t>
            </w:r>
            <w:r w:rsidR="00FC154E" w:rsidRPr="00FC154E">
              <w:rPr>
                <w:rFonts w:asciiTheme="minorHAnsi" w:eastAsia="Calibri" w:hAnsiTheme="minorHAnsi" w:cstheme="minorHAnsi"/>
                <w:spacing w:val="1"/>
                <w:szCs w:val="18"/>
                <w:lang w:val="fr-FR"/>
              </w:rPr>
              <w:t xml:space="preserve">ne politique et </w:t>
            </w:r>
            <w:r w:rsidR="00FC12DC" w:rsidRPr="00FC154E">
              <w:rPr>
                <w:rFonts w:asciiTheme="minorHAnsi" w:eastAsia="Calibri" w:hAnsiTheme="minorHAnsi" w:cstheme="minorHAnsi"/>
                <w:spacing w:val="1"/>
                <w:szCs w:val="18"/>
                <w:lang w:val="fr-FR"/>
              </w:rPr>
              <w:t>une ass</w:t>
            </w:r>
            <w:r w:rsidR="00811781" w:rsidRPr="00FC154E">
              <w:rPr>
                <w:rFonts w:asciiTheme="minorHAnsi" w:eastAsia="Calibri" w:hAnsiTheme="minorHAnsi" w:cstheme="minorHAnsi"/>
                <w:spacing w:val="1"/>
                <w:szCs w:val="18"/>
                <w:lang w:val="fr-FR"/>
              </w:rPr>
              <w:t>istance technique et financière</w:t>
            </w:r>
            <w:r w:rsidR="00FC154E" w:rsidRPr="00FC154E">
              <w:rPr>
                <w:rFonts w:asciiTheme="minorHAnsi" w:eastAsia="Calibri" w:hAnsiTheme="minorHAnsi" w:cstheme="minorHAnsi"/>
                <w:spacing w:val="1"/>
                <w:szCs w:val="18"/>
                <w:lang w:val="fr-FR"/>
              </w:rPr>
              <w:t xml:space="preserve"> coordonnées aux niveaux mondial, régional et national, y compris pour </w:t>
            </w:r>
            <w:r w:rsidR="00811781" w:rsidRPr="00FC154E">
              <w:rPr>
                <w:rFonts w:asciiTheme="minorHAnsi" w:eastAsia="Calibri" w:hAnsiTheme="minorHAnsi" w:cstheme="minorHAnsi"/>
                <w:spacing w:val="1"/>
                <w:szCs w:val="18"/>
                <w:lang w:val="fr-FR"/>
              </w:rPr>
              <w:t>les</w:t>
            </w:r>
            <w:r w:rsidR="00FC12DC" w:rsidRPr="00FC154E">
              <w:rPr>
                <w:rFonts w:asciiTheme="minorHAnsi" w:eastAsia="Calibri" w:hAnsiTheme="minorHAnsi" w:cstheme="minorHAnsi"/>
                <w:spacing w:val="1"/>
                <w:szCs w:val="18"/>
                <w:lang w:val="fr-FR"/>
              </w:rPr>
              <w:t xml:space="preserve"> contextes fra</w:t>
            </w:r>
            <w:r w:rsidR="00FC154E" w:rsidRPr="00FC154E">
              <w:rPr>
                <w:rFonts w:asciiTheme="minorHAnsi" w:eastAsia="Calibri" w:hAnsiTheme="minorHAnsi" w:cstheme="minorHAnsi"/>
                <w:spacing w:val="1"/>
                <w:szCs w:val="18"/>
                <w:lang w:val="fr-FR"/>
              </w:rPr>
              <w:t xml:space="preserve">giles et humanitaires, et cela, </w:t>
            </w:r>
            <w:r w:rsidR="00FC12DC" w:rsidRPr="00FC154E">
              <w:rPr>
                <w:rFonts w:asciiTheme="minorHAnsi" w:eastAsia="Calibri" w:hAnsiTheme="minorHAnsi" w:cstheme="minorHAnsi"/>
                <w:spacing w:val="1"/>
                <w:szCs w:val="18"/>
                <w:lang w:val="fr-FR"/>
              </w:rPr>
              <w:t xml:space="preserve">d'une manière </w:t>
            </w:r>
            <w:r w:rsidR="00FC154E" w:rsidRPr="00FC154E">
              <w:rPr>
                <w:rFonts w:asciiTheme="minorHAnsi" w:eastAsia="Calibri" w:hAnsiTheme="minorHAnsi" w:cstheme="minorHAnsi"/>
                <w:spacing w:val="1"/>
                <w:szCs w:val="18"/>
                <w:lang w:val="fr-FR"/>
              </w:rPr>
              <w:t xml:space="preserve">permettant de </w:t>
            </w:r>
            <w:r w:rsidR="00FC12DC" w:rsidRPr="00FC154E">
              <w:rPr>
                <w:rFonts w:asciiTheme="minorHAnsi" w:eastAsia="Calibri" w:hAnsiTheme="minorHAnsi" w:cstheme="minorHAnsi"/>
                <w:spacing w:val="1"/>
                <w:szCs w:val="18"/>
                <w:lang w:val="fr-FR"/>
              </w:rPr>
              <w:t>développe</w:t>
            </w:r>
            <w:r w:rsidR="00FC154E" w:rsidRPr="00FC154E">
              <w:rPr>
                <w:rFonts w:asciiTheme="minorHAnsi" w:eastAsia="Calibri" w:hAnsiTheme="minorHAnsi" w:cstheme="minorHAnsi"/>
                <w:spacing w:val="1"/>
                <w:szCs w:val="18"/>
                <w:lang w:val="fr-FR"/>
              </w:rPr>
              <w:t>r</w:t>
            </w:r>
            <w:r w:rsidR="00FC12DC" w:rsidRPr="00FC154E">
              <w:rPr>
                <w:rFonts w:asciiTheme="minorHAnsi" w:eastAsia="Calibri" w:hAnsiTheme="minorHAnsi" w:cstheme="minorHAnsi"/>
                <w:spacing w:val="1"/>
                <w:szCs w:val="18"/>
                <w:lang w:val="fr-FR"/>
              </w:rPr>
              <w:t xml:space="preserve"> et </w:t>
            </w:r>
            <w:r w:rsidR="00FC154E" w:rsidRPr="00FC154E">
              <w:rPr>
                <w:rFonts w:asciiTheme="minorHAnsi" w:eastAsia="Calibri" w:hAnsiTheme="minorHAnsi" w:cstheme="minorHAnsi"/>
                <w:spacing w:val="1"/>
                <w:szCs w:val="18"/>
                <w:lang w:val="fr-FR"/>
              </w:rPr>
              <w:t xml:space="preserve">de </w:t>
            </w:r>
            <w:r w:rsidR="00FC12DC" w:rsidRPr="00FC154E">
              <w:rPr>
                <w:rFonts w:asciiTheme="minorHAnsi" w:eastAsia="Calibri" w:hAnsiTheme="minorHAnsi" w:cstheme="minorHAnsi"/>
                <w:spacing w:val="1"/>
                <w:szCs w:val="18"/>
                <w:lang w:val="fr-FR"/>
              </w:rPr>
              <w:t>renforce</w:t>
            </w:r>
            <w:r w:rsidR="00FC154E" w:rsidRPr="00FC154E">
              <w:rPr>
                <w:rFonts w:asciiTheme="minorHAnsi" w:eastAsia="Calibri" w:hAnsiTheme="minorHAnsi" w:cstheme="minorHAnsi"/>
                <w:spacing w:val="1"/>
                <w:szCs w:val="18"/>
                <w:lang w:val="fr-FR"/>
              </w:rPr>
              <w:t>r les</w:t>
            </w:r>
            <w:r w:rsidR="00FC12DC" w:rsidRPr="00FC154E">
              <w:rPr>
                <w:rFonts w:asciiTheme="minorHAnsi" w:eastAsia="Calibri" w:hAnsiTheme="minorHAnsi" w:cstheme="minorHAnsi"/>
                <w:spacing w:val="1"/>
                <w:szCs w:val="18"/>
                <w:lang w:val="fr-FR"/>
              </w:rPr>
              <w:t xml:space="preserve"> capacité</w:t>
            </w:r>
            <w:r w:rsidR="00FC154E" w:rsidRPr="00FC154E">
              <w:rPr>
                <w:rFonts w:asciiTheme="minorHAnsi" w:eastAsia="Calibri" w:hAnsiTheme="minorHAnsi" w:cstheme="minorHAnsi"/>
                <w:spacing w:val="1"/>
                <w:szCs w:val="18"/>
                <w:lang w:val="fr-FR"/>
              </w:rPr>
              <w:t>s</w:t>
            </w:r>
            <w:r w:rsidR="00FC12DC" w:rsidRPr="00FC154E">
              <w:rPr>
                <w:rFonts w:asciiTheme="minorHAnsi" w:eastAsia="Calibri" w:hAnsiTheme="minorHAnsi" w:cstheme="minorHAnsi"/>
                <w:spacing w:val="1"/>
                <w:szCs w:val="18"/>
                <w:lang w:val="fr-FR"/>
              </w:rPr>
              <w:t xml:space="preserve"> des partenaires </w:t>
            </w:r>
            <w:r w:rsidR="00FC154E" w:rsidRPr="00FC154E">
              <w:rPr>
                <w:rFonts w:asciiTheme="minorHAnsi" w:eastAsia="Calibri" w:hAnsiTheme="minorHAnsi" w:cstheme="minorHAnsi"/>
                <w:spacing w:val="1"/>
                <w:szCs w:val="18"/>
                <w:lang w:val="fr-FR"/>
              </w:rPr>
              <w:t>présents</w:t>
            </w:r>
            <w:r w:rsidR="00FC154E">
              <w:rPr>
                <w:rFonts w:asciiTheme="minorHAnsi" w:eastAsia="Calibri" w:hAnsiTheme="minorHAnsi" w:cstheme="minorHAnsi"/>
                <w:spacing w:val="1"/>
                <w:szCs w:val="18"/>
                <w:lang w:val="fr-FR"/>
              </w:rPr>
              <w:t xml:space="preserve"> dans les </w:t>
            </w:r>
            <w:r w:rsidR="00FC154E" w:rsidRPr="00FC154E">
              <w:rPr>
                <w:rFonts w:asciiTheme="minorHAnsi" w:eastAsia="Calibri" w:hAnsiTheme="minorHAnsi" w:cstheme="minorHAnsi"/>
                <w:spacing w:val="1"/>
                <w:szCs w:val="18"/>
                <w:lang w:val="fr-FR"/>
              </w:rPr>
              <w:t xml:space="preserve">pays. </w:t>
            </w:r>
          </w:p>
          <w:p w14:paraId="4814886F" w14:textId="6BDFCA57" w:rsidR="000A461F" w:rsidRPr="000C1C1E" w:rsidRDefault="000C1C1E"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Pr>
                <w:rFonts w:asciiTheme="minorHAnsi" w:eastAsia="Calibri" w:hAnsiTheme="minorHAnsi" w:cstheme="minorHAnsi"/>
                <w:spacing w:val="1"/>
                <w:szCs w:val="18"/>
                <w:lang w:val="fr-FR"/>
              </w:rPr>
              <w:t>L</w:t>
            </w:r>
            <w:r w:rsidR="00811781" w:rsidRPr="000C1C1E">
              <w:rPr>
                <w:rFonts w:asciiTheme="minorHAnsi" w:eastAsia="Calibri" w:hAnsiTheme="minorHAnsi" w:cstheme="minorHAnsi"/>
                <w:spacing w:val="1"/>
                <w:szCs w:val="18"/>
                <w:lang w:val="fr-FR"/>
              </w:rPr>
              <w:t xml:space="preserve">es domaines financiers </w:t>
            </w:r>
            <w:r w:rsidR="00FC154E">
              <w:rPr>
                <w:rFonts w:asciiTheme="minorHAnsi" w:eastAsia="Calibri" w:hAnsiTheme="minorHAnsi" w:cstheme="minorHAnsi"/>
                <w:spacing w:val="1"/>
                <w:szCs w:val="18"/>
                <w:lang w:val="fr-FR"/>
              </w:rPr>
              <w:t xml:space="preserve">décisifs en matière </w:t>
            </w:r>
            <w:r w:rsidR="00811781" w:rsidRPr="000C1C1E">
              <w:rPr>
                <w:rFonts w:asciiTheme="minorHAnsi" w:eastAsia="Calibri" w:hAnsiTheme="minorHAnsi" w:cstheme="minorHAnsi"/>
                <w:spacing w:val="1"/>
                <w:szCs w:val="18"/>
                <w:lang w:val="fr-FR"/>
              </w:rPr>
              <w:t>de SRMNEA</w:t>
            </w:r>
          </w:p>
          <w:p w14:paraId="56C2F8B1" w14:textId="60490A14" w:rsidR="000A461F" w:rsidRPr="000C1C1E" w:rsidRDefault="00B45E2C"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La promotion</w:t>
            </w:r>
            <w:r w:rsidR="00FC154E">
              <w:rPr>
                <w:rFonts w:asciiTheme="minorHAnsi" w:eastAsia="Calibri" w:hAnsiTheme="minorHAnsi" w:cstheme="minorHAnsi"/>
                <w:spacing w:val="1"/>
                <w:szCs w:val="18"/>
                <w:lang w:val="fr-FR"/>
              </w:rPr>
              <w:t xml:space="preserve"> du</w:t>
            </w:r>
            <w:r w:rsidR="0035644E" w:rsidRPr="000C1C1E">
              <w:rPr>
                <w:rFonts w:asciiTheme="minorHAnsi" w:eastAsia="Calibri" w:hAnsiTheme="minorHAnsi" w:cstheme="minorHAnsi"/>
                <w:spacing w:val="1"/>
                <w:szCs w:val="18"/>
                <w:lang w:val="fr-FR"/>
              </w:rPr>
              <w:t xml:space="preserve"> partage des connaissances, des </w:t>
            </w:r>
            <w:r w:rsidR="00323F56" w:rsidRPr="000C1C1E">
              <w:rPr>
                <w:rFonts w:asciiTheme="minorHAnsi" w:eastAsia="Calibri" w:hAnsiTheme="minorHAnsi" w:cstheme="minorHAnsi"/>
                <w:spacing w:val="1"/>
                <w:szCs w:val="18"/>
                <w:lang w:val="fr-FR"/>
              </w:rPr>
              <w:t>bonnes pratiques</w:t>
            </w:r>
            <w:r w:rsidR="0035644E" w:rsidRPr="000C1C1E">
              <w:rPr>
                <w:rFonts w:asciiTheme="minorHAnsi" w:eastAsia="Calibri" w:hAnsiTheme="minorHAnsi" w:cstheme="minorHAnsi"/>
                <w:spacing w:val="1"/>
                <w:szCs w:val="18"/>
                <w:lang w:val="fr-FR"/>
              </w:rPr>
              <w:t xml:space="preserve"> et de l'expérience concernant ce qui fonctionne</w:t>
            </w:r>
            <w:r w:rsidR="00FC154E">
              <w:rPr>
                <w:rFonts w:asciiTheme="minorHAnsi" w:eastAsia="Calibri" w:hAnsiTheme="minorHAnsi" w:cstheme="minorHAnsi"/>
                <w:spacing w:val="1"/>
                <w:szCs w:val="18"/>
                <w:lang w:val="fr-FR"/>
              </w:rPr>
              <w:t>,</w:t>
            </w:r>
            <w:r w:rsidR="00120765" w:rsidRPr="000C1C1E">
              <w:rPr>
                <w:rFonts w:asciiTheme="minorHAnsi" w:eastAsia="Calibri" w:hAnsiTheme="minorHAnsi" w:cstheme="minorHAnsi"/>
                <w:spacing w:val="1"/>
                <w:szCs w:val="18"/>
                <w:lang w:val="fr-FR"/>
              </w:rPr>
              <w:t xml:space="preserve"> et cela,</w:t>
            </w:r>
            <w:r w:rsidR="0035644E" w:rsidRPr="000C1C1E">
              <w:rPr>
                <w:rFonts w:asciiTheme="minorHAnsi" w:eastAsia="Calibri" w:hAnsiTheme="minorHAnsi" w:cstheme="minorHAnsi"/>
                <w:spacing w:val="1"/>
                <w:szCs w:val="18"/>
                <w:lang w:val="fr-FR"/>
              </w:rPr>
              <w:t xml:space="preserve"> entre les pays.</w:t>
            </w:r>
          </w:p>
          <w:p w14:paraId="10CB8D7F" w14:textId="18452282" w:rsidR="00734760" w:rsidRPr="000C1C1E" w:rsidRDefault="00734760"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 xml:space="preserve">Le plaidoyer de haut </w:t>
            </w:r>
            <w:r w:rsidR="00FC154E" w:rsidRPr="000C1C1E">
              <w:rPr>
                <w:rFonts w:asciiTheme="minorHAnsi" w:eastAsia="Calibri" w:hAnsiTheme="minorHAnsi" w:cstheme="minorHAnsi"/>
                <w:spacing w:val="1"/>
                <w:szCs w:val="18"/>
                <w:lang w:val="fr-FR"/>
              </w:rPr>
              <w:t>niveau ;</w:t>
            </w:r>
            <w:r w:rsidR="004E4747" w:rsidRPr="000C1C1E">
              <w:rPr>
                <w:rFonts w:asciiTheme="minorHAnsi" w:eastAsia="Calibri" w:hAnsiTheme="minorHAnsi" w:cstheme="minorHAnsi"/>
                <w:spacing w:val="1"/>
                <w:szCs w:val="18"/>
                <w:lang w:val="fr-FR"/>
              </w:rPr>
              <w:t xml:space="preserve"> </w:t>
            </w:r>
            <w:r w:rsidRPr="000C1C1E">
              <w:rPr>
                <w:rFonts w:asciiTheme="minorHAnsi" w:eastAsia="Calibri" w:hAnsiTheme="minorHAnsi" w:cstheme="minorHAnsi"/>
                <w:spacing w:val="1"/>
                <w:szCs w:val="18"/>
                <w:lang w:val="fr-FR"/>
              </w:rPr>
              <w:t xml:space="preserve">le renforcement de l'engagement envers les problèmes </w:t>
            </w:r>
            <w:r w:rsidR="00D74438" w:rsidRPr="000C1C1E">
              <w:rPr>
                <w:rFonts w:asciiTheme="minorHAnsi" w:eastAsia="Calibri" w:hAnsiTheme="minorHAnsi" w:cstheme="minorHAnsi"/>
                <w:spacing w:val="1"/>
                <w:szCs w:val="18"/>
                <w:lang w:val="fr-FR"/>
              </w:rPr>
              <w:t>inhérents</w:t>
            </w:r>
            <w:r w:rsidR="00323F56" w:rsidRPr="000C1C1E">
              <w:rPr>
                <w:rFonts w:asciiTheme="minorHAnsi" w:eastAsia="Calibri" w:hAnsiTheme="minorHAnsi" w:cstheme="minorHAnsi"/>
                <w:spacing w:val="1"/>
                <w:szCs w:val="18"/>
                <w:lang w:val="fr-FR"/>
              </w:rPr>
              <w:t xml:space="preserve"> à</w:t>
            </w:r>
            <w:r w:rsidR="00080A25" w:rsidRPr="000C1C1E">
              <w:rPr>
                <w:rFonts w:asciiTheme="minorHAnsi" w:eastAsia="Calibri" w:hAnsiTheme="minorHAnsi" w:cstheme="minorHAnsi"/>
                <w:spacing w:val="1"/>
                <w:szCs w:val="18"/>
                <w:lang w:val="fr-FR"/>
              </w:rPr>
              <w:t xml:space="preserve"> la</w:t>
            </w:r>
            <w:r w:rsidRPr="000C1C1E">
              <w:rPr>
                <w:rFonts w:asciiTheme="minorHAnsi" w:eastAsia="Calibri" w:hAnsiTheme="minorHAnsi" w:cstheme="minorHAnsi"/>
                <w:spacing w:val="1"/>
                <w:szCs w:val="18"/>
                <w:lang w:val="fr-FR"/>
              </w:rPr>
              <w:t xml:space="preserve"> </w:t>
            </w:r>
            <w:r w:rsidR="00080A25" w:rsidRPr="000C1C1E">
              <w:rPr>
                <w:rFonts w:asciiTheme="minorHAnsi" w:eastAsia="Calibri" w:hAnsiTheme="minorHAnsi" w:cstheme="minorHAnsi"/>
                <w:spacing w:val="1"/>
                <w:szCs w:val="18"/>
                <w:lang w:val="fr-FR"/>
              </w:rPr>
              <w:t xml:space="preserve">SRMNEA </w:t>
            </w:r>
            <w:r w:rsidR="00D74438" w:rsidRPr="000C1C1E">
              <w:rPr>
                <w:rFonts w:asciiTheme="minorHAnsi" w:eastAsia="Calibri" w:hAnsiTheme="minorHAnsi" w:cstheme="minorHAnsi"/>
                <w:spacing w:val="1"/>
                <w:szCs w:val="18"/>
                <w:lang w:val="fr-FR"/>
              </w:rPr>
              <w:t xml:space="preserve">à l’échelle </w:t>
            </w:r>
            <w:r w:rsidRPr="000C1C1E">
              <w:rPr>
                <w:rFonts w:asciiTheme="minorHAnsi" w:eastAsia="Calibri" w:hAnsiTheme="minorHAnsi" w:cstheme="minorHAnsi"/>
                <w:spacing w:val="1"/>
                <w:szCs w:val="18"/>
                <w:lang w:val="fr-FR"/>
              </w:rPr>
              <w:t>mondial</w:t>
            </w:r>
            <w:r w:rsidR="00FC154E">
              <w:rPr>
                <w:rFonts w:asciiTheme="minorHAnsi" w:eastAsia="Calibri" w:hAnsiTheme="minorHAnsi" w:cstheme="minorHAnsi"/>
                <w:spacing w:val="1"/>
                <w:szCs w:val="18"/>
                <w:lang w:val="fr-FR"/>
              </w:rPr>
              <w:t>e</w:t>
            </w:r>
          </w:p>
          <w:p w14:paraId="6C0009E4" w14:textId="5029EDEF" w:rsidR="000A461F" w:rsidRPr="000C1C1E" w:rsidRDefault="00EF5AC5" w:rsidP="000C1C1E">
            <w:pPr>
              <w:pStyle w:val="ListParagraph"/>
              <w:numPr>
                <w:ilvl w:val="0"/>
                <w:numId w:val="11"/>
              </w:numPr>
              <w:tabs>
                <w:tab w:val="left" w:pos="820"/>
              </w:tabs>
              <w:spacing w:beforeLines="60" w:before="144" w:afterLines="60" w:after="144" w:line="276" w:lineRule="auto"/>
              <w:ind w:right="54"/>
              <w:jc w:val="both"/>
              <w:rPr>
                <w:rFonts w:asciiTheme="minorHAnsi" w:eastAsia="Calibri" w:hAnsiTheme="minorHAnsi" w:cstheme="minorHAnsi"/>
                <w:spacing w:val="1"/>
                <w:szCs w:val="18"/>
                <w:lang w:val="fr-FR"/>
              </w:rPr>
            </w:pPr>
            <w:r w:rsidRPr="000C1C1E">
              <w:rPr>
                <w:rFonts w:asciiTheme="minorHAnsi" w:eastAsia="Calibri" w:hAnsiTheme="minorHAnsi" w:cstheme="minorHAnsi"/>
                <w:spacing w:val="1"/>
                <w:szCs w:val="18"/>
                <w:lang w:val="fr-FR"/>
              </w:rPr>
              <w:t xml:space="preserve">La convocation des partenaires </w:t>
            </w:r>
            <w:r w:rsidR="00FC154E">
              <w:rPr>
                <w:rFonts w:asciiTheme="minorHAnsi" w:eastAsia="Calibri" w:hAnsiTheme="minorHAnsi" w:cstheme="minorHAnsi"/>
                <w:spacing w:val="1"/>
                <w:szCs w:val="18"/>
                <w:lang w:val="fr-FR"/>
              </w:rPr>
              <w:t xml:space="preserve">de divers secteurs </w:t>
            </w:r>
            <w:r w:rsidRPr="000C1C1E">
              <w:rPr>
                <w:rFonts w:asciiTheme="minorHAnsi" w:eastAsia="Calibri" w:hAnsiTheme="minorHAnsi" w:cstheme="minorHAnsi"/>
                <w:spacing w:val="1"/>
                <w:szCs w:val="18"/>
                <w:lang w:val="fr-FR"/>
              </w:rPr>
              <w:t xml:space="preserve">autour </w:t>
            </w:r>
            <w:r w:rsidR="00014319" w:rsidRPr="000C1C1E">
              <w:rPr>
                <w:rFonts w:asciiTheme="minorHAnsi" w:eastAsia="Calibri" w:hAnsiTheme="minorHAnsi" w:cstheme="minorHAnsi"/>
                <w:spacing w:val="1"/>
                <w:szCs w:val="18"/>
                <w:lang w:val="fr-FR"/>
              </w:rPr>
              <w:t>de la</w:t>
            </w:r>
            <w:r w:rsidR="005F4D41" w:rsidRPr="000C1C1E">
              <w:rPr>
                <w:rFonts w:asciiTheme="minorHAnsi" w:eastAsia="Calibri" w:hAnsiTheme="minorHAnsi" w:cstheme="minorHAnsi"/>
                <w:spacing w:val="1"/>
                <w:szCs w:val="18"/>
                <w:lang w:val="fr-FR"/>
              </w:rPr>
              <w:t xml:space="preserve"> SRMNEA</w:t>
            </w:r>
            <w:r w:rsidRPr="000C1C1E">
              <w:rPr>
                <w:rFonts w:asciiTheme="minorHAnsi" w:eastAsia="Calibri" w:hAnsiTheme="minorHAnsi" w:cstheme="minorHAnsi"/>
                <w:spacing w:val="1"/>
                <w:szCs w:val="18"/>
                <w:lang w:val="fr-FR"/>
              </w:rPr>
              <w:t xml:space="preserve">, </w:t>
            </w:r>
            <w:r w:rsidR="00BC6FF4" w:rsidRPr="000C1C1E">
              <w:rPr>
                <w:rFonts w:asciiTheme="minorHAnsi" w:eastAsia="Calibri" w:hAnsiTheme="minorHAnsi" w:cstheme="minorHAnsi"/>
                <w:spacing w:val="1"/>
                <w:szCs w:val="18"/>
                <w:lang w:val="fr-FR"/>
              </w:rPr>
              <w:t>t</w:t>
            </w:r>
            <w:r w:rsidR="005F4D41" w:rsidRPr="000C1C1E">
              <w:rPr>
                <w:rFonts w:asciiTheme="minorHAnsi" w:eastAsia="Calibri" w:hAnsiTheme="minorHAnsi" w:cstheme="minorHAnsi"/>
                <w:spacing w:val="1"/>
                <w:szCs w:val="18"/>
                <w:lang w:val="fr-FR"/>
              </w:rPr>
              <w:t>irant parti</w:t>
            </w:r>
            <w:r w:rsidRPr="000C1C1E">
              <w:rPr>
                <w:rFonts w:asciiTheme="minorHAnsi" w:eastAsia="Calibri" w:hAnsiTheme="minorHAnsi" w:cstheme="minorHAnsi"/>
                <w:spacing w:val="1"/>
                <w:szCs w:val="18"/>
                <w:lang w:val="fr-FR"/>
              </w:rPr>
              <w:t xml:space="preserve"> et renforçant les mécanismes de coordination existants</w:t>
            </w:r>
            <w:r w:rsidR="00FC154E">
              <w:rPr>
                <w:rFonts w:asciiTheme="minorHAnsi" w:eastAsia="Calibri" w:hAnsiTheme="minorHAnsi" w:cstheme="minorHAnsi"/>
                <w:spacing w:val="1"/>
                <w:szCs w:val="18"/>
                <w:lang w:val="fr-FR"/>
              </w:rPr>
              <w:t>.</w:t>
            </w:r>
          </w:p>
        </w:tc>
      </w:tr>
    </w:tbl>
    <w:p w14:paraId="7A229254" w14:textId="68A3FBA2" w:rsidR="000A461F" w:rsidRPr="000C1C1E" w:rsidRDefault="004670F3" w:rsidP="000C1C1E">
      <w:pPr>
        <w:spacing w:beforeLines="60" w:before="144" w:afterLines="60" w:after="144" w:line="276" w:lineRule="auto"/>
        <w:ind w:right="155"/>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La société civile constitue un atout pour amélior</w:t>
      </w:r>
      <w:r w:rsidR="00627C72">
        <w:rPr>
          <w:rFonts w:asciiTheme="minorHAnsi" w:eastAsia="Calibri" w:hAnsiTheme="minorHAnsi" w:cstheme="minorHAnsi"/>
          <w:sz w:val="22"/>
          <w:szCs w:val="22"/>
          <w:lang w:val="fr-FR"/>
        </w:rPr>
        <w:t>er l</w:t>
      </w:r>
      <w:r w:rsidRPr="000C1C1E">
        <w:rPr>
          <w:rFonts w:asciiTheme="minorHAnsi" w:eastAsia="Calibri" w:hAnsiTheme="minorHAnsi" w:cstheme="minorHAnsi"/>
          <w:sz w:val="22"/>
          <w:szCs w:val="22"/>
          <w:lang w:val="fr-FR"/>
        </w:rPr>
        <w:t xml:space="preserve">es résultats </w:t>
      </w:r>
      <w:r w:rsidR="00385240">
        <w:rPr>
          <w:rFonts w:asciiTheme="minorHAnsi" w:eastAsia="Calibri" w:hAnsiTheme="minorHAnsi" w:cstheme="minorHAnsi"/>
          <w:sz w:val="22"/>
          <w:szCs w:val="22"/>
          <w:lang w:val="fr-FR"/>
        </w:rPr>
        <w:t>générés</w:t>
      </w:r>
      <w:r w:rsidR="00A735F8">
        <w:rPr>
          <w:rFonts w:asciiTheme="minorHAnsi" w:eastAsia="Calibri" w:hAnsiTheme="minorHAnsi" w:cstheme="minorHAnsi"/>
          <w:sz w:val="22"/>
          <w:szCs w:val="22"/>
          <w:lang w:val="fr-FR"/>
        </w:rPr>
        <w:t xml:space="preserve"> par les </w:t>
      </w:r>
      <w:r w:rsidRPr="000C1C1E">
        <w:rPr>
          <w:rFonts w:asciiTheme="minorHAnsi" w:eastAsia="Calibri" w:hAnsiTheme="minorHAnsi" w:cstheme="minorHAnsi"/>
          <w:sz w:val="22"/>
          <w:szCs w:val="22"/>
          <w:lang w:val="fr-FR"/>
        </w:rPr>
        <w:t>investissement</w:t>
      </w:r>
      <w:r w:rsidR="00A735F8">
        <w:rPr>
          <w:rFonts w:asciiTheme="minorHAnsi" w:eastAsia="Calibri" w:hAnsiTheme="minorHAnsi" w:cstheme="minorHAnsi"/>
          <w:sz w:val="22"/>
          <w:szCs w:val="22"/>
          <w:lang w:val="fr-FR"/>
        </w:rPr>
        <w:t>s</w:t>
      </w:r>
      <w:r w:rsidR="004E4747" w:rsidRPr="000C1C1E">
        <w:rPr>
          <w:rFonts w:asciiTheme="minorHAnsi" w:eastAsia="Calibri" w:hAnsiTheme="minorHAnsi" w:cstheme="minorHAnsi"/>
          <w:sz w:val="22"/>
          <w:szCs w:val="22"/>
          <w:lang w:val="fr-FR"/>
        </w:rPr>
        <w:t>.</w:t>
      </w:r>
      <w:r w:rsidR="00C93D10" w:rsidRPr="000C1C1E">
        <w:rPr>
          <w:rStyle w:val="FootnoteReference"/>
          <w:rFonts w:asciiTheme="minorHAnsi" w:eastAsia="Calibri" w:hAnsiTheme="minorHAnsi" w:cstheme="minorHAnsi"/>
          <w:sz w:val="22"/>
          <w:szCs w:val="22"/>
          <w:lang w:val="fr-FR"/>
        </w:rPr>
        <w:footnoteReference w:id="11"/>
      </w:r>
      <w:r w:rsidR="004E4747" w:rsidRPr="000C1C1E">
        <w:rPr>
          <w:rFonts w:asciiTheme="minorHAnsi" w:eastAsia="Calibri" w:hAnsiTheme="minorHAnsi" w:cstheme="minorHAnsi"/>
          <w:spacing w:val="16"/>
          <w:position w:val="8"/>
          <w:sz w:val="14"/>
          <w:szCs w:val="14"/>
          <w:lang w:val="fr-FR"/>
        </w:rPr>
        <w:t xml:space="preserve"> </w:t>
      </w:r>
      <w:r w:rsidR="00385240">
        <w:rPr>
          <w:rFonts w:asciiTheme="minorHAnsi" w:eastAsia="Calibri" w:hAnsiTheme="minorHAnsi" w:cstheme="minorHAnsi"/>
          <w:spacing w:val="16"/>
          <w:position w:val="8"/>
          <w:sz w:val="14"/>
          <w:szCs w:val="14"/>
          <w:lang w:val="fr-FR"/>
        </w:rPr>
        <w:t xml:space="preserve"> </w:t>
      </w:r>
      <w:r w:rsidRPr="000C1C1E">
        <w:rPr>
          <w:rFonts w:asciiTheme="minorHAnsi" w:eastAsia="Calibri" w:hAnsiTheme="minorHAnsi" w:cstheme="minorHAnsi"/>
          <w:sz w:val="22"/>
          <w:szCs w:val="22"/>
          <w:lang w:val="fr-FR"/>
        </w:rPr>
        <w:t>Les organisations de la société civile (OSC) jouent un rôle es</w:t>
      </w:r>
      <w:r w:rsidR="00084A52" w:rsidRPr="000C1C1E">
        <w:rPr>
          <w:rFonts w:asciiTheme="minorHAnsi" w:eastAsia="Calibri" w:hAnsiTheme="minorHAnsi" w:cstheme="minorHAnsi"/>
          <w:sz w:val="22"/>
          <w:szCs w:val="22"/>
          <w:lang w:val="fr-FR"/>
        </w:rPr>
        <w:t>sentiel dans</w:t>
      </w:r>
      <w:r w:rsidR="00385240">
        <w:rPr>
          <w:rFonts w:asciiTheme="minorHAnsi" w:eastAsia="Calibri" w:hAnsiTheme="minorHAnsi" w:cstheme="minorHAnsi"/>
          <w:sz w:val="22"/>
          <w:szCs w:val="22"/>
          <w:lang w:val="fr-FR"/>
        </w:rPr>
        <w:t xml:space="preserve"> </w:t>
      </w:r>
      <w:r w:rsidR="00084A52" w:rsidRPr="000C1C1E">
        <w:rPr>
          <w:rFonts w:asciiTheme="minorHAnsi" w:eastAsia="Calibri" w:hAnsiTheme="minorHAnsi" w:cstheme="minorHAnsi"/>
          <w:sz w:val="22"/>
          <w:szCs w:val="22"/>
          <w:lang w:val="fr-FR"/>
        </w:rPr>
        <w:t>l</w:t>
      </w:r>
      <w:r w:rsidR="00385240">
        <w:rPr>
          <w:rFonts w:asciiTheme="minorHAnsi" w:eastAsia="Calibri" w:hAnsiTheme="minorHAnsi" w:cstheme="minorHAnsi"/>
          <w:sz w:val="22"/>
          <w:szCs w:val="22"/>
          <w:lang w:val="fr-FR"/>
        </w:rPr>
        <w:t xml:space="preserve">a progression de la SRMNEA, </w:t>
      </w:r>
      <w:r w:rsidR="00084A52" w:rsidRPr="000C1C1E">
        <w:rPr>
          <w:rFonts w:asciiTheme="minorHAnsi" w:eastAsia="Calibri" w:hAnsiTheme="minorHAnsi" w:cstheme="minorHAnsi"/>
          <w:sz w:val="22"/>
          <w:szCs w:val="22"/>
          <w:lang w:val="fr-FR"/>
        </w:rPr>
        <w:t xml:space="preserve">et cela, </w:t>
      </w:r>
      <w:r w:rsidR="00465D29" w:rsidRPr="000C1C1E">
        <w:rPr>
          <w:rFonts w:asciiTheme="minorHAnsi" w:eastAsia="Calibri" w:hAnsiTheme="minorHAnsi" w:cstheme="minorHAnsi"/>
          <w:sz w:val="22"/>
          <w:szCs w:val="22"/>
          <w:lang w:val="fr-FR"/>
        </w:rPr>
        <w:t>à</w:t>
      </w:r>
      <w:r w:rsidR="00084A52" w:rsidRPr="000C1C1E">
        <w:rPr>
          <w:rFonts w:asciiTheme="minorHAnsi" w:eastAsia="Calibri" w:hAnsiTheme="minorHAnsi" w:cstheme="minorHAnsi"/>
          <w:sz w:val="22"/>
          <w:szCs w:val="22"/>
          <w:lang w:val="fr-FR"/>
        </w:rPr>
        <w:t xml:space="preserve"> </w:t>
      </w:r>
      <w:r w:rsidR="00BE62E1" w:rsidRPr="000C1C1E">
        <w:rPr>
          <w:rFonts w:asciiTheme="minorHAnsi" w:eastAsia="Calibri" w:hAnsiTheme="minorHAnsi" w:cstheme="minorHAnsi"/>
          <w:sz w:val="22"/>
          <w:szCs w:val="22"/>
          <w:lang w:val="fr-FR"/>
        </w:rPr>
        <w:t xml:space="preserve">travers </w:t>
      </w:r>
      <w:r w:rsidR="00385240">
        <w:rPr>
          <w:rFonts w:asciiTheme="minorHAnsi" w:eastAsia="Calibri" w:hAnsiTheme="minorHAnsi" w:cstheme="minorHAnsi"/>
          <w:sz w:val="22"/>
          <w:szCs w:val="22"/>
          <w:lang w:val="fr-FR"/>
        </w:rPr>
        <w:t xml:space="preserve">la fourniture d’une </w:t>
      </w:r>
      <w:r w:rsidR="00BE62E1" w:rsidRPr="000C1C1E">
        <w:rPr>
          <w:rFonts w:asciiTheme="minorHAnsi" w:eastAsia="Calibri" w:hAnsiTheme="minorHAnsi" w:cstheme="minorHAnsi"/>
          <w:sz w:val="22"/>
          <w:szCs w:val="22"/>
          <w:lang w:val="fr-FR"/>
        </w:rPr>
        <w:t>expertise</w:t>
      </w:r>
      <w:r w:rsidR="00385240">
        <w:rPr>
          <w:rFonts w:asciiTheme="minorHAnsi" w:eastAsia="Calibri" w:hAnsiTheme="minorHAnsi" w:cstheme="minorHAnsi"/>
          <w:sz w:val="22"/>
          <w:szCs w:val="22"/>
          <w:lang w:val="fr-FR"/>
        </w:rPr>
        <w:t xml:space="preserve"> technique et </w:t>
      </w:r>
      <w:r w:rsidR="00465D29" w:rsidRPr="000C1C1E">
        <w:rPr>
          <w:rFonts w:asciiTheme="minorHAnsi" w:eastAsia="Calibri" w:hAnsiTheme="minorHAnsi" w:cstheme="minorHAnsi"/>
          <w:sz w:val="22"/>
          <w:szCs w:val="22"/>
          <w:lang w:val="fr-FR"/>
        </w:rPr>
        <w:t>à travers</w:t>
      </w:r>
      <w:r w:rsidR="00881302" w:rsidRPr="000C1C1E">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un engagement</w:t>
      </w:r>
      <w:r w:rsidR="00BE62E1" w:rsidRPr="000C1C1E">
        <w:rPr>
          <w:rFonts w:asciiTheme="minorHAnsi" w:eastAsia="Calibri" w:hAnsiTheme="minorHAnsi" w:cstheme="minorHAnsi"/>
          <w:sz w:val="22"/>
          <w:szCs w:val="22"/>
          <w:lang w:val="fr-FR"/>
        </w:rPr>
        <w:t xml:space="preserve"> constructif avec les décideurs</w:t>
      </w:r>
      <w:r w:rsidR="00385240">
        <w:rPr>
          <w:rFonts w:asciiTheme="minorHAnsi" w:eastAsia="Calibri" w:hAnsiTheme="minorHAnsi" w:cstheme="minorHAnsi"/>
          <w:sz w:val="22"/>
          <w:szCs w:val="22"/>
          <w:lang w:val="fr-FR"/>
        </w:rPr>
        <w:t>, tout en</w:t>
      </w:r>
      <w:r w:rsidRPr="000C1C1E">
        <w:rPr>
          <w:rFonts w:asciiTheme="minorHAnsi" w:eastAsia="Calibri" w:hAnsiTheme="minorHAnsi" w:cstheme="minorHAnsi"/>
          <w:sz w:val="22"/>
          <w:szCs w:val="22"/>
          <w:lang w:val="fr-FR"/>
        </w:rPr>
        <w:t xml:space="preserve"> représenta</w:t>
      </w:r>
      <w:r w:rsidR="00BE62E1" w:rsidRPr="000C1C1E">
        <w:rPr>
          <w:rFonts w:asciiTheme="minorHAnsi" w:eastAsia="Calibri" w:hAnsiTheme="minorHAnsi" w:cstheme="minorHAnsi"/>
          <w:sz w:val="22"/>
          <w:szCs w:val="22"/>
          <w:lang w:val="fr-FR"/>
        </w:rPr>
        <w:t xml:space="preserve">nt les communautés. </w:t>
      </w:r>
      <w:r w:rsidR="00385240">
        <w:rPr>
          <w:rFonts w:asciiTheme="minorHAnsi" w:eastAsia="Calibri" w:hAnsiTheme="minorHAnsi" w:cstheme="minorHAnsi"/>
          <w:sz w:val="22"/>
          <w:szCs w:val="22"/>
          <w:lang w:val="fr-FR"/>
        </w:rPr>
        <w:t xml:space="preserve"> Les OSC</w:t>
      </w:r>
      <w:r w:rsidRPr="000C1C1E">
        <w:rPr>
          <w:rFonts w:asciiTheme="minorHAnsi" w:eastAsia="Calibri" w:hAnsiTheme="minorHAnsi" w:cstheme="minorHAnsi"/>
          <w:sz w:val="22"/>
          <w:szCs w:val="22"/>
          <w:lang w:val="fr-FR"/>
        </w:rPr>
        <w:t xml:space="preserve"> </w:t>
      </w:r>
      <w:r w:rsidR="00BE62E1" w:rsidRPr="000C1C1E">
        <w:rPr>
          <w:rFonts w:asciiTheme="minorHAnsi" w:eastAsia="Calibri" w:hAnsiTheme="minorHAnsi" w:cstheme="minorHAnsi"/>
          <w:sz w:val="22"/>
          <w:szCs w:val="22"/>
          <w:lang w:val="fr-FR"/>
        </w:rPr>
        <w:t>s’attachent également à faciliter</w:t>
      </w:r>
      <w:r w:rsidR="00084A52" w:rsidRPr="000C1C1E">
        <w:rPr>
          <w:rFonts w:asciiTheme="minorHAnsi" w:eastAsia="Calibri" w:hAnsiTheme="minorHAnsi" w:cstheme="minorHAnsi"/>
          <w:sz w:val="22"/>
          <w:szCs w:val="22"/>
          <w:lang w:val="fr-FR"/>
        </w:rPr>
        <w:t xml:space="preserve"> la</w:t>
      </w:r>
      <w:r w:rsidRPr="000C1C1E">
        <w:rPr>
          <w:rFonts w:asciiTheme="minorHAnsi" w:eastAsia="Calibri" w:hAnsiTheme="minorHAnsi" w:cstheme="minorHAnsi"/>
          <w:sz w:val="22"/>
          <w:szCs w:val="22"/>
          <w:lang w:val="fr-FR"/>
        </w:rPr>
        <w:t xml:space="preserve"> participation des jeunes, </w:t>
      </w:r>
      <w:r w:rsidR="00084A52" w:rsidRPr="000C1C1E">
        <w:rPr>
          <w:rFonts w:asciiTheme="minorHAnsi" w:eastAsia="Calibri" w:hAnsiTheme="minorHAnsi" w:cstheme="minorHAnsi"/>
          <w:sz w:val="22"/>
          <w:szCs w:val="22"/>
          <w:lang w:val="fr-FR"/>
        </w:rPr>
        <w:t>la prestation</w:t>
      </w:r>
      <w:r w:rsidRPr="000C1C1E">
        <w:rPr>
          <w:rFonts w:asciiTheme="minorHAnsi" w:eastAsia="Calibri" w:hAnsiTheme="minorHAnsi" w:cstheme="minorHAnsi"/>
          <w:sz w:val="22"/>
          <w:szCs w:val="22"/>
          <w:lang w:val="fr-FR"/>
        </w:rPr>
        <w:t xml:space="preserve"> des services, </w:t>
      </w:r>
      <w:r w:rsidR="00084A52" w:rsidRPr="000C1C1E">
        <w:rPr>
          <w:rFonts w:asciiTheme="minorHAnsi" w:eastAsia="Calibri" w:hAnsiTheme="minorHAnsi" w:cstheme="minorHAnsi"/>
          <w:sz w:val="22"/>
          <w:szCs w:val="22"/>
          <w:lang w:val="fr-FR"/>
        </w:rPr>
        <w:t>la mobilisation</w:t>
      </w:r>
      <w:r w:rsidRPr="000C1C1E">
        <w:rPr>
          <w:rFonts w:asciiTheme="minorHAnsi" w:eastAsia="Calibri" w:hAnsiTheme="minorHAnsi" w:cstheme="minorHAnsi"/>
          <w:sz w:val="22"/>
          <w:szCs w:val="22"/>
          <w:lang w:val="fr-FR"/>
        </w:rPr>
        <w:t xml:space="preserve"> des ressources, </w:t>
      </w:r>
      <w:r w:rsidR="00084A52" w:rsidRPr="000C1C1E">
        <w:rPr>
          <w:rFonts w:asciiTheme="minorHAnsi" w:eastAsia="Calibri" w:hAnsiTheme="minorHAnsi" w:cstheme="minorHAnsi"/>
          <w:sz w:val="22"/>
          <w:szCs w:val="22"/>
          <w:lang w:val="fr-FR"/>
        </w:rPr>
        <w:t>le suivi</w:t>
      </w:r>
      <w:r w:rsidRPr="000C1C1E">
        <w:rPr>
          <w:rFonts w:asciiTheme="minorHAnsi" w:eastAsia="Calibri" w:hAnsiTheme="minorHAnsi" w:cstheme="minorHAnsi"/>
          <w:sz w:val="22"/>
          <w:szCs w:val="22"/>
          <w:lang w:val="fr-FR"/>
        </w:rPr>
        <w:t xml:space="preserve"> et </w:t>
      </w:r>
      <w:r w:rsidR="00084A52" w:rsidRPr="000C1C1E">
        <w:rPr>
          <w:rFonts w:asciiTheme="minorHAnsi" w:eastAsia="Calibri" w:hAnsiTheme="minorHAnsi" w:cstheme="minorHAnsi"/>
          <w:sz w:val="22"/>
          <w:szCs w:val="22"/>
          <w:lang w:val="fr-FR"/>
        </w:rPr>
        <w:t>la collecte</w:t>
      </w:r>
      <w:r w:rsidRPr="000C1C1E">
        <w:rPr>
          <w:rFonts w:asciiTheme="minorHAnsi" w:eastAsia="Calibri" w:hAnsiTheme="minorHAnsi" w:cstheme="minorHAnsi"/>
          <w:sz w:val="22"/>
          <w:szCs w:val="22"/>
          <w:lang w:val="fr-FR"/>
        </w:rPr>
        <w:t xml:space="preserve"> des données et</w:t>
      </w:r>
      <w:r w:rsidR="00385240">
        <w:rPr>
          <w:rFonts w:asciiTheme="minorHAnsi" w:eastAsia="Calibri" w:hAnsiTheme="minorHAnsi" w:cstheme="minorHAnsi"/>
          <w:sz w:val="22"/>
          <w:szCs w:val="22"/>
          <w:lang w:val="fr-FR"/>
        </w:rPr>
        <w:t xml:space="preserve">, </w:t>
      </w:r>
      <w:r w:rsidR="00F861D1" w:rsidRPr="000C1C1E">
        <w:rPr>
          <w:rFonts w:asciiTheme="minorHAnsi" w:eastAsia="Calibri" w:hAnsiTheme="minorHAnsi" w:cstheme="minorHAnsi"/>
          <w:sz w:val="22"/>
          <w:szCs w:val="22"/>
          <w:lang w:val="fr-FR"/>
        </w:rPr>
        <w:t>à</w:t>
      </w:r>
      <w:r w:rsidRPr="000C1C1E">
        <w:rPr>
          <w:rFonts w:asciiTheme="minorHAnsi" w:eastAsia="Calibri" w:hAnsiTheme="minorHAnsi" w:cstheme="minorHAnsi"/>
          <w:sz w:val="22"/>
          <w:szCs w:val="22"/>
          <w:lang w:val="fr-FR"/>
        </w:rPr>
        <w:t xml:space="preserve"> </w:t>
      </w:r>
      <w:r w:rsidR="00385240">
        <w:rPr>
          <w:rFonts w:asciiTheme="minorHAnsi" w:eastAsia="Calibri" w:hAnsiTheme="minorHAnsi" w:cstheme="minorHAnsi"/>
          <w:sz w:val="22"/>
          <w:szCs w:val="22"/>
          <w:lang w:val="fr-FR"/>
        </w:rPr>
        <w:t xml:space="preserve">assurer la redevabilité du </w:t>
      </w:r>
      <w:r w:rsidR="00F861D1" w:rsidRPr="000C1C1E">
        <w:rPr>
          <w:rFonts w:asciiTheme="minorHAnsi" w:eastAsia="Calibri" w:hAnsiTheme="minorHAnsi" w:cstheme="minorHAnsi"/>
          <w:sz w:val="22"/>
          <w:szCs w:val="22"/>
          <w:lang w:val="fr-FR"/>
        </w:rPr>
        <w:t>gouvernement,</w:t>
      </w:r>
      <w:r w:rsidRPr="000C1C1E">
        <w:rPr>
          <w:rFonts w:asciiTheme="minorHAnsi" w:eastAsia="Calibri" w:hAnsiTheme="minorHAnsi" w:cstheme="minorHAnsi"/>
          <w:sz w:val="22"/>
          <w:szCs w:val="22"/>
          <w:lang w:val="fr-FR"/>
        </w:rPr>
        <w:t xml:space="preserve"> </w:t>
      </w:r>
      <w:r w:rsidR="00385240">
        <w:rPr>
          <w:rFonts w:asciiTheme="minorHAnsi" w:eastAsia="Calibri" w:hAnsiTheme="minorHAnsi" w:cstheme="minorHAnsi"/>
          <w:sz w:val="22"/>
          <w:szCs w:val="22"/>
          <w:lang w:val="fr-FR"/>
        </w:rPr>
        <w:t xml:space="preserve">des </w:t>
      </w:r>
      <w:r w:rsidRPr="000C1C1E">
        <w:rPr>
          <w:rFonts w:asciiTheme="minorHAnsi" w:eastAsia="Calibri" w:hAnsiTheme="minorHAnsi" w:cstheme="minorHAnsi"/>
          <w:sz w:val="22"/>
          <w:szCs w:val="22"/>
          <w:lang w:val="fr-FR"/>
        </w:rPr>
        <w:t xml:space="preserve">donateurs et </w:t>
      </w:r>
      <w:r w:rsidR="00385240">
        <w:rPr>
          <w:rFonts w:asciiTheme="minorHAnsi" w:eastAsia="Calibri" w:hAnsiTheme="minorHAnsi" w:cstheme="minorHAnsi"/>
          <w:sz w:val="22"/>
          <w:szCs w:val="22"/>
          <w:lang w:val="fr-FR"/>
        </w:rPr>
        <w:t>des</w:t>
      </w:r>
      <w:r w:rsidRPr="000C1C1E">
        <w:rPr>
          <w:rFonts w:asciiTheme="minorHAnsi" w:eastAsia="Calibri" w:hAnsiTheme="minorHAnsi" w:cstheme="minorHAnsi"/>
          <w:sz w:val="22"/>
          <w:szCs w:val="22"/>
          <w:lang w:val="fr-FR"/>
        </w:rPr>
        <w:t xml:space="preserve"> autres acteurs </w:t>
      </w:r>
      <w:r w:rsidR="00084A52" w:rsidRPr="000C1C1E">
        <w:rPr>
          <w:rFonts w:asciiTheme="minorHAnsi" w:eastAsia="Calibri" w:hAnsiTheme="minorHAnsi" w:cstheme="minorHAnsi"/>
          <w:sz w:val="22"/>
          <w:szCs w:val="22"/>
          <w:lang w:val="fr-FR"/>
        </w:rPr>
        <w:t>importants</w:t>
      </w:r>
      <w:r w:rsidR="00986AE7" w:rsidRPr="000C1C1E">
        <w:rPr>
          <w:rFonts w:asciiTheme="minorHAnsi" w:eastAsia="Calibri" w:hAnsiTheme="minorHAnsi" w:cstheme="minorHAnsi"/>
          <w:sz w:val="22"/>
          <w:szCs w:val="22"/>
          <w:lang w:val="fr-FR"/>
        </w:rPr>
        <w:t xml:space="preserve">. </w:t>
      </w:r>
      <w:r w:rsidR="00385240">
        <w:rPr>
          <w:rFonts w:asciiTheme="minorHAnsi" w:eastAsia="Calibri" w:hAnsiTheme="minorHAnsi" w:cstheme="minorHAnsi"/>
          <w:sz w:val="22"/>
          <w:szCs w:val="22"/>
          <w:lang w:val="fr-FR"/>
        </w:rPr>
        <w:t xml:space="preserve">Alors que certaines </w:t>
      </w:r>
      <w:r w:rsidRPr="000C1C1E">
        <w:rPr>
          <w:rFonts w:asciiTheme="minorHAnsi" w:eastAsia="Calibri" w:hAnsiTheme="minorHAnsi" w:cstheme="minorHAnsi"/>
          <w:sz w:val="22"/>
          <w:szCs w:val="22"/>
          <w:lang w:val="fr-FR"/>
        </w:rPr>
        <w:t xml:space="preserve">OSC peuvent </w:t>
      </w:r>
      <w:r w:rsidR="00F861D1" w:rsidRPr="000C1C1E">
        <w:rPr>
          <w:rFonts w:asciiTheme="minorHAnsi" w:eastAsia="Calibri" w:hAnsiTheme="minorHAnsi" w:cstheme="minorHAnsi"/>
          <w:sz w:val="22"/>
          <w:szCs w:val="22"/>
          <w:lang w:val="fr-FR"/>
        </w:rPr>
        <w:t>aussi</w:t>
      </w:r>
      <w:r w:rsidRPr="000C1C1E">
        <w:rPr>
          <w:rFonts w:asciiTheme="minorHAnsi" w:eastAsia="Calibri" w:hAnsiTheme="minorHAnsi" w:cstheme="minorHAnsi"/>
          <w:sz w:val="22"/>
          <w:szCs w:val="22"/>
          <w:lang w:val="fr-FR"/>
        </w:rPr>
        <w:t xml:space="preserve"> représenter les consommateurs </w:t>
      </w:r>
      <w:r w:rsidR="00986AE7" w:rsidRPr="000C1C1E">
        <w:rPr>
          <w:rFonts w:asciiTheme="minorHAnsi" w:eastAsia="Calibri" w:hAnsiTheme="minorHAnsi" w:cstheme="minorHAnsi"/>
          <w:sz w:val="22"/>
          <w:szCs w:val="22"/>
          <w:lang w:val="fr-FR"/>
        </w:rPr>
        <w:t>de</w:t>
      </w:r>
      <w:r w:rsidRPr="000C1C1E">
        <w:rPr>
          <w:rFonts w:asciiTheme="minorHAnsi" w:eastAsia="Calibri" w:hAnsiTheme="minorHAnsi" w:cstheme="minorHAnsi"/>
          <w:sz w:val="22"/>
          <w:szCs w:val="22"/>
          <w:lang w:val="fr-FR"/>
        </w:rPr>
        <w:t xml:space="preserve"> </w:t>
      </w:r>
      <w:r w:rsidR="00385240">
        <w:rPr>
          <w:rFonts w:asciiTheme="minorHAnsi" w:eastAsia="Calibri" w:hAnsiTheme="minorHAnsi" w:cstheme="minorHAnsi"/>
          <w:sz w:val="22"/>
          <w:szCs w:val="22"/>
          <w:lang w:val="fr-FR"/>
        </w:rPr>
        <w:t xml:space="preserve">la </w:t>
      </w:r>
      <w:r w:rsidRPr="000C1C1E">
        <w:rPr>
          <w:rFonts w:asciiTheme="minorHAnsi" w:eastAsia="Calibri" w:hAnsiTheme="minorHAnsi" w:cstheme="minorHAnsi"/>
          <w:sz w:val="22"/>
          <w:szCs w:val="22"/>
          <w:lang w:val="fr-FR"/>
        </w:rPr>
        <w:t xml:space="preserve">santé </w:t>
      </w:r>
      <w:r w:rsidR="00986AE7" w:rsidRPr="000C1C1E">
        <w:rPr>
          <w:rFonts w:asciiTheme="minorHAnsi" w:eastAsia="Calibri" w:hAnsiTheme="minorHAnsi" w:cstheme="minorHAnsi"/>
          <w:sz w:val="22"/>
          <w:szCs w:val="22"/>
          <w:lang w:val="fr-FR"/>
        </w:rPr>
        <w:t xml:space="preserve">afin </w:t>
      </w:r>
      <w:r w:rsidR="00385240">
        <w:rPr>
          <w:rFonts w:asciiTheme="minorHAnsi" w:eastAsia="Calibri" w:hAnsiTheme="minorHAnsi" w:cstheme="minorHAnsi"/>
          <w:sz w:val="22"/>
          <w:szCs w:val="22"/>
          <w:lang w:val="fr-FR"/>
        </w:rPr>
        <w:t xml:space="preserve">de garantir leur </w:t>
      </w:r>
      <w:r w:rsidRPr="000C1C1E">
        <w:rPr>
          <w:rFonts w:asciiTheme="minorHAnsi" w:eastAsia="Calibri" w:hAnsiTheme="minorHAnsi" w:cstheme="minorHAnsi"/>
          <w:sz w:val="22"/>
          <w:szCs w:val="22"/>
          <w:lang w:val="fr-FR"/>
        </w:rPr>
        <w:t>droit à la santé</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9"/>
          <w:sz w:val="22"/>
          <w:szCs w:val="22"/>
          <w:lang w:val="fr-FR"/>
        </w:rPr>
        <w:t xml:space="preserve"> </w:t>
      </w:r>
      <w:r w:rsidR="00073479" w:rsidRPr="000C1C1E">
        <w:rPr>
          <w:rFonts w:asciiTheme="minorHAnsi" w:eastAsia="Calibri" w:hAnsiTheme="minorHAnsi" w:cstheme="minorHAnsi"/>
          <w:sz w:val="22"/>
          <w:szCs w:val="22"/>
          <w:lang w:val="fr-FR"/>
        </w:rPr>
        <w:t>d’</w:t>
      </w:r>
      <w:r w:rsidR="00986AE7" w:rsidRPr="000C1C1E">
        <w:rPr>
          <w:rFonts w:asciiTheme="minorHAnsi" w:eastAsia="Calibri" w:hAnsiTheme="minorHAnsi" w:cstheme="minorHAnsi"/>
          <w:sz w:val="22"/>
          <w:szCs w:val="22"/>
          <w:lang w:val="fr-FR"/>
        </w:rPr>
        <w:t xml:space="preserve">autres </w:t>
      </w:r>
      <w:r w:rsidR="00385240">
        <w:rPr>
          <w:rFonts w:asciiTheme="minorHAnsi" w:eastAsia="Calibri" w:hAnsiTheme="minorHAnsi" w:cstheme="minorHAnsi"/>
          <w:sz w:val="22"/>
          <w:szCs w:val="22"/>
          <w:lang w:val="fr-FR"/>
        </w:rPr>
        <w:t xml:space="preserve">OSC s’attachent à </w:t>
      </w:r>
      <w:r w:rsidR="00986AE7" w:rsidRPr="000C1C1E">
        <w:rPr>
          <w:rFonts w:asciiTheme="minorHAnsi" w:eastAsia="Calibri" w:hAnsiTheme="minorHAnsi" w:cstheme="minorHAnsi"/>
          <w:sz w:val="22"/>
          <w:szCs w:val="22"/>
          <w:lang w:val="fr-FR"/>
        </w:rPr>
        <w:t>représente</w:t>
      </w:r>
      <w:r w:rsidR="00385240">
        <w:rPr>
          <w:rFonts w:asciiTheme="minorHAnsi" w:eastAsia="Calibri" w:hAnsiTheme="minorHAnsi" w:cstheme="minorHAnsi"/>
          <w:sz w:val="22"/>
          <w:szCs w:val="22"/>
          <w:lang w:val="fr-FR"/>
        </w:rPr>
        <w:t xml:space="preserve">r des groupes importants, comme les </w:t>
      </w:r>
      <w:r w:rsidR="00986AE7" w:rsidRPr="000C1C1E">
        <w:rPr>
          <w:rFonts w:asciiTheme="minorHAnsi" w:eastAsia="Calibri" w:hAnsiTheme="minorHAnsi" w:cstheme="minorHAnsi"/>
          <w:sz w:val="22"/>
          <w:szCs w:val="22"/>
          <w:lang w:val="fr-FR"/>
        </w:rPr>
        <w:t>femmes, les adolescents et les enfants</w:t>
      </w:r>
      <w:r w:rsidR="00385240">
        <w:rPr>
          <w:rFonts w:asciiTheme="minorHAnsi" w:eastAsia="Calibri" w:hAnsiTheme="minorHAnsi" w:cstheme="minorHAnsi"/>
          <w:sz w:val="22"/>
          <w:szCs w:val="22"/>
          <w:lang w:val="fr-FR"/>
        </w:rPr>
        <w:t>,</w:t>
      </w:r>
      <w:r w:rsidR="00986AE7" w:rsidRPr="000C1C1E">
        <w:rPr>
          <w:rFonts w:asciiTheme="minorHAnsi" w:eastAsia="Calibri" w:hAnsiTheme="minorHAnsi" w:cstheme="minorHAnsi"/>
          <w:sz w:val="22"/>
          <w:szCs w:val="22"/>
          <w:lang w:val="fr-FR"/>
        </w:rPr>
        <w:t xml:space="preserve"> et d'autres </w:t>
      </w:r>
      <w:r w:rsidR="006D61EF" w:rsidRPr="000C1C1E">
        <w:rPr>
          <w:rFonts w:asciiTheme="minorHAnsi" w:eastAsia="Calibri" w:hAnsiTheme="minorHAnsi" w:cstheme="minorHAnsi"/>
          <w:sz w:val="22"/>
          <w:szCs w:val="22"/>
          <w:lang w:val="fr-FR"/>
        </w:rPr>
        <w:t xml:space="preserve">plaident </w:t>
      </w:r>
      <w:r w:rsidR="00385240">
        <w:rPr>
          <w:rFonts w:asciiTheme="minorHAnsi" w:eastAsia="Calibri" w:hAnsiTheme="minorHAnsi" w:cstheme="minorHAnsi"/>
          <w:sz w:val="22"/>
          <w:szCs w:val="22"/>
          <w:lang w:val="fr-FR"/>
        </w:rPr>
        <w:t xml:space="preserve">auprès du gouvernement en faveur de ressources supplémentaires pour </w:t>
      </w:r>
      <w:r w:rsidR="001E5E4A" w:rsidRPr="000C1C1E">
        <w:rPr>
          <w:rFonts w:asciiTheme="minorHAnsi" w:eastAsia="Calibri" w:hAnsiTheme="minorHAnsi" w:cstheme="minorHAnsi"/>
          <w:sz w:val="22"/>
          <w:szCs w:val="22"/>
          <w:lang w:val="fr-FR"/>
        </w:rPr>
        <w:t>réduire les d</w:t>
      </w:r>
      <w:r w:rsidR="00986AE7" w:rsidRPr="000C1C1E">
        <w:rPr>
          <w:rFonts w:asciiTheme="minorHAnsi" w:eastAsia="Calibri" w:hAnsiTheme="minorHAnsi" w:cstheme="minorHAnsi"/>
          <w:sz w:val="22"/>
          <w:szCs w:val="22"/>
          <w:lang w:val="fr-FR"/>
        </w:rPr>
        <w:t>i</w:t>
      </w:r>
      <w:r w:rsidR="001E5E4A" w:rsidRPr="000C1C1E">
        <w:rPr>
          <w:rFonts w:asciiTheme="minorHAnsi" w:eastAsia="Calibri" w:hAnsiTheme="minorHAnsi" w:cstheme="minorHAnsi"/>
          <w:sz w:val="22"/>
          <w:szCs w:val="22"/>
          <w:lang w:val="fr-FR"/>
        </w:rPr>
        <w:t>spari</w:t>
      </w:r>
      <w:r w:rsidR="00986AE7" w:rsidRPr="000C1C1E">
        <w:rPr>
          <w:rFonts w:asciiTheme="minorHAnsi" w:eastAsia="Calibri" w:hAnsiTheme="minorHAnsi" w:cstheme="minorHAnsi"/>
          <w:sz w:val="22"/>
          <w:szCs w:val="22"/>
          <w:lang w:val="fr-FR"/>
        </w:rPr>
        <w:t xml:space="preserve">tés </w:t>
      </w:r>
      <w:r w:rsidR="00385240">
        <w:rPr>
          <w:rFonts w:asciiTheme="minorHAnsi" w:eastAsia="Calibri" w:hAnsiTheme="minorHAnsi" w:cstheme="minorHAnsi"/>
          <w:sz w:val="22"/>
          <w:szCs w:val="22"/>
          <w:lang w:val="fr-FR"/>
        </w:rPr>
        <w:t>en matière d</w:t>
      </w:r>
      <w:r w:rsidR="00986AE7" w:rsidRPr="000C1C1E">
        <w:rPr>
          <w:rFonts w:asciiTheme="minorHAnsi" w:eastAsia="Calibri" w:hAnsiTheme="minorHAnsi" w:cstheme="minorHAnsi"/>
          <w:sz w:val="22"/>
          <w:szCs w:val="22"/>
          <w:lang w:val="fr-FR"/>
        </w:rPr>
        <w:t xml:space="preserve">'accès à la santé. Les consommateurs de santé sont également des </w:t>
      </w:r>
      <w:r w:rsidR="005A1E7B" w:rsidRPr="000C1C1E">
        <w:rPr>
          <w:rFonts w:asciiTheme="minorHAnsi" w:eastAsia="Calibri" w:hAnsiTheme="minorHAnsi" w:cstheme="minorHAnsi"/>
          <w:sz w:val="22"/>
          <w:szCs w:val="22"/>
          <w:lang w:val="fr-FR"/>
        </w:rPr>
        <w:t>parties prenantes importantes</w:t>
      </w:r>
      <w:r w:rsidR="00986AE7" w:rsidRPr="000C1C1E">
        <w:rPr>
          <w:rFonts w:asciiTheme="minorHAnsi" w:eastAsia="Calibri" w:hAnsiTheme="minorHAnsi" w:cstheme="minorHAnsi"/>
          <w:sz w:val="22"/>
          <w:szCs w:val="22"/>
          <w:lang w:val="fr-FR"/>
        </w:rPr>
        <w:t>.</w:t>
      </w:r>
    </w:p>
    <w:p w14:paraId="1B548B84" w14:textId="77777777" w:rsidR="000A461F" w:rsidRPr="000C1C1E" w:rsidRDefault="000A461F" w:rsidP="000C1C1E">
      <w:pPr>
        <w:spacing w:beforeLines="60" w:before="144" w:afterLines="60" w:after="144" w:line="276" w:lineRule="auto"/>
        <w:rPr>
          <w:rFonts w:asciiTheme="minorHAnsi" w:hAnsiTheme="minorHAnsi" w:cstheme="minorHAnsi"/>
          <w:sz w:val="12"/>
          <w:szCs w:val="12"/>
          <w:lang w:val="fr-FR"/>
        </w:rPr>
      </w:pPr>
    </w:p>
    <w:p w14:paraId="1579091E" w14:textId="322C32C3" w:rsidR="000A461F" w:rsidRPr="000C1C1E" w:rsidRDefault="004E4747" w:rsidP="000C1C1E">
      <w:pPr>
        <w:spacing w:beforeLines="60" w:before="144" w:afterLines="60" w:after="144" w:line="276" w:lineRule="auto"/>
        <w:ind w:left="820"/>
        <w:rPr>
          <w:rFonts w:asciiTheme="minorHAnsi" w:eastAsia="Calibri" w:hAnsiTheme="minorHAnsi" w:cstheme="minorHAnsi"/>
          <w:sz w:val="22"/>
          <w:szCs w:val="22"/>
          <w:lang w:val="fr-FR"/>
        </w:rPr>
      </w:pPr>
      <w:r w:rsidRPr="000C1C1E">
        <w:rPr>
          <w:rFonts w:asciiTheme="minorHAnsi" w:eastAsia="Calibri" w:hAnsiTheme="minorHAnsi" w:cstheme="minorHAnsi"/>
          <w:b/>
          <w:spacing w:val="1"/>
          <w:sz w:val="22"/>
          <w:szCs w:val="22"/>
          <w:lang w:val="fr-FR"/>
        </w:rPr>
        <w:t>2</w:t>
      </w:r>
      <w:r w:rsidRPr="000C1C1E">
        <w:rPr>
          <w:rFonts w:asciiTheme="minorHAnsi" w:eastAsia="Calibri" w:hAnsiTheme="minorHAnsi" w:cstheme="minorHAnsi"/>
          <w:b/>
          <w:spacing w:val="-1"/>
          <w:sz w:val="22"/>
          <w:szCs w:val="22"/>
          <w:lang w:val="fr-FR"/>
        </w:rPr>
        <w:t>.</w:t>
      </w:r>
      <w:r w:rsidRPr="000C1C1E">
        <w:rPr>
          <w:rFonts w:asciiTheme="minorHAnsi" w:eastAsia="Calibri" w:hAnsiTheme="minorHAnsi" w:cstheme="minorHAnsi"/>
          <w:b/>
          <w:sz w:val="22"/>
          <w:szCs w:val="22"/>
          <w:lang w:val="fr-FR"/>
        </w:rPr>
        <w:t>3</w:t>
      </w:r>
      <w:r w:rsidRPr="000C1C1E">
        <w:rPr>
          <w:rFonts w:asciiTheme="minorHAnsi" w:eastAsia="Calibri" w:hAnsiTheme="minorHAnsi" w:cstheme="minorHAnsi"/>
          <w:b/>
          <w:spacing w:val="28"/>
          <w:sz w:val="22"/>
          <w:szCs w:val="22"/>
          <w:lang w:val="fr-FR"/>
        </w:rPr>
        <w:t xml:space="preserve"> </w:t>
      </w:r>
      <w:r w:rsidR="002F0712" w:rsidRPr="000C1C1E">
        <w:rPr>
          <w:rFonts w:asciiTheme="minorHAnsi" w:eastAsia="Calibri" w:hAnsiTheme="minorHAnsi" w:cstheme="minorHAnsi"/>
          <w:b/>
          <w:spacing w:val="-1"/>
          <w:sz w:val="22"/>
          <w:szCs w:val="22"/>
          <w:lang w:val="fr-FR"/>
        </w:rPr>
        <w:t xml:space="preserve">Quels rôles jouent les plateformes nationales </w:t>
      </w:r>
      <w:r w:rsidR="0002544D" w:rsidRPr="000C1C1E">
        <w:rPr>
          <w:rFonts w:asciiTheme="minorHAnsi" w:eastAsia="Calibri" w:hAnsiTheme="minorHAnsi" w:cstheme="minorHAnsi"/>
          <w:b/>
          <w:spacing w:val="-1"/>
          <w:sz w:val="22"/>
          <w:szCs w:val="22"/>
          <w:lang w:val="fr-FR"/>
        </w:rPr>
        <w:t>à multiples parties prenantes</w:t>
      </w:r>
      <w:r w:rsidR="002F0712" w:rsidRPr="000C1C1E">
        <w:rPr>
          <w:rFonts w:asciiTheme="minorHAnsi" w:eastAsia="Calibri" w:hAnsiTheme="minorHAnsi" w:cstheme="minorHAnsi"/>
          <w:b/>
          <w:sz w:val="22"/>
          <w:szCs w:val="22"/>
          <w:lang w:val="fr-FR"/>
        </w:rPr>
        <w:t xml:space="preserve"> ?</w:t>
      </w:r>
    </w:p>
    <w:p w14:paraId="6EAF75CF" w14:textId="00390A91" w:rsidR="000A461F" w:rsidRDefault="00A7122B" w:rsidP="00A7122B">
      <w:pPr>
        <w:spacing w:beforeLines="60" w:before="144" w:afterLines="60" w:after="144" w:line="276" w:lineRule="auto"/>
        <w:ind w:right="75"/>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Af</w:t>
      </w:r>
      <w:r w:rsidR="00385240">
        <w:rPr>
          <w:rFonts w:asciiTheme="minorHAnsi" w:eastAsia="Calibri" w:hAnsiTheme="minorHAnsi" w:cstheme="minorHAnsi"/>
          <w:sz w:val="22"/>
          <w:szCs w:val="22"/>
          <w:lang w:val="fr-FR"/>
        </w:rPr>
        <w:t>in d’</w:t>
      </w:r>
      <w:r>
        <w:rPr>
          <w:rFonts w:asciiTheme="minorHAnsi" w:eastAsia="Calibri" w:hAnsiTheme="minorHAnsi" w:cstheme="minorHAnsi"/>
          <w:sz w:val="22"/>
          <w:szCs w:val="22"/>
          <w:lang w:val="fr-FR"/>
        </w:rPr>
        <w:t xml:space="preserve">appuyer une stratégie chiffrée de SRMNEA, fondée sur des preuves et </w:t>
      </w:r>
      <w:r w:rsidR="001D4D14" w:rsidRPr="000C1C1E">
        <w:rPr>
          <w:rFonts w:asciiTheme="minorHAnsi" w:eastAsia="Calibri" w:hAnsiTheme="minorHAnsi" w:cstheme="minorHAnsi"/>
          <w:sz w:val="22"/>
          <w:szCs w:val="22"/>
          <w:lang w:val="fr-FR"/>
        </w:rPr>
        <w:t>liée</w:t>
      </w:r>
      <w:r w:rsidR="00825927" w:rsidRPr="000C1C1E">
        <w:rPr>
          <w:rFonts w:asciiTheme="minorHAnsi" w:eastAsia="Calibri" w:hAnsiTheme="minorHAnsi" w:cstheme="minorHAnsi"/>
          <w:sz w:val="22"/>
          <w:szCs w:val="22"/>
          <w:lang w:val="fr-FR"/>
        </w:rPr>
        <w:t xml:space="preserve"> </w:t>
      </w:r>
      <w:r w:rsidR="00856812" w:rsidRPr="000C1C1E">
        <w:rPr>
          <w:rFonts w:asciiTheme="minorHAnsi" w:eastAsia="Calibri" w:hAnsiTheme="minorHAnsi" w:cstheme="minorHAnsi"/>
          <w:sz w:val="22"/>
          <w:szCs w:val="22"/>
          <w:lang w:val="fr-FR"/>
        </w:rPr>
        <w:t>à</w:t>
      </w:r>
      <w:r w:rsidR="00825927" w:rsidRPr="000C1C1E">
        <w:rPr>
          <w:rFonts w:asciiTheme="minorHAnsi" w:eastAsia="Calibri" w:hAnsiTheme="minorHAnsi" w:cstheme="minorHAnsi"/>
          <w:sz w:val="22"/>
          <w:szCs w:val="22"/>
          <w:lang w:val="fr-FR"/>
        </w:rPr>
        <w:t xml:space="preserve"> une </w:t>
      </w:r>
      <w:r w:rsidR="001D4D14" w:rsidRPr="000C1C1E">
        <w:rPr>
          <w:rFonts w:asciiTheme="minorHAnsi" w:eastAsia="Calibri" w:hAnsiTheme="minorHAnsi" w:cstheme="minorHAnsi"/>
          <w:sz w:val="22"/>
          <w:szCs w:val="22"/>
          <w:lang w:val="fr-FR"/>
        </w:rPr>
        <w:t>stratégie</w:t>
      </w:r>
      <w:r w:rsidR="00825927" w:rsidRPr="000C1C1E">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 xml:space="preserve">réalisable </w:t>
      </w:r>
      <w:r w:rsidR="00825927" w:rsidRPr="000C1C1E">
        <w:rPr>
          <w:rFonts w:asciiTheme="minorHAnsi" w:eastAsia="Calibri" w:hAnsiTheme="minorHAnsi" w:cstheme="minorHAnsi"/>
          <w:sz w:val="22"/>
          <w:szCs w:val="22"/>
          <w:lang w:val="fr-FR"/>
        </w:rPr>
        <w:t xml:space="preserve">de financement de </w:t>
      </w:r>
      <w:r w:rsidR="00856812" w:rsidRPr="000C1C1E">
        <w:rPr>
          <w:rFonts w:asciiTheme="minorHAnsi" w:eastAsia="Calibri" w:hAnsiTheme="minorHAnsi" w:cstheme="minorHAnsi"/>
          <w:sz w:val="22"/>
          <w:szCs w:val="22"/>
          <w:lang w:val="fr-FR"/>
        </w:rPr>
        <w:t xml:space="preserve">la </w:t>
      </w:r>
      <w:r w:rsidR="001D4D14" w:rsidRPr="000C1C1E">
        <w:rPr>
          <w:rFonts w:asciiTheme="minorHAnsi" w:eastAsia="Calibri" w:hAnsiTheme="minorHAnsi" w:cstheme="minorHAnsi"/>
          <w:sz w:val="22"/>
          <w:szCs w:val="22"/>
          <w:lang w:val="fr-FR"/>
        </w:rPr>
        <w:t>santé</w:t>
      </w:r>
      <w:r>
        <w:rPr>
          <w:rFonts w:asciiTheme="minorHAnsi" w:eastAsia="Calibri" w:hAnsiTheme="minorHAnsi" w:cstheme="minorHAnsi"/>
          <w:sz w:val="22"/>
          <w:szCs w:val="22"/>
          <w:lang w:val="fr-FR"/>
        </w:rPr>
        <w:t>, l</w:t>
      </w:r>
      <w:r w:rsidRPr="000C1C1E">
        <w:rPr>
          <w:rFonts w:asciiTheme="minorHAnsi" w:eastAsia="Calibri" w:hAnsiTheme="minorHAnsi" w:cstheme="minorHAnsi"/>
          <w:sz w:val="22"/>
          <w:szCs w:val="22"/>
          <w:lang w:val="fr-FR"/>
        </w:rPr>
        <w:t xml:space="preserve">a plateforme nationale </w:t>
      </w:r>
      <w:r>
        <w:rPr>
          <w:rFonts w:asciiTheme="minorHAnsi" w:eastAsia="Calibri" w:hAnsiTheme="minorHAnsi" w:cstheme="minorHAnsi"/>
          <w:sz w:val="22"/>
          <w:szCs w:val="22"/>
          <w:lang w:val="fr-FR"/>
        </w:rPr>
        <w:t xml:space="preserve">à multiples parties prenantes </w:t>
      </w:r>
      <w:r w:rsidRPr="00385240">
        <w:rPr>
          <w:rFonts w:asciiTheme="minorHAnsi" w:eastAsia="Calibri" w:hAnsiTheme="minorHAnsi" w:cstheme="minorHAnsi"/>
          <w:sz w:val="22"/>
          <w:szCs w:val="22"/>
          <w:lang w:val="fr-FR"/>
        </w:rPr>
        <w:t>devrait</w:t>
      </w:r>
      <w:r w:rsidR="001D4D14" w:rsidRPr="000C1C1E">
        <w:rPr>
          <w:rFonts w:asciiTheme="minorHAnsi" w:eastAsia="Calibri" w:hAnsiTheme="minorHAnsi" w:cstheme="minorHAnsi"/>
          <w:sz w:val="22"/>
          <w:szCs w:val="22"/>
          <w:lang w:val="fr-FR"/>
        </w:rPr>
        <w:t> :</w:t>
      </w:r>
    </w:p>
    <w:p w14:paraId="2953CE81" w14:textId="064F413C" w:rsidR="000A461F" w:rsidRPr="000C1C1E" w:rsidRDefault="001D4D14" w:rsidP="00A7122B">
      <w:pPr>
        <w:pStyle w:val="ListParagraph"/>
        <w:numPr>
          <w:ilvl w:val="0"/>
          <w:numId w:val="20"/>
        </w:numPr>
        <w:spacing w:beforeLines="60" w:before="144" w:afterLines="60" w:after="144" w:line="276" w:lineRule="auto"/>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Définir des orientations stratégiques </w:t>
      </w:r>
      <w:r w:rsidR="00A7122B">
        <w:rPr>
          <w:rFonts w:asciiTheme="minorHAnsi" w:eastAsia="Calibri" w:hAnsiTheme="minorHAnsi" w:cstheme="minorHAnsi"/>
          <w:sz w:val="22"/>
          <w:szCs w:val="22"/>
          <w:lang w:val="fr-FR"/>
        </w:rPr>
        <w:t>pour</w:t>
      </w:r>
      <w:r w:rsidRPr="000C1C1E">
        <w:rPr>
          <w:rFonts w:asciiTheme="minorHAnsi" w:eastAsia="Calibri" w:hAnsiTheme="minorHAnsi" w:cstheme="minorHAnsi"/>
          <w:sz w:val="22"/>
          <w:szCs w:val="22"/>
          <w:lang w:val="fr-FR"/>
        </w:rPr>
        <w:t xml:space="preserve"> l'approche nationale des investissements et du financement </w:t>
      </w:r>
      <w:r w:rsidR="00A7122B">
        <w:rPr>
          <w:rFonts w:asciiTheme="minorHAnsi" w:eastAsia="Calibri" w:hAnsiTheme="minorHAnsi" w:cstheme="minorHAnsi"/>
          <w:sz w:val="22"/>
          <w:szCs w:val="22"/>
          <w:lang w:val="fr-FR"/>
        </w:rPr>
        <w:t>de la</w:t>
      </w:r>
      <w:r w:rsidRPr="000C1C1E">
        <w:rPr>
          <w:rFonts w:asciiTheme="minorHAnsi" w:eastAsia="Calibri" w:hAnsiTheme="minorHAnsi" w:cstheme="minorHAnsi"/>
          <w:sz w:val="22"/>
          <w:szCs w:val="22"/>
          <w:lang w:val="fr-FR"/>
        </w:rPr>
        <w:t xml:space="preserve"> SRMNEA ;</w:t>
      </w:r>
    </w:p>
    <w:p w14:paraId="0F25FB44" w14:textId="57F60325" w:rsidR="000A461F" w:rsidRPr="000C1C1E" w:rsidRDefault="00A7122B" w:rsidP="00A7122B">
      <w:pPr>
        <w:pStyle w:val="ListParagraph"/>
        <w:numPr>
          <w:ilvl w:val="0"/>
          <w:numId w:val="20"/>
        </w:numPr>
        <w:spacing w:beforeLines="60" w:before="144" w:afterLines="60" w:after="144" w:line="276" w:lineRule="auto"/>
        <w:ind w:right="76"/>
        <w:jc w:val="both"/>
        <w:rPr>
          <w:rFonts w:asciiTheme="minorHAnsi" w:eastAsia="Calibri" w:hAnsiTheme="minorHAnsi" w:cstheme="minorHAnsi"/>
          <w:sz w:val="22"/>
          <w:szCs w:val="22"/>
          <w:lang w:val="fr-FR"/>
        </w:rPr>
      </w:pPr>
      <w:r>
        <w:rPr>
          <w:rFonts w:asciiTheme="minorHAnsi" w:eastAsia="Calibri" w:hAnsiTheme="minorHAnsi" w:cstheme="minorHAnsi"/>
          <w:spacing w:val="-1"/>
          <w:sz w:val="22"/>
          <w:szCs w:val="22"/>
          <w:lang w:val="fr-FR"/>
        </w:rPr>
        <w:t>Appuyer</w:t>
      </w:r>
      <w:r w:rsidR="00F66C38" w:rsidRPr="000C1C1E">
        <w:rPr>
          <w:rFonts w:asciiTheme="minorHAnsi" w:eastAsia="Calibri" w:hAnsiTheme="minorHAnsi" w:cstheme="minorHAnsi"/>
          <w:spacing w:val="-1"/>
          <w:sz w:val="22"/>
          <w:szCs w:val="22"/>
          <w:lang w:val="fr-FR"/>
        </w:rPr>
        <w:t xml:space="preserve"> la prise de décisions (politiques, techniques, </w:t>
      </w:r>
      <w:r w:rsidR="00A8427A" w:rsidRPr="000C1C1E">
        <w:rPr>
          <w:rFonts w:asciiTheme="minorHAnsi" w:eastAsia="Calibri" w:hAnsiTheme="minorHAnsi" w:cstheme="minorHAnsi"/>
          <w:spacing w:val="-1"/>
          <w:sz w:val="22"/>
          <w:szCs w:val="22"/>
          <w:lang w:val="fr-FR"/>
        </w:rPr>
        <w:t>financières</w:t>
      </w:r>
      <w:r w:rsidR="00F66C38" w:rsidRPr="000C1C1E">
        <w:rPr>
          <w:rFonts w:asciiTheme="minorHAnsi" w:eastAsia="Calibri" w:hAnsiTheme="minorHAnsi" w:cstheme="minorHAnsi"/>
          <w:spacing w:val="-1"/>
          <w:sz w:val="22"/>
          <w:szCs w:val="22"/>
          <w:lang w:val="fr-FR"/>
        </w:rPr>
        <w:t xml:space="preserve">) </w:t>
      </w:r>
      <w:r>
        <w:rPr>
          <w:rFonts w:asciiTheme="minorHAnsi" w:eastAsia="Calibri" w:hAnsiTheme="minorHAnsi" w:cstheme="minorHAnsi"/>
          <w:spacing w:val="-1"/>
          <w:sz w:val="22"/>
          <w:szCs w:val="22"/>
          <w:lang w:val="fr-FR"/>
        </w:rPr>
        <w:t>au cours du</w:t>
      </w:r>
      <w:r w:rsidR="00F66C38" w:rsidRPr="000C1C1E">
        <w:rPr>
          <w:rFonts w:asciiTheme="minorHAnsi" w:eastAsia="Calibri" w:hAnsiTheme="minorHAnsi" w:cstheme="minorHAnsi"/>
          <w:spacing w:val="-1"/>
          <w:sz w:val="22"/>
          <w:szCs w:val="22"/>
          <w:lang w:val="fr-FR"/>
        </w:rPr>
        <w:t xml:space="preserve"> développement de la Stratégie</w:t>
      </w:r>
      <w:r w:rsidR="00A3712A" w:rsidRPr="000C1C1E">
        <w:rPr>
          <w:rFonts w:asciiTheme="minorHAnsi" w:eastAsia="Calibri" w:hAnsiTheme="minorHAnsi" w:cstheme="minorHAnsi"/>
          <w:spacing w:val="-1"/>
          <w:sz w:val="22"/>
          <w:szCs w:val="22"/>
          <w:lang w:val="fr-FR"/>
        </w:rPr>
        <w:t xml:space="preserve"> de SRMNEA</w:t>
      </w:r>
      <w:r>
        <w:rPr>
          <w:rFonts w:asciiTheme="minorHAnsi" w:eastAsia="Calibri" w:hAnsiTheme="minorHAnsi" w:cstheme="minorHAnsi"/>
          <w:spacing w:val="-1"/>
          <w:sz w:val="22"/>
          <w:szCs w:val="22"/>
          <w:lang w:val="fr-FR"/>
        </w:rPr>
        <w:t>/</w:t>
      </w:r>
      <w:r w:rsidR="00A3712A" w:rsidRPr="000C1C1E">
        <w:rPr>
          <w:rFonts w:asciiTheme="minorHAnsi" w:eastAsia="Calibri" w:hAnsiTheme="minorHAnsi" w:cstheme="minorHAnsi"/>
          <w:spacing w:val="-1"/>
          <w:sz w:val="22"/>
          <w:szCs w:val="22"/>
          <w:lang w:val="fr-FR"/>
        </w:rPr>
        <w:t>D</w:t>
      </w:r>
      <w:r w:rsidR="00EE524C" w:rsidRPr="000C1C1E">
        <w:rPr>
          <w:rFonts w:asciiTheme="minorHAnsi" w:eastAsia="Calibri" w:hAnsiTheme="minorHAnsi" w:cstheme="minorHAnsi"/>
          <w:spacing w:val="-1"/>
          <w:sz w:val="22"/>
          <w:szCs w:val="22"/>
          <w:lang w:val="fr-FR"/>
        </w:rPr>
        <w:t>ossier d’</w:t>
      </w:r>
      <w:r w:rsidR="00A3712A" w:rsidRPr="000C1C1E">
        <w:rPr>
          <w:rFonts w:asciiTheme="minorHAnsi" w:eastAsia="Calibri" w:hAnsiTheme="minorHAnsi" w:cstheme="minorHAnsi"/>
          <w:spacing w:val="-1"/>
          <w:sz w:val="22"/>
          <w:szCs w:val="22"/>
          <w:lang w:val="fr-FR"/>
        </w:rPr>
        <w:t>I</w:t>
      </w:r>
      <w:r w:rsidR="00EE524C" w:rsidRPr="000C1C1E">
        <w:rPr>
          <w:rFonts w:asciiTheme="minorHAnsi" w:eastAsia="Calibri" w:hAnsiTheme="minorHAnsi" w:cstheme="minorHAnsi"/>
          <w:spacing w:val="-1"/>
          <w:sz w:val="22"/>
          <w:szCs w:val="22"/>
          <w:lang w:val="fr-FR"/>
        </w:rPr>
        <w:t>nvestissement</w:t>
      </w:r>
      <w:r w:rsidR="00F66C38" w:rsidRPr="000C1C1E">
        <w:rPr>
          <w:rFonts w:asciiTheme="minorHAnsi" w:eastAsia="Calibri" w:hAnsiTheme="minorHAnsi" w:cstheme="minorHAnsi"/>
          <w:spacing w:val="-1"/>
          <w:sz w:val="22"/>
          <w:szCs w:val="22"/>
          <w:lang w:val="fr-FR"/>
        </w:rPr>
        <w:t xml:space="preserve"> et, selon le pays, </w:t>
      </w:r>
      <w:r w:rsidR="00A3712A" w:rsidRPr="000C1C1E">
        <w:rPr>
          <w:rFonts w:asciiTheme="minorHAnsi" w:eastAsia="Calibri" w:hAnsiTheme="minorHAnsi" w:cstheme="minorHAnsi"/>
          <w:spacing w:val="-1"/>
          <w:sz w:val="22"/>
          <w:szCs w:val="22"/>
          <w:lang w:val="fr-FR"/>
        </w:rPr>
        <w:t xml:space="preserve">de la </w:t>
      </w:r>
      <w:r w:rsidR="00F66C38" w:rsidRPr="000C1C1E">
        <w:rPr>
          <w:rFonts w:asciiTheme="minorHAnsi" w:eastAsia="Calibri" w:hAnsiTheme="minorHAnsi" w:cstheme="minorHAnsi"/>
          <w:spacing w:val="-1"/>
          <w:sz w:val="22"/>
          <w:szCs w:val="22"/>
          <w:lang w:val="fr-FR"/>
        </w:rPr>
        <w:t>stratégie de finan</w:t>
      </w:r>
      <w:r w:rsidR="00A3712A" w:rsidRPr="000C1C1E">
        <w:rPr>
          <w:rFonts w:asciiTheme="minorHAnsi" w:eastAsia="Calibri" w:hAnsiTheme="minorHAnsi" w:cstheme="minorHAnsi"/>
          <w:spacing w:val="-1"/>
          <w:sz w:val="22"/>
          <w:szCs w:val="22"/>
          <w:lang w:val="fr-FR"/>
        </w:rPr>
        <w:t>cement de</w:t>
      </w:r>
      <w:r w:rsidR="00913D4B" w:rsidRPr="000C1C1E">
        <w:rPr>
          <w:rFonts w:asciiTheme="minorHAnsi" w:eastAsia="Calibri" w:hAnsiTheme="minorHAnsi" w:cstheme="minorHAnsi"/>
          <w:spacing w:val="-1"/>
          <w:sz w:val="22"/>
          <w:szCs w:val="22"/>
          <w:lang w:val="fr-FR"/>
        </w:rPr>
        <w:t xml:space="preserve"> la </w:t>
      </w:r>
      <w:r w:rsidR="00F66C38" w:rsidRPr="000C1C1E">
        <w:rPr>
          <w:rFonts w:asciiTheme="minorHAnsi" w:eastAsia="Calibri" w:hAnsiTheme="minorHAnsi" w:cstheme="minorHAnsi"/>
          <w:spacing w:val="-1"/>
          <w:sz w:val="22"/>
          <w:szCs w:val="22"/>
          <w:lang w:val="fr-FR"/>
        </w:rPr>
        <w:t xml:space="preserve">santé, </w:t>
      </w:r>
      <w:r>
        <w:rPr>
          <w:rFonts w:asciiTheme="minorHAnsi" w:eastAsia="Calibri" w:hAnsiTheme="minorHAnsi" w:cstheme="minorHAnsi"/>
          <w:spacing w:val="-1"/>
          <w:sz w:val="22"/>
          <w:szCs w:val="22"/>
          <w:lang w:val="fr-FR"/>
        </w:rPr>
        <w:t>y compris la prio</w:t>
      </w:r>
      <w:r w:rsidR="00A3712A" w:rsidRPr="000C1C1E">
        <w:rPr>
          <w:rFonts w:asciiTheme="minorHAnsi" w:eastAsia="Calibri" w:hAnsiTheme="minorHAnsi" w:cstheme="minorHAnsi"/>
          <w:spacing w:val="-1"/>
          <w:sz w:val="22"/>
          <w:szCs w:val="22"/>
          <w:lang w:val="fr-FR"/>
        </w:rPr>
        <w:t>risation</w:t>
      </w:r>
      <w:r w:rsidR="00F66C38" w:rsidRPr="000C1C1E">
        <w:rPr>
          <w:rFonts w:asciiTheme="minorHAnsi" w:eastAsia="Calibri" w:hAnsiTheme="minorHAnsi" w:cstheme="minorHAnsi"/>
          <w:spacing w:val="-1"/>
          <w:sz w:val="22"/>
          <w:szCs w:val="22"/>
          <w:lang w:val="fr-FR"/>
        </w:rPr>
        <w:t xml:space="preserve"> des investissements </w:t>
      </w:r>
      <w:r>
        <w:rPr>
          <w:rFonts w:asciiTheme="minorHAnsi" w:eastAsia="Calibri" w:hAnsiTheme="minorHAnsi" w:cstheme="minorHAnsi"/>
          <w:spacing w:val="-1"/>
          <w:sz w:val="22"/>
          <w:szCs w:val="22"/>
          <w:lang w:val="fr-FR"/>
        </w:rPr>
        <w:t xml:space="preserve">pour le </w:t>
      </w:r>
      <w:r w:rsidR="00C056E6" w:rsidRPr="000C1C1E">
        <w:rPr>
          <w:rFonts w:asciiTheme="minorHAnsi" w:eastAsia="Calibri" w:hAnsiTheme="minorHAnsi" w:cstheme="minorHAnsi"/>
          <w:spacing w:val="-1"/>
          <w:sz w:val="22"/>
          <w:szCs w:val="22"/>
          <w:lang w:val="fr-FR"/>
        </w:rPr>
        <w:t>financement</w:t>
      </w:r>
      <w:r w:rsidR="00C056E6" w:rsidRPr="000C1C1E">
        <w:rPr>
          <w:rFonts w:asciiTheme="minorHAnsi" w:eastAsia="Calibri" w:hAnsiTheme="minorHAnsi" w:cstheme="minorHAnsi"/>
          <w:sz w:val="22"/>
          <w:szCs w:val="22"/>
          <w:lang w:val="fr-FR"/>
        </w:rPr>
        <w:t xml:space="preserve"> ;</w:t>
      </w:r>
    </w:p>
    <w:p w14:paraId="3F250F5C" w14:textId="1CBC98A4" w:rsidR="000A461F" w:rsidRPr="000C1C1E" w:rsidRDefault="00C056E6" w:rsidP="00A7122B">
      <w:pPr>
        <w:pStyle w:val="ListParagraph"/>
        <w:numPr>
          <w:ilvl w:val="0"/>
          <w:numId w:val="20"/>
        </w:numPr>
        <w:spacing w:beforeLines="60" w:before="144" w:afterLines="60" w:after="144" w:line="276" w:lineRule="auto"/>
        <w:ind w:right="77"/>
        <w:jc w:val="both"/>
        <w:rPr>
          <w:rFonts w:asciiTheme="minorHAnsi" w:eastAsia="Calibri" w:hAnsiTheme="minorHAnsi" w:cstheme="minorHAnsi"/>
          <w:sz w:val="22"/>
          <w:szCs w:val="22"/>
          <w:lang w:val="fr-FR"/>
        </w:rPr>
      </w:pPr>
      <w:r w:rsidRPr="000C1C1E">
        <w:rPr>
          <w:rFonts w:asciiTheme="minorHAnsi" w:eastAsia="Calibri" w:hAnsiTheme="minorHAnsi" w:cstheme="minorHAnsi"/>
          <w:spacing w:val="1"/>
          <w:sz w:val="22"/>
          <w:szCs w:val="22"/>
          <w:lang w:val="fr-FR"/>
        </w:rPr>
        <w:t xml:space="preserve">Fournir des contributions politiques et techniques </w:t>
      </w:r>
      <w:r w:rsidR="00A7122B">
        <w:rPr>
          <w:rFonts w:asciiTheme="minorHAnsi" w:eastAsia="Calibri" w:hAnsiTheme="minorHAnsi" w:cstheme="minorHAnsi"/>
          <w:spacing w:val="1"/>
          <w:sz w:val="22"/>
          <w:szCs w:val="22"/>
          <w:lang w:val="fr-FR"/>
        </w:rPr>
        <w:t>pour</w:t>
      </w:r>
      <w:r w:rsidRPr="000C1C1E">
        <w:rPr>
          <w:rFonts w:asciiTheme="minorHAnsi" w:eastAsia="Calibri" w:hAnsiTheme="minorHAnsi" w:cstheme="minorHAnsi"/>
          <w:spacing w:val="1"/>
          <w:sz w:val="22"/>
          <w:szCs w:val="22"/>
          <w:lang w:val="fr-FR"/>
        </w:rPr>
        <w:t xml:space="preserve"> la Stratégie </w:t>
      </w:r>
      <w:r w:rsidR="008F5693" w:rsidRPr="000C1C1E">
        <w:rPr>
          <w:rFonts w:asciiTheme="minorHAnsi" w:eastAsia="Calibri" w:hAnsiTheme="minorHAnsi" w:cstheme="minorHAnsi"/>
          <w:spacing w:val="1"/>
          <w:sz w:val="22"/>
          <w:szCs w:val="22"/>
          <w:lang w:val="fr-FR"/>
        </w:rPr>
        <w:t xml:space="preserve">de </w:t>
      </w:r>
      <w:r w:rsidR="00A05CEF" w:rsidRPr="000C1C1E">
        <w:rPr>
          <w:rFonts w:asciiTheme="minorHAnsi" w:eastAsia="Calibri" w:hAnsiTheme="minorHAnsi" w:cstheme="minorHAnsi"/>
          <w:spacing w:val="-1"/>
          <w:sz w:val="22"/>
          <w:szCs w:val="22"/>
          <w:lang w:val="fr-FR"/>
        </w:rPr>
        <w:t xml:space="preserve">SRMNEA/Dossier d’Investissement </w:t>
      </w:r>
      <w:r w:rsidRPr="000C1C1E">
        <w:rPr>
          <w:rFonts w:asciiTheme="minorHAnsi" w:eastAsia="Calibri" w:hAnsiTheme="minorHAnsi" w:cstheme="minorHAnsi"/>
          <w:spacing w:val="1"/>
          <w:sz w:val="22"/>
          <w:szCs w:val="22"/>
          <w:lang w:val="fr-FR"/>
        </w:rPr>
        <w:t xml:space="preserve">et </w:t>
      </w:r>
      <w:r w:rsidR="00A7122B">
        <w:rPr>
          <w:rFonts w:asciiTheme="minorHAnsi" w:eastAsia="Calibri" w:hAnsiTheme="minorHAnsi" w:cstheme="minorHAnsi"/>
          <w:spacing w:val="1"/>
          <w:sz w:val="22"/>
          <w:szCs w:val="22"/>
          <w:lang w:val="fr-FR"/>
        </w:rPr>
        <w:t>pour</w:t>
      </w:r>
      <w:r w:rsidR="008F5693" w:rsidRPr="000C1C1E">
        <w:rPr>
          <w:rFonts w:asciiTheme="minorHAnsi" w:eastAsia="Calibri" w:hAnsiTheme="minorHAnsi" w:cstheme="minorHAnsi"/>
          <w:spacing w:val="1"/>
          <w:sz w:val="22"/>
          <w:szCs w:val="22"/>
          <w:lang w:val="fr-FR"/>
        </w:rPr>
        <w:t xml:space="preserve"> la </w:t>
      </w:r>
      <w:r w:rsidRPr="000C1C1E">
        <w:rPr>
          <w:rFonts w:asciiTheme="minorHAnsi" w:eastAsia="Calibri" w:hAnsiTheme="minorHAnsi" w:cstheme="minorHAnsi"/>
          <w:spacing w:val="1"/>
          <w:sz w:val="22"/>
          <w:szCs w:val="22"/>
          <w:lang w:val="fr-FR"/>
        </w:rPr>
        <w:t xml:space="preserve">stratégie de financement de </w:t>
      </w:r>
      <w:r w:rsidR="00A05CEF" w:rsidRPr="000C1C1E">
        <w:rPr>
          <w:rFonts w:asciiTheme="minorHAnsi" w:eastAsia="Calibri" w:hAnsiTheme="minorHAnsi" w:cstheme="minorHAnsi"/>
          <w:spacing w:val="1"/>
          <w:sz w:val="22"/>
          <w:szCs w:val="22"/>
          <w:lang w:val="fr-FR"/>
        </w:rPr>
        <w:t xml:space="preserve">la </w:t>
      </w:r>
      <w:r w:rsidRPr="000C1C1E">
        <w:rPr>
          <w:rFonts w:asciiTheme="minorHAnsi" w:eastAsia="Calibri" w:hAnsiTheme="minorHAnsi" w:cstheme="minorHAnsi"/>
          <w:spacing w:val="1"/>
          <w:sz w:val="22"/>
          <w:szCs w:val="22"/>
          <w:lang w:val="fr-FR"/>
        </w:rPr>
        <w:t xml:space="preserve">santé, </w:t>
      </w:r>
      <w:r w:rsidR="008F5693" w:rsidRPr="000C1C1E">
        <w:rPr>
          <w:rFonts w:asciiTheme="minorHAnsi" w:eastAsia="Calibri" w:hAnsiTheme="minorHAnsi" w:cstheme="minorHAnsi"/>
          <w:spacing w:val="1"/>
          <w:sz w:val="22"/>
          <w:szCs w:val="22"/>
          <w:lang w:val="fr-FR"/>
        </w:rPr>
        <w:t>incluant</w:t>
      </w:r>
      <w:r w:rsidRPr="000C1C1E">
        <w:rPr>
          <w:rFonts w:asciiTheme="minorHAnsi" w:eastAsia="Calibri" w:hAnsiTheme="minorHAnsi" w:cstheme="minorHAnsi"/>
          <w:spacing w:val="1"/>
          <w:sz w:val="22"/>
          <w:szCs w:val="22"/>
          <w:lang w:val="fr-FR"/>
        </w:rPr>
        <w:t xml:space="preserve"> la coordination et </w:t>
      </w:r>
      <w:r w:rsidR="00A7122B">
        <w:rPr>
          <w:rFonts w:asciiTheme="minorHAnsi" w:eastAsia="Calibri" w:hAnsiTheme="minorHAnsi" w:cstheme="minorHAnsi"/>
          <w:spacing w:val="1"/>
          <w:sz w:val="22"/>
          <w:szCs w:val="22"/>
          <w:lang w:val="fr-FR"/>
        </w:rPr>
        <w:t>la fourniture d’une</w:t>
      </w:r>
      <w:r w:rsidRPr="000C1C1E">
        <w:rPr>
          <w:rFonts w:asciiTheme="minorHAnsi" w:eastAsia="Calibri" w:hAnsiTheme="minorHAnsi" w:cstheme="minorHAnsi"/>
          <w:spacing w:val="1"/>
          <w:sz w:val="22"/>
          <w:szCs w:val="22"/>
          <w:lang w:val="fr-FR"/>
        </w:rPr>
        <w:t xml:space="preserve"> assistance technique pour le développement et la mise en </w:t>
      </w:r>
      <w:r w:rsidR="00E22861" w:rsidRPr="000C1C1E">
        <w:rPr>
          <w:rFonts w:asciiTheme="minorHAnsi" w:eastAsia="Calibri" w:hAnsiTheme="minorHAnsi" w:cstheme="minorHAnsi"/>
          <w:spacing w:val="1"/>
          <w:sz w:val="22"/>
          <w:szCs w:val="22"/>
          <w:lang w:val="fr-FR"/>
        </w:rPr>
        <w:t>œuvre</w:t>
      </w:r>
      <w:r w:rsidR="00E22861" w:rsidRPr="000C1C1E">
        <w:rPr>
          <w:rFonts w:asciiTheme="minorHAnsi" w:eastAsia="Calibri" w:hAnsiTheme="minorHAnsi" w:cstheme="minorHAnsi"/>
          <w:sz w:val="22"/>
          <w:szCs w:val="22"/>
          <w:lang w:val="fr-FR"/>
        </w:rPr>
        <w:t xml:space="preserve"> ;</w:t>
      </w:r>
    </w:p>
    <w:p w14:paraId="0BCB03FB" w14:textId="47D7B476" w:rsidR="000A461F" w:rsidRPr="000C1C1E" w:rsidRDefault="00E22861" w:rsidP="00A7122B">
      <w:pPr>
        <w:pStyle w:val="ListParagraph"/>
        <w:numPr>
          <w:ilvl w:val="0"/>
          <w:numId w:val="20"/>
        </w:numPr>
        <w:spacing w:beforeLines="60" w:before="144" w:afterLines="60" w:after="144" w:line="276" w:lineRule="auto"/>
        <w:ind w:right="73"/>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lastRenderedPageBreak/>
        <w:t>Faciliter le dialogue et améliorer la communication entre les partenai</w:t>
      </w:r>
      <w:r w:rsidR="00A05CEF" w:rsidRPr="000C1C1E">
        <w:rPr>
          <w:rFonts w:asciiTheme="minorHAnsi" w:eastAsia="Calibri" w:hAnsiTheme="minorHAnsi" w:cstheme="minorHAnsi"/>
          <w:sz w:val="22"/>
          <w:szCs w:val="22"/>
          <w:lang w:val="fr-FR"/>
        </w:rPr>
        <w:t xml:space="preserve">res au développement, les multiples </w:t>
      </w:r>
      <w:r w:rsidRPr="000C1C1E">
        <w:rPr>
          <w:rFonts w:asciiTheme="minorHAnsi" w:eastAsia="Calibri" w:hAnsiTheme="minorHAnsi" w:cstheme="minorHAnsi"/>
          <w:sz w:val="22"/>
          <w:szCs w:val="22"/>
          <w:lang w:val="fr-FR"/>
        </w:rPr>
        <w:t>parties prenantes et les citoyens/</w:t>
      </w:r>
      <w:r w:rsidR="00AF69EC" w:rsidRPr="000C1C1E">
        <w:rPr>
          <w:rFonts w:asciiTheme="minorHAnsi" w:eastAsia="Calibri" w:hAnsiTheme="minorHAnsi" w:cstheme="minorHAnsi"/>
          <w:sz w:val="22"/>
          <w:szCs w:val="22"/>
          <w:lang w:val="fr-FR"/>
        </w:rPr>
        <w:t>communautés ;</w:t>
      </w:r>
    </w:p>
    <w:p w14:paraId="06647992" w14:textId="3D44F7E9" w:rsidR="000A461F" w:rsidRPr="000C1C1E" w:rsidRDefault="007C78DD" w:rsidP="00A7122B">
      <w:pPr>
        <w:pStyle w:val="ListParagraph"/>
        <w:numPr>
          <w:ilvl w:val="0"/>
          <w:numId w:val="20"/>
        </w:numPr>
        <w:spacing w:beforeLines="60" w:before="144" w:afterLines="60" w:after="144" w:line="276" w:lineRule="auto"/>
        <w:jc w:val="both"/>
        <w:rPr>
          <w:rFonts w:asciiTheme="minorHAnsi" w:eastAsia="Calibri" w:hAnsiTheme="minorHAnsi" w:cstheme="minorHAnsi"/>
          <w:spacing w:val="1"/>
          <w:position w:val="1"/>
          <w:sz w:val="22"/>
          <w:szCs w:val="22"/>
          <w:lang w:val="fr-FR"/>
        </w:rPr>
      </w:pPr>
      <w:r w:rsidRPr="000C1C1E">
        <w:rPr>
          <w:rFonts w:asciiTheme="minorHAnsi" w:eastAsia="Calibri" w:hAnsiTheme="minorHAnsi" w:cstheme="minorHAnsi"/>
          <w:spacing w:val="1"/>
          <w:position w:val="1"/>
          <w:sz w:val="22"/>
          <w:szCs w:val="22"/>
          <w:lang w:val="fr-FR"/>
        </w:rPr>
        <w:t xml:space="preserve">Mobiliser </w:t>
      </w:r>
      <w:r w:rsidR="00A7122B">
        <w:rPr>
          <w:rFonts w:asciiTheme="minorHAnsi" w:eastAsia="Calibri" w:hAnsiTheme="minorHAnsi" w:cstheme="minorHAnsi"/>
          <w:spacing w:val="1"/>
          <w:position w:val="1"/>
          <w:sz w:val="22"/>
          <w:szCs w:val="22"/>
          <w:lang w:val="fr-FR"/>
        </w:rPr>
        <w:t>l</w:t>
      </w:r>
      <w:r w:rsidRPr="000C1C1E">
        <w:rPr>
          <w:rFonts w:asciiTheme="minorHAnsi" w:eastAsia="Calibri" w:hAnsiTheme="minorHAnsi" w:cstheme="minorHAnsi"/>
          <w:spacing w:val="1"/>
          <w:position w:val="1"/>
          <w:sz w:val="22"/>
          <w:szCs w:val="22"/>
          <w:lang w:val="fr-FR"/>
        </w:rPr>
        <w:t xml:space="preserve">es ressources </w:t>
      </w:r>
      <w:r w:rsidR="00A7122B">
        <w:rPr>
          <w:rFonts w:asciiTheme="minorHAnsi" w:eastAsia="Calibri" w:hAnsiTheme="minorHAnsi" w:cstheme="minorHAnsi"/>
          <w:spacing w:val="1"/>
          <w:position w:val="1"/>
          <w:sz w:val="22"/>
          <w:szCs w:val="22"/>
          <w:lang w:val="fr-FR"/>
        </w:rPr>
        <w:t xml:space="preserve">requises </w:t>
      </w:r>
      <w:r w:rsidRPr="000C1C1E">
        <w:rPr>
          <w:rFonts w:asciiTheme="minorHAnsi" w:eastAsia="Calibri" w:hAnsiTheme="minorHAnsi" w:cstheme="minorHAnsi"/>
          <w:spacing w:val="1"/>
          <w:position w:val="1"/>
          <w:sz w:val="22"/>
          <w:szCs w:val="22"/>
          <w:lang w:val="fr-FR"/>
        </w:rPr>
        <w:t xml:space="preserve">pour assurer un financement complémentaire </w:t>
      </w:r>
      <w:r w:rsidR="00A7122B">
        <w:rPr>
          <w:rFonts w:asciiTheme="minorHAnsi" w:eastAsia="Calibri" w:hAnsiTheme="minorHAnsi" w:cstheme="minorHAnsi"/>
          <w:spacing w:val="1"/>
          <w:position w:val="1"/>
          <w:sz w:val="22"/>
          <w:szCs w:val="22"/>
          <w:lang w:val="fr-FR"/>
        </w:rPr>
        <w:t xml:space="preserve">et </w:t>
      </w:r>
      <w:r w:rsidRPr="000C1C1E">
        <w:rPr>
          <w:rFonts w:asciiTheme="minorHAnsi" w:eastAsia="Calibri" w:hAnsiTheme="minorHAnsi" w:cstheme="minorHAnsi"/>
          <w:spacing w:val="1"/>
          <w:position w:val="1"/>
          <w:sz w:val="22"/>
          <w:szCs w:val="22"/>
          <w:lang w:val="fr-FR"/>
        </w:rPr>
        <w:t>soutenir l</w:t>
      </w:r>
      <w:r w:rsidR="00C21E2B" w:rsidRPr="000C1C1E">
        <w:rPr>
          <w:rFonts w:asciiTheme="minorHAnsi" w:eastAsia="Calibri" w:hAnsiTheme="minorHAnsi" w:cstheme="minorHAnsi"/>
          <w:spacing w:val="1"/>
          <w:position w:val="1"/>
          <w:sz w:val="22"/>
          <w:szCs w:val="22"/>
          <w:lang w:val="fr-FR"/>
        </w:rPr>
        <w:t>a mise en œuvre et le suivi de la S</w:t>
      </w:r>
      <w:r w:rsidRPr="000C1C1E">
        <w:rPr>
          <w:rFonts w:asciiTheme="minorHAnsi" w:eastAsia="Calibri" w:hAnsiTheme="minorHAnsi" w:cstheme="minorHAnsi"/>
          <w:spacing w:val="1"/>
          <w:position w:val="1"/>
          <w:sz w:val="22"/>
          <w:szCs w:val="22"/>
          <w:lang w:val="fr-FR"/>
        </w:rPr>
        <w:t>tratégie nationale</w:t>
      </w:r>
      <w:r w:rsidR="00AF69EC" w:rsidRPr="000C1C1E">
        <w:rPr>
          <w:rFonts w:asciiTheme="minorHAnsi" w:eastAsia="Calibri" w:hAnsiTheme="minorHAnsi" w:cstheme="minorHAnsi"/>
          <w:spacing w:val="1"/>
          <w:position w:val="1"/>
          <w:sz w:val="22"/>
          <w:szCs w:val="22"/>
          <w:lang w:val="fr-FR"/>
        </w:rPr>
        <w:t xml:space="preserve"> de</w:t>
      </w:r>
      <w:r w:rsidRPr="000C1C1E">
        <w:rPr>
          <w:rFonts w:asciiTheme="minorHAnsi" w:eastAsia="Calibri" w:hAnsiTheme="minorHAnsi" w:cstheme="minorHAnsi"/>
          <w:spacing w:val="1"/>
          <w:position w:val="1"/>
          <w:sz w:val="22"/>
          <w:szCs w:val="22"/>
          <w:lang w:val="fr-FR"/>
        </w:rPr>
        <w:t xml:space="preserve"> </w:t>
      </w:r>
      <w:r w:rsidR="00A05CEF" w:rsidRPr="000C1C1E">
        <w:rPr>
          <w:rFonts w:asciiTheme="minorHAnsi" w:eastAsia="Calibri" w:hAnsiTheme="minorHAnsi" w:cstheme="minorHAnsi"/>
          <w:spacing w:val="-1"/>
          <w:sz w:val="22"/>
          <w:szCs w:val="22"/>
          <w:lang w:val="fr-FR"/>
        </w:rPr>
        <w:t xml:space="preserve">SRMNEA/Dossier </w:t>
      </w:r>
      <w:r w:rsidR="00506F69" w:rsidRPr="000C1C1E">
        <w:rPr>
          <w:rFonts w:asciiTheme="minorHAnsi" w:eastAsia="Calibri" w:hAnsiTheme="minorHAnsi" w:cstheme="minorHAnsi"/>
          <w:spacing w:val="-1"/>
          <w:sz w:val="22"/>
          <w:szCs w:val="22"/>
          <w:lang w:val="fr-FR"/>
        </w:rPr>
        <w:t>d’Investissement</w:t>
      </w:r>
      <w:r w:rsidR="00506F69" w:rsidRPr="000C1C1E">
        <w:rPr>
          <w:rFonts w:asciiTheme="minorHAnsi" w:eastAsia="Calibri" w:hAnsiTheme="minorHAnsi" w:cstheme="minorHAnsi"/>
          <w:spacing w:val="1"/>
          <w:position w:val="1"/>
          <w:sz w:val="22"/>
          <w:szCs w:val="22"/>
          <w:lang w:val="fr-FR"/>
        </w:rPr>
        <w:t xml:space="preserve"> ;</w:t>
      </w:r>
      <w:r w:rsidR="00A7122B">
        <w:rPr>
          <w:rFonts w:asciiTheme="minorHAnsi" w:eastAsia="Calibri" w:hAnsiTheme="minorHAnsi" w:cstheme="minorHAnsi"/>
          <w:spacing w:val="1"/>
          <w:position w:val="1"/>
          <w:sz w:val="22"/>
          <w:szCs w:val="22"/>
          <w:lang w:val="fr-FR"/>
        </w:rPr>
        <w:t xml:space="preserve"> cela inclut d</w:t>
      </w:r>
      <w:r w:rsidRPr="000C1C1E">
        <w:rPr>
          <w:rFonts w:asciiTheme="minorHAnsi" w:eastAsia="Calibri" w:hAnsiTheme="minorHAnsi" w:cstheme="minorHAnsi"/>
          <w:spacing w:val="1"/>
          <w:position w:val="1"/>
          <w:sz w:val="22"/>
          <w:szCs w:val="22"/>
          <w:lang w:val="fr-FR"/>
        </w:rPr>
        <w:t xml:space="preserve">es </w:t>
      </w:r>
      <w:r w:rsidR="00AF69EC" w:rsidRPr="000C1C1E">
        <w:rPr>
          <w:rFonts w:asciiTheme="minorHAnsi" w:eastAsia="Calibri" w:hAnsiTheme="minorHAnsi" w:cstheme="minorHAnsi"/>
          <w:spacing w:val="1"/>
          <w:position w:val="1"/>
          <w:sz w:val="22"/>
          <w:szCs w:val="22"/>
          <w:lang w:val="fr-FR"/>
        </w:rPr>
        <w:t>ressources</w:t>
      </w:r>
      <w:r w:rsidRPr="000C1C1E">
        <w:rPr>
          <w:rFonts w:asciiTheme="minorHAnsi" w:eastAsia="Calibri" w:hAnsiTheme="minorHAnsi" w:cstheme="minorHAnsi"/>
          <w:spacing w:val="1"/>
          <w:position w:val="1"/>
          <w:sz w:val="22"/>
          <w:szCs w:val="22"/>
          <w:lang w:val="fr-FR"/>
        </w:rPr>
        <w:t xml:space="preserve"> </w:t>
      </w:r>
      <w:r w:rsidR="00AF69EC" w:rsidRPr="000C1C1E">
        <w:rPr>
          <w:rFonts w:asciiTheme="minorHAnsi" w:eastAsia="Calibri" w:hAnsiTheme="minorHAnsi" w:cstheme="minorHAnsi"/>
          <w:spacing w:val="1"/>
          <w:position w:val="1"/>
          <w:sz w:val="22"/>
          <w:szCs w:val="22"/>
          <w:lang w:val="fr-FR"/>
        </w:rPr>
        <w:t>nationales</w:t>
      </w:r>
      <w:r w:rsidRPr="000C1C1E">
        <w:rPr>
          <w:rFonts w:asciiTheme="minorHAnsi" w:eastAsia="Calibri" w:hAnsiTheme="minorHAnsi" w:cstheme="minorHAnsi"/>
          <w:spacing w:val="1"/>
          <w:position w:val="1"/>
          <w:sz w:val="22"/>
          <w:szCs w:val="22"/>
          <w:lang w:val="fr-FR"/>
        </w:rPr>
        <w:t xml:space="preserve">, externes et autres, en particulier </w:t>
      </w:r>
      <w:r w:rsidR="00AF69EC" w:rsidRPr="000C1C1E">
        <w:rPr>
          <w:rFonts w:asciiTheme="minorHAnsi" w:eastAsia="Calibri" w:hAnsiTheme="minorHAnsi" w:cstheme="minorHAnsi"/>
          <w:spacing w:val="1"/>
          <w:position w:val="1"/>
          <w:sz w:val="22"/>
          <w:szCs w:val="22"/>
          <w:lang w:val="fr-FR"/>
        </w:rPr>
        <w:t xml:space="preserve">celles de </w:t>
      </w:r>
      <w:r w:rsidRPr="000C1C1E">
        <w:rPr>
          <w:rFonts w:asciiTheme="minorHAnsi" w:eastAsia="Calibri" w:hAnsiTheme="minorHAnsi" w:cstheme="minorHAnsi"/>
          <w:spacing w:val="1"/>
          <w:position w:val="1"/>
          <w:sz w:val="22"/>
          <w:szCs w:val="22"/>
          <w:lang w:val="fr-FR"/>
        </w:rPr>
        <w:t xml:space="preserve">l'IDA ou </w:t>
      </w:r>
      <w:r w:rsidR="00AF69EC" w:rsidRPr="000C1C1E">
        <w:rPr>
          <w:rFonts w:asciiTheme="minorHAnsi" w:eastAsia="Calibri" w:hAnsiTheme="minorHAnsi" w:cstheme="minorHAnsi"/>
          <w:spacing w:val="1"/>
          <w:position w:val="1"/>
          <w:sz w:val="22"/>
          <w:szCs w:val="22"/>
          <w:lang w:val="fr-FR"/>
        </w:rPr>
        <w:t xml:space="preserve">de </w:t>
      </w:r>
      <w:r w:rsidRPr="000C1C1E">
        <w:rPr>
          <w:rFonts w:asciiTheme="minorHAnsi" w:eastAsia="Calibri" w:hAnsiTheme="minorHAnsi" w:cstheme="minorHAnsi"/>
          <w:spacing w:val="1"/>
          <w:position w:val="1"/>
          <w:sz w:val="22"/>
          <w:szCs w:val="22"/>
          <w:lang w:val="fr-FR"/>
        </w:rPr>
        <w:t>la BIRD</w:t>
      </w:r>
      <w:r w:rsidR="00AF69EC" w:rsidRPr="000C1C1E">
        <w:rPr>
          <w:rFonts w:asciiTheme="minorHAnsi" w:eastAsia="Calibri" w:hAnsiTheme="minorHAnsi" w:cstheme="minorHAnsi"/>
          <w:spacing w:val="1"/>
          <w:position w:val="1"/>
          <w:sz w:val="22"/>
          <w:szCs w:val="22"/>
          <w:lang w:val="fr-FR"/>
        </w:rPr>
        <w:t xml:space="preserve"> </w:t>
      </w:r>
      <w:r w:rsidR="00DB214F" w:rsidRPr="000C1C1E">
        <w:rPr>
          <w:rFonts w:asciiTheme="minorHAnsi" w:eastAsia="Calibri" w:hAnsiTheme="minorHAnsi" w:cstheme="minorHAnsi"/>
          <w:spacing w:val="1"/>
          <w:position w:val="1"/>
          <w:sz w:val="22"/>
          <w:szCs w:val="22"/>
          <w:lang w:val="fr-FR"/>
        </w:rPr>
        <w:t>dans</w:t>
      </w:r>
      <w:r w:rsidR="00AF69EC" w:rsidRPr="000C1C1E">
        <w:rPr>
          <w:rFonts w:asciiTheme="minorHAnsi" w:eastAsia="Calibri" w:hAnsiTheme="minorHAnsi" w:cstheme="minorHAnsi"/>
          <w:spacing w:val="1"/>
          <w:position w:val="1"/>
          <w:sz w:val="22"/>
          <w:szCs w:val="22"/>
          <w:lang w:val="fr-FR"/>
        </w:rPr>
        <w:t xml:space="preserve"> le cas des D</w:t>
      </w:r>
      <w:r w:rsidR="00A05CEF" w:rsidRPr="000C1C1E">
        <w:rPr>
          <w:rFonts w:asciiTheme="minorHAnsi" w:eastAsia="Calibri" w:hAnsiTheme="minorHAnsi" w:cstheme="minorHAnsi"/>
          <w:spacing w:val="1"/>
          <w:position w:val="1"/>
          <w:sz w:val="22"/>
          <w:szCs w:val="22"/>
          <w:lang w:val="fr-FR"/>
        </w:rPr>
        <w:t>ossiers d’</w:t>
      </w:r>
      <w:r w:rsidR="00506F69" w:rsidRPr="000C1C1E">
        <w:rPr>
          <w:rFonts w:asciiTheme="minorHAnsi" w:eastAsia="Calibri" w:hAnsiTheme="minorHAnsi" w:cstheme="minorHAnsi"/>
          <w:spacing w:val="1"/>
          <w:position w:val="1"/>
          <w:sz w:val="22"/>
          <w:szCs w:val="22"/>
          <w:lang w:val="fr-FR"/>
        </w:rPr>
        <w:t>Investissement</w:t>
      </w:r>
      <w:r w:rsidRPr="000C1C1E">
        <w:rPr>
          <w:rFonts w:asciiTheme="minorHAnsi" w:eastAsia="Calibri" w:hAnsiTheme="minorHAnsi" w:cstheme="minorHAnsi"/>
          <w:spacing w:val="1"/>
          <w:position w:val="1"/>
          <w:sz w:val="22"/>
          <w:szCs w:val="22"/>
          <w:lang w:val="fr-FR"/>
        </w:rPr>
        <w:t xml:space="preserve"> </w:t>
      </w:r>
      <w:r w:rsidR="0037060B" w:rsidRPr="000C1C1E">
        <w:rPr>
          <w:rFonts w:asciiTheme="minorHAnsi" w:eastAsia="Calibri" w:hAnsiTheme="minorHAnsi" w:cstheme="minorHAnsi"/>
          <w:spacing w:val="1"/>
          <w:position w:val="1"/>
          <w:sz w:val="22"/>
          <w:szCs w:val="22"/>
          <w:lang w:val="fr-FR"/>
        </w:rPr>
        <w:t>appuyés</w:t>
      </w:r>
      <w:r w:rsidR="00AF69EC" w:rsidRPr="000C1C1E">
        <w:rPr>
          <w:rFonts w:asciiTheme="minorHAnsi" w:eastAsia="Calibri" w:hAnsiTheme="minorHAnsi" w:cstheme="minorHAnsi"/>
          <w:spacing w:val="1"/>
          <w:position w:val="1"/>
          <w:sz w:val="22"/>
          <w:szCs w:val="22"/>
          <w:lang w:val="fr-FR"/>
        </w:rPr>
        <w:t xml:space="preserve"> par le Fonds F</w:t>
      </w:r>
      <w:r w:rsidRPr="000C1C1E">
        <w:rPr>
          <w:rFonts w:asciiTheme="minorHAnsi" w:eastAsia="Calibri" w:hAnsiTheme="minorHAnsi" w:cstheme="minorHAnsi"/>
          <w:spacing w:val="1"/>
          <w:position w:val="1"/>
          <w:sz w:val="22"/>
          <w:szCs w:val="22"/>
          <w:lang w:val="fr-FR"/>
        </w:rPr>
        <w:t>iduciaire</w:t>
      </w:r>
      <w:r w:rsidR="0037060B" w:rsidRPr="000C1C1E">
        <w:rPr>
          <w:rFonts w:asciiTheme="minorHAnsi" w:eastAsia="Calibri" w:hAnsiTheme="minorHAnsi" w:cstheme="minorHAnsi"/>
          <w:spacing w:val="1"/>
          <w:position w:val="1"/>
          <w:sz w:val="22"/>
          <w:szCs w:val="22"/>
          <w:lang w:val="fr-FR"/>
        </w:rPr>
        <w:t xml:space="preserve"> du </w:t>
      </w:r>
      <w:r w:rsidR="00DB214F" w:rsidRPr="000C1C1E">
        <w:rPr>
          <w:rFonts w:asciiTheme="minorHAnsi" w:eastAsia="Calibri" w:hAnsiTheme="minorHAnsi" w:cstheme="minorHAnsi"/>
          <w:spacing w:val="1"/>
          <w:position w:val="1"/>
          <w:sz w:val="22"/>
          <w:szCs w:val="22"/>
          <w:lang w:val="fr-FR"/>
        </w:rPr>
        <w:t>GFF</w:t>
      </w:r>
      <w:r w:rsidR="00DB214F" w:rsidRPr="000C1C1E">
        <w:rPr>
          <w:rFonts w:asciiTheme="minorHAnsi" w:eastAsia="Calibri" w:hAnsiTheme="minorHAnsi" w:cstheme="minorHAnsi"/>
          <w:sz w:val="22"/>
          <w:szCs w:val="22"/>
          <w:lang w:val="fr-FR"/>
        </w:rPr>
        <w:t xml:space="preserve"> ;</w:t>
      </w:r>
    </w:p>
    <w:p w14:paraId="57989128" w14:textId="6D522A09" w:rsidR="000A461F" w:rsidRPr="000C1C1E" w:rsidRDefault="002004AB" w:rsidP="00A7122B">
      <w:pPr>
        <w:pStyle w:val="ListParagraph"/>
        <w:numPr>
          <w:ilvl w:val="0"/>
          <w:numId w:val="20"/>
        </w:numPr>
        <w:spacing w:beforeLines="60" w:before="144" w:afterLines="60" w:after="144" w:line="276" w:lineRule="auto"/>
        <w:jc w:val="both"/>
        <w:rPr>
          <w:rFonts w:asciiTheme="minorHAnsi" w:eastAsia="Calibri" w:hAnsiTheme="minorHAnsi" w:cstheme="minorHAnsi"/>
          <w:position w:val="1"/>
          <w:sz w:val="22"/>
          <w:szCs w:val="22"/>
          <w:lang w:val="fr-FR"/>
        </w:rPr>
      </w:pPr>
      <w:r w:rsidRPr="000C1C1E">
        <w:rPr>
          <w:rFonts w:asciiTheme="minorHAnsi" w:eastAsia="Calibri" w:hAnsiTheme="minorHAnsi" w:cstheme="minorHAnsi"/>
          <w:position w:val="1"/>
          <w:sz w:val="22"/>
          <w:szCs w:val="22"/>
          <w:lang w:val="fr-FR"/>
        </w:rPr>
        <w:t xml:space="preserve">Renforcer la collaboration entre les ministères </w:t>
      </w:r>
      <w:r w:rsidR="00897039" w:rsidRPr="000C1C1E">
        <w:rPr>
          <w:rFonts w:asciiTheme="minorHAnsi" w:eastAsia="Calibri" w:hAnsiTheme="minorHAnsi" w:cstheme="minorHAnsi"/>
          <w:position w:val="1"/>
          <w:sz w:val="22"/>
          <w:szCs w:val="22"/>
          <w:lang w:val="fr-FR"/>
        </w:rPr>
        <w:t>gouvernementaux et</w:t>
      </w:r>
      <w:r w:rsidRPr="000C1C1E">
        <w:rPr>
          <w:rFonts w:asciiTheme="minorHAnsi" w:eastAsia="Calibri" w:hAnsiTheme="minorHAnsi" w:cstheme="minorHAnsi"/>
          <w:position w:val="1"/>
          <w:sz w:val="22"/>
          <w:szCs w:val="22"/>
          <w:lang w:val="fr-FR"/>
        </w:rPr>
        <w:t xml:space="preserve"> les partenaires </w:t>
      </w:r>
      <w:r w:rsidR="00DB214F" w:rsidRPr="000C1C1E">
        <w:rPr>
          <w:rFonts w:asciiTheme="minorHAnsi" w:eastAsia="Calibri" w:hAnsiTheme="minorHAnsi" w:cstheme="minorHAnsi"/>
          <w:position w:val="1"/>
          <w:sz w:val="22"/>
          <w:szCs w:val="22"/>
          <w:lang w:val="fr-FR"/>
        </w:rPr>
        <w:t>de</w:t>
      </w:r>
      <w:r w:rsidRPr="000C1C1E">
        <w:rPr>
          <w:rFonts w:asciiTheme="minorHAnsi" w:eastAsia="Calibri" w:hAnsiTheme="minorHAnsi" w:cstheme="minorHAnsi"/>
          <w:position w:val="1"/>
          <w:sz w:val="22"/>
          <w:szCs w:val="22"/>
          <w:lang w:val="fr-FR"/>
        </w:rPr>
        <w:t xml:space="preserve"> développement </w:t>
      </w:r>
      <w:r w:rsidR="00A7122B">
        <w:rPr>
          <w:rFonts w:asciiTheme="minorHAnsi" w:eastAsia="Calibri" w:hAnsiTheme="minorHAnsi" w:cstheme="minorHAnsi"/>
          <w:position w:val="1"/>
          <w:sz w:val="22"/>
          <w:szCs w:val="22"/>
          <w:lang w:val="fr-FR"/>
        </w:rPr>
        <w:t>appuyant</w:t>
      </w:r>
      <w:r w:rsidRPr="000C1C1E">
        <w:rPr>
          <w:rFonts w:asciiTheme="minorHAnsi" w:eastAsia="Calibri" w:hAnsiTheme="minorHAnsi" w:cstheme="minorHAnsi"/>
          <w:position w:val="1"/>
          <w:sz w:val="22"/>
          <w:szCs w:val="22"/>
          <w:lang w:val="fr-FR"/>
        </w:rPr>
        <w:t xml:space="preserve"> la mise en œuvre et le suivi des activités de </w:t>
      </w:r>
      <w:r w:rsidR="00DB214F" w:rsidRPr="000C1C1E">
        <w:rPr>
          <w:rFonts w:asciiTheme="minorHAnsi" w:eastAsia="Calibri" w:hAnsiTheme="minorHAnsi" w:cstheme="minorHAnsi"/>
          <w:position w:val="1"/>
          <w:sz w:val="22"/>
          <w:szCs w:val="22"/>
          <w:lang w:val="fr-FR"/>
        </w:rPr>
        <w:t>SRMNEA</w:t>
      </w:r>
      <w:r w:rsidR="00DB214F" w:rsidRPr="000C1C1E">
        <w:rPr>
          <w:rFonts w:asciiTheme="minorHAnsi" w:eastAsia="Calibri" w:hAnsiTheme="minorHAnsi" w:cstheme="minorHAnsi"/>
          <w:sz w:val="22"/>
          <w:szCs w:val="22"/>
          <w:lang w:val="fr-FR"/>
        </w:rPr>
        <w:t xml:space="preserve"> ;</w:t>
      </w:r>
    </w:p>
    <w:p w14:paraId="13059170" w14:textId="4A3EED4A" w:rsidR="000A461F" w:rsidRPr="000C1C1E" w:rsidRDefault="00897039" w:rsidP="00A7122B">
      <w:pPr>
        <w:pStyle w:val="ListParagraph"/>
        <w:numPr>
          <w:ilvl w:val="0"/>
          <w:numId w:val="20"/>
        </w:numPr>
        <w:spacing w:beforeLines="60" w:before="144" w:afterLines="60" w:after="144" w:line="276" w:lineRule="auto"/>
        <w:ind w:right="78"/>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Améliorer la coordination de toutes les parties prenantes de SRMNEA au sein des pays et en particulier, au sein de la société civile et du secteur </w:t>
      </w:r>
      <w:r w:rsidR="000C37E2" w:rsidRPr="000C1C1E">
        <w:rPr>
          <w:rFonts w:asciiTheme="minorHAnsi" w:eastAsia="Calibri" w:hAnsiTheme="minorHAnsi" w:cstheme="minorHAnsi"/>
          <w:sz w:val="22"/>
          <w:szCs w:val="22"/>
          <w:lang w:val="fr-FR"/>
        </w:rPr>
        <w:t>privé ;</w:t>
      </w:r>
    </w:p>
    <w:p w14:paraId="57A92A5C" w14:textId="7B74357A" w:rsidR="00390B90" w:rsidRPr="00A7122B" w:rsidRDefault="003073A4" w:rsidP="00A7122B">
      <w:pPr>
        <w:pStyle w:val="ListParagraph"/>
        <w:numPr>
          <w:ilvl w:val="0"/>
          <w:numId w:val="20"/>
        </w:numPr>
        <w:spacing w:beforeLines="60" w:before="144" w:afterLines="60" w:after="144" w:line="276" w:lineRule="auto"/>
        <w:jc w:val="both"/>
        <w:rPr>
          <w:rFonts w:asciiTheme="minorHAnsi" w:eastAsia="Calibri" w:hAnsiTheme="minorHAnsi" w:cstheme="minorHAnsi"/>
          <w:spacing w:val="1"/>
          <w:position w:val="1"/>
          <w:sz w:val="22"/>
          <w:szCs w:val="22"/>
          <w:lang w:val="fr-FR"/>
        </w:rPr>
      </w:pPr>
      <w:r w:rsidRPr="00A7122B">
        <w:rPr>
          <w:rFonts w:asciiTheme="minorHAnsi" w:eastAsia="Calibri" w:hAnsiTheme="minorHAnsi" w:cstheme="minorHAnsi"/>
          <w:spacing w:val="1"/>
          <w:position w:val="1"/>
          <w:sz w:val="22"/>
          <w:szCs w:val="22"/>
          <w:lang w:val="fr-FR"/>
        </w:rPr>
        <w:t xml:space="preserve">Aider </w:t>
      </w:r>
      <w:r w:rsidR="00A7122B">
        <w:rPr>
          <w:rFonts w:asciiTheme="minorHAnsi" w:eastAsia="Calibri" w:hAnsiTheme="minorHAnsi" w:cstheme="minorHAnsi"/>
          <w:spacing w:val="1"/>
          <w:position w:val="1"/>
          <w:sz w:val="22"/>
          <w:szCs w:val="22"/>
          <w:lang w:val="fr-FR"/>
        </w:rPr>
        <w:t xml:space="preserve">à garantir </w:t>
      </w:r>
      <w:r w:rsidR="00390B90" w:rsidRPr="00A7122B">
        <w:rPr>
          <w:rFonts w:asciiTheme="minorHAnsi" w:eastAsia="Calibri" w:hAnsiTheme="minorHAnsi" w:cstheme="minorHAnsi"/>
          <w:spacing w:val="1"/>
          <w:position w:val="1"/>
          <w:sz w:val="22"/>
          <w:szCs w:val="22"/>
          <w:lang w:val="fr-FR"/>
        </w:rPr>
        <w:t xml:space="preserve">un financement complémentaire pour appuyer la mise en œuvre de la Stratégie </w:t>
      </w:r>
      <w:r w:rsidR="00A7122B" w:rsidRPr="00A7122B">
        <w:rPr>
          <w:rFonts w:asciiTheme="minorHAnsi" w:eastAsia="Calibri" w:hAnsiTheme="minorHAnsi" w:cstheme="minorHAnsi"/>
          <w:spacing w:val="1"/>
          <w:position w:val="1"/>
          <w:sz w:val="22"/>
          <w:szCs w:val="22"/>
          <w:lang w:val="fr-FR"/>
        </w:rPr>
        <w:t>de SRMNEA</w:t>
      </w:r>
      <w:r w:rsidR="000C37E2" w:rsidRPr="00A7122B">
        <w:rPr>
          <w:rFonts w:asciiTheme="minorHAnsi" w:eastAsia="Calibri" w:hAnsiTheme="minorHAnsi" w:cstheme="minorHAnsi"/>
          <w:spacing w:val="1"/>
          <w:position w:val="1"/>
          <w:sz w:val="22"/>
          <w:szCs w:val="22"/>
          <w:lang w:val="fr-FR"/>
        </w:rPr>
        <w:t>/Dossier d’Investissement</w:t>
      </w:r>
    </w:p>
    <w:p w14:paraId="4E340B51" w14:textId="5B9D478D" w:rsidR="006A041B" w:rsidRPr="00A7122B" w:rsidRDefault="008F2746" w:rsidP="00A7122B">
      <w:pPr>
        <w:pStyle w:val="ListParagraph"/>
        <w:numPr>
          <w:ilvl w:val="0"/>
          <w:numId w:val="20"/>
        </w:numPr>
        <w:spacing w:beforeLines="60" w:before="144" w:afterLines="60" w:after="144" w:line="276" w:lineRule="auto"/>
        <w:jc w:val="both"/>
        <w:rPr>
          <w:rFonts w:asciiTheme="minorHAnsi" w:eastAsia="Calibri" w:hAnsiTheme="minorHAnsi" w:cstheme="minorHAnsi"/>
          <w:spacing w:val="1"/>
          <w:position w:val="1"/>
          <w:sz w:val="22"/>
          <w:szCs w:val="22"/>
          <w:lang w:val="fr-FR"/>
        </w:rPr>
      </w:pPr>
      <w:r>
        <w:rPr>
          <w:rFonts w:asciiTheme="minorHAnsi" w:eastAsia="Calibri" w:hAnsiTheme="minorHAnsi" w:cstheme="minorHAnsi"/>
          <w:spacing w:val="1"/>
          <w:position w:val="1"/>
          <w:sz w:val="22"/>
          <w:szCs w:val="22"/>
          <w:lang w:val="fr-FR"/>
        </w:rPr>
        <w:t xml:space="preserve">Renforcer les </w:t>
      </w:r>
      <w:r w:rsidR="007E0727" w:rsidRPr="00A7122B">
        <w:rPr>
          <w:rFonts w:asciiTheme="minorHAnsi" w:eastAsia="Calibri" w:hAnsiTheme="minorHAnsi" w:cstheme="minorHAnsi"/>
          <w:spacing w:val="1"/>
          <w:position w:val="1"/>
          <w:sz w:val="22"/>
          <w:szCs w:val="22"/>
          <w:lang w:val="fr-FR"/>
        </w:rPr>
        <w:t>capacité</w:t>
      </w:r>
      <w:r>
        <w:rPr>
          <w:rFonts w:asciiTheme="minorHAnsi" w:eastAsia="Calibri" w:hAnsiTheme="minorHAnsi" w:cstheme="minorHAnsi"/>
          <w:spacing w:val="1"/>
          <w:position w:val="1"/>
          <w:sz w:val="22"/>
          <w:szCs w:val="22"/>
          <w:lang w:val="fr-FR"/>
        </w:rPr>
        <w:t>s</w:t>
      </w:r>
      <w:r w:rsidR="007E0727" w:rsidRPr="00A7122B">
        <w:rPr>
          <w:rFonts w:asciiTheme="minorHAnsi" w:eastAsia="Calibri" w:hAnsiTheme="minorHAnsi" w:cstheme="minorHAnsi"/>
          <w:spacing w:val="1"/>
          <w:position w:val="1"/>
          <w:sz w:val="22"/>
          <w:szCs w:val="22"/>
          <w:lang w:val="fr-FR"/>
        </w:rPr>
        <w:t xml:space="preserve"> des partenaires de la plateforme nationale </w:t>
      </w:r>
      <w:r w:rsidR="00022445" w:rsidRPr="00A7122B">
        <w:rPr>
          <w:rFonts w:asciiTheme="minorHAnsi" w:eastAsia="Calibri" w:hAnsiTheme="minorHAnsi" w:cstheme="minorHAnsi"/>
          <w:spacing w:val="1"/>
          <w:position w:val="1"/>
          <w:sz w:val="22"/>
          <w:szCs w:val="22"/>
          <w:lang w:val="fr-FR"/>
        </w:rPr>
        <w:t xml:space="preserve">à multiples parties </w:t>
      </w:r>
      <w:r>
        <w:rPr>
          <w:rFonts w:asciiTheme="minorHAnsi" w:eastAsia="Calibri" w:hAnsiTheme="minorHAnsi" w:cstheme="minorHAnsi"/>
          <w:spacing w:val="1"/>
          <w:position w:val="1"/>
          <w:sz w:val="22"/>
          <w:szCs w:val="22"/>
          <w:lang w:val="fr-FR"/>
        </w:rPr>
        <w:t xml:space="preserve">prenantes, </w:t>
      </w:r>
      <w:r w:rsidR="00A7122B" w:rsidRPr="00A7122B">
        <w:rPr>
          <w:rFonts w:asciiTheme="minorHAnsi" w:eastAsia="Calibri" w:hAnsiTheme="minorHAnsi" w:cstheme="minorHAnsi"/>
          <w:spacing w:val="1"/>
          <w:position w:val="1"/>
          <w:sz w:val="22"/>
          <w:szCs w:val="22"/>
          <w:lang w:val="fr-FR"/>
        </w:rPr>
        <w:t>à</w:t>
      </w:r>
      <w:r w:rsidR="007E0727" w:rsidRPr="00A7122B">
        <w:rPr>
          <w:rFonts w:asciiTheme="minorHAnsi" w:eastAsia="Calibri" w:hAnsiTheme="minorHAnsi" w:cstheme="minorHAnsi"/>
          <w:spacing w:val="1"/>
          <w:position w:val="1"/>
          <w:sz w:val="22"/>
          <w:szCs w:val="22"/>
          <w:lang w:val="fr-FR"/>
        </w:rPr>
        <w:t xml:space="preserve"> travers </w:t>
      </w:r>
      <w:r>
        <w:rPr>
          <w:rFonts w:asciiTheme="minorHAnsi" w:eastAsia="Calibri" w:hAnsiTheme="minorHAnsi" w:cstheme="minorHAnsi"/>
          <w:spacing w:val="1"/>
          <w:position w:val="1"/>
          <w:sz w:val="22"/>
          <w:szCs w:val="22"/>
          <w:lang w:val="fr-FR"/>
        </w:rPr>
        <w:t xml:space="preserve">la fourniture d’une </w:t>
      </w:r>
      <w:r w:rsidR="007E0727" w:rsidRPr="00A7122B">
        <w:rPr>
          <w:rFonts w:asciiTheme="minorHAnsi" w:eastAsia="Calibri" w:hAnsiTheme="minorHAnsi" w:cstheme="minorHAnsi"/>
          <w:spacing w:val="1"/>
          <w:position w:val="1"/>
          <w:sz w:val="22"/>
          <w:szCs w:val="22"/>
          <w:lang w:val="fr-FR"/>
        </w:rPr>
        <w:t xml:space="preserve">assistance technique et </w:t>
      </w:r>
      <w:r>
        <w:rPr>
          <w:rFonts w:asciiTheme="minorHAnsi" w:eastAsia="Calibri" w:hAnsiTheme="minorHAnsi" w:cstheme="minorHAnsi"/>
          <w:spacing w:val="1"/>
          <w:position w:val="1"/>
          <w:sz w:val="22"/>
          <w:szCs w:val="22"/>
          <w:lang w:val="fr-FR"/>
        </w:rPr>
        <w:t>un renforcement</w:t>
      </w:r>
      <w:r w:rsidR="007E0727" w:rsidRPr="00A7122B">
        <w:rPr>
          <w:rFonts w:asciiTheme="minorHAnsi" w:eastAsia="Calibri" w:hAnsiTheme="minorHAnsi" w:cstheme="minorHAnsi"/>
          <w:spacing w:val="1"/>
          <w:position w:val="1"/>
          <w:sz w:val="22"/>
          <w:szCs w:val="22"/>
          <w:lang w:val="fr-FR"/>
        </w:rPr>
        <w:t xml:space="preserve"> des capacités de la plateforme nationale </w:t>
      </w:r>
      <w:r w:rsidR="00022445" w:rsidRPr="00A7122B">
        <w:rPr>
          <w:rFonts w:asciiTheme="minorHAnsi" w:eastAsia="Calibri" w:hAnsiTheme="minorHAnsi" w:cstheme="minorHAnsi"/>
          <w:spacing w:val="1"/>
          <w:position w:val="1"/>
          <w:sz w:val="22"/>
          <w:szCs w:val="22"/>
          <w:lang w:val="fr-FR"/>
        </w:rPr>
        <w:t xml:space="preserve">à multiples parties </w:t>
      </w:r>
      <w:r w:rsidRPr="00A7122B">
        <w:rPr>
          <w:rFonts w:asciiTheme="minorHAnsi" w:eastAsia="Calibri" w:hAnsiTheme="minorHAnsi" w:cstheme="minorHAnsi"/>
          <w:spacing w:val="1"/>
          <w:position w:val="1"/>
          <w:sz w:val="22"/>
          <w:szCs w:val="22"/>
          <w:lang w:val="fr-FR"/>
        </w:rPr>
        <w:t>prenantes</w:t>
      </w:r>
      <w:r>
        <w:rPr>
          <w:rFonts w:asciiTheme="minorHAnsi" w:eastAsia="Calibri" w:hAnsiTheme="minorHAnsi" w:cstheme="minorHAnsi"/>
          <w:spacing w:val="1"/>
          <w:position w:val="1"/>
          <w:sz w:val="22"/>
          <w:szCs w:val="22"/>
          <w:lang w:val="fr-FR"/>
        </w:rPr>
        <w:t xml:space="preserve">, </w:t>
      </w:r>
      <w:r w:rsidRPr="00A7122B">
        <w:rPr>
          <w:rFonts w:asciiTheme="minorHAnsi" w:eastAsia="Calibri" w:hAnsiTheme="minorHAnsi" w:cstheme="minorHAnsi"/>
          <w:spacing w:val="1"/>
          <w:position w:val="1"/>
          <w:sz w:val="22"/>
          <w:szCs w:val="22"/>
          <w:lang w:val="fr-FR"/>
        </w:rPr>
        <w:t>afin</w:t>
      </w:r>
      <w:r w:rsidR="007E0727" w:rsidRPr="00A7122B">
        <w:rPr>
          <w:rFonts w:asciiTheme="minorHAnsi" w:eastAsia="Calibri" w:hAnsiTheme="minorHAnsi" w:cstheme="minorHAnsi"/>
          <w:spacing w:val="1"/>
          <w:position w:val="1"/>
          <w:sz w:val="22"/>
          <w:szCs w:val="22"/>
          <w:lang w:val="fr-FR"/>
        </w:rPr>
        <w:t xml:space="preserve"> de soutenir </w:t>
      </w:r>
      <w:r w:rsidR="00BB0944" w:rsidRPr="00A7122B">
        <w:rPr>
          <w:rFonts w:asciiTheme="minorHAnsi" w:eastAsia="Calibri" w:hAnsiTheme="minorHAnsi" w:cstheme="minorHAnsi"/>
          <w:spacing w:val="1"/>
          <w:position w:val="1"/>
          <w:sz w:val="22"/>
          <w:szCs w:val="22"/>
          <w:lang w:val="fr-FR"/>
        </w:rPr>
        <w:t xml:space="preserve">ses opérations </w:t>
      </w:r>
      <w:r>
        <w:rPr>
          <w:rFonts w:asciiTheme="minorHAnsi" w:eastAsia="Calibri" w:hAnsiTheme="minorHAnsi" w:cstheme="minorHAnsi"/>
          <w:spacing w:val="1"/>
          <w:position w:val="1"/>
          <w:sz w:val="22"/>
          <w:szCs w:val="22"/>
          <w:lang w:val="fr-FR"/>
        </w:rPr>
        <w:t xml:space="preserve">lorsque </w:t>
      </w:r>
      <w:r w:rsidR="00BB0944" w:rsidRPr="00A7122B">
        <w:rPr>
          <w:rFonts w:asciiTheme="minorHAnsi" w:eastAsia="Calibri" w:hAnsiTheme="minorHAnsi" w:cstheme="minorHAnsi"/>
          <w:spacing w:val="1"/>
          <w:position w:val="1"/>
          <w:sz w:val="22"/>
          <w:szCs w:val="22"/>
          <w:lang w:val="fr-FR"/>
        </w:rPr>
        <w:t>nécessaire</w:t>
      </w:r>
      <w:r w:rsidR="007E0727" w:rsidRPr="00A7122B">
        <w:rPr>
          <w:rFonts w:asciiTheme="minorHAnsi" w:eastAsia="Calibri" w:hAnsiTheme="minorHAnsi" w:cstheme="minorHAnsi"/>
          <w:spacing w:val="1"/>
          <w:position w:val="1"/>
          <w:sz w:val="22"/>
          <w:szCs w:val="22"/>
          <w:lang w:val="fr-FR"/>
        </w:rPr>
        <w:t xml:space="preserve"> ;</w:t>
      </w:r>
    </w:p>
    <w:p w14:paraId="4F76597F" w14:textId="100C6DE8" w:rsidR="000A461F" w:rsidRPr="00A7122B" w:rsidRDefault="008F2746" w:rsidP="00A7122B">
      <w:pPr>
        <w:pStyle w:val="ListParagraph"/>
        <w:numPr>
          <w:ilvl w:val="0"/>
          <w:numId w:val="20"/>
        </w:numPr>
        <w:spacing w:beforeLines="60" w:before="144" w:afterLines="60" w:after="144" w:line="276" w:lineRule="auto"/>
        <w:jc w:val="both"/>
        <w:rPr>
          <w:rFonts w:asciiTheme="minorHAnsi" w:eastAsia="Calibri" w:hAnsiTheme="minorHAnsi" w:cstheme="minorHAnsi"/>
          <w:spacing w:val="1"/>
          <w:position w:val="1"/>
          <w:sz w:val="22"/>
          <w:szCs w:val="22"/>
          <w:lang w:val="fr-FR"/>
        </w:rPr>
      </w:pPr>
      <w:r>
        <w:rPr>
          <w:rFonts w:asciiTheme="minorHAnsi" w:eastAsia="Calibri" w:hAnsiTheme="minorHAnsi" w:cstheme="minorHAnsi"/>
          <w:spacing w:val="1"/>
          <w:position w:val="1"/>
          <w:sz w:val="22"/>
          <w:szCs w:val="22"/>
          <w:lang w:val="fr-FR"/>
        </w:rPr>
        <w:t xml:space="preserve">Développer </w:t>
      </w:r>
      <w:r w:rsidR="005202B1" w:rsidRPr="00A7122B">
        <w:rPr>
          <w:rFonts w:asciiTheme="minorHAnsi" w:eastAsia="Calibri" w:hAnsiTheme="minorHAnsi" w:cstheme="minorHAnsi"/>
          <w:spacing w:val="1"/>
          <w:position w:val="1"/>
          <w:sz w:val="22"/>
          <w:szCs w:val="22"/>
          <w:lang w:val="fr-FR"/>
        </w:rPr>
        <w:t xml:space="preserve">et </w:t>
      </w:r>
      <w:r>
        <w:rPr>
          <w:rFonts w:asciiTheme="minorHAnsi" w:eastAsia="Calibri" w:hAnsiTheme="minorHAnsi" w:cstheme="minorHAnsi"/>
          <w:spacing w:val="1"/>
          <w:position w:val="1"/>
          <w:sz w:val="22"/>
          <w:szCs w:val="22"/>
          <w:lang w:val="fr-FR"/>
        </w:rPr>
        <w:t>implémenter</w:t>
      </w:r>
      <w:r w:rsidR="005202B1" w:rsidRPr="00A7122B">
        <w:rPr>
          <w:rFonts w:asciiTheme="minorHAnsi" w:eastAsia="Calibri" w:hAnsiTheme="minorHAnsi" w:cstheme="minorHAnsi"/>
          <w:spacing w:val="1"/>
          <w:position w:val="1"/>
          <w:sz w:val="22"/>
          <w:szCs w:val="22"/>
          <w:lang w:val="fr-FR"/>
        </w:rPr>
        <w:t xml:space="preserve"> un cadre de résultats ; </w:t>
      </w:r>
      <w:r w:rsidR="00067237" w:rsidRPr="00A7122B">
        <w:rPr>
          <w:rFonts w:asciiTheme="minorHAnsi" w:eastAsia="Calibri" w:hAnsiTheme="minorHAnsi" w:cstheme="minorHAnsi"/>
          <w:spacing w:val="1"/>
          <w:position w:val="1"/>
          <w:sz w:val="22"/>
          <w:szCs w:val="22"/>
          <w:lang w:val="fr-FR"/>
        </w:rPr>
        <w:t>revoir</w:t>
      </w:r>
      <w:r w:rsidR="005202B1" w:rsidRPr="00A7122B">
        <w:rPr>
          <w:rFonts w:asciiTheme="minorHAnsi" w:eastAsia="Calibri" w:hAnsiTheme="minorHAnsi" w:cstheme="minorHAnsi"/>
          <w:spacing w:val="1"/>
          <w:position w:val="1"/>
          <w:sz w:val="22"/>
          <w:szCs w:val="22"/>
          <w:lang w:val="fr-FR"/>
        </w:rPr>
        <w:t xml:space="preserve"> les prog</w:t>
      </w:r>
      <w:r>
        <w:rPr>
          <w:rFonts w:asciiTheme="minorHAnsi" w:eastAsia="Calibri" w:hAnsiTheme="minorHAnsi" w:cstheme="minorHAnsi"/>
          <w:spacing w:val="1"/>
          <w:position w:val="1"/>
          <w:sz w:val="22"/>
          <w:szCs w:val="22"/>
          <w:lang w:val="fr-FR"/>
        </w:rPr>
        <w:t>rès réalisés,</w:t>
      </w:r>
      <w:r w:rsidR="005202B1" w:rsidRPr="00A7122B">
        <w:rPr>
          <w:rFonts w:asciiTheme="minorHAnsi" w:eastAsia="Calibri" w:hAnsiTheme="minorHAnsi" w:cstheme="minorHAnsi"/>
          <w:spacing w:val="1"/>
          <w:position w:val="1"/>
          <w:sz w:val="22"/>
          <w:szCs w:val="22"/>
          <w:lang w:val="fr-FR"/>
        </w:rPr>
        <w:t xml:space="preserve"> incluant les flux </w:t>
      </w:r>
      <w:r>
        <w:rPr>
          <w:rFonts w:asciiTheme="minorHAnsi" w:eastAsia="Calibri" w:hAnsiTheme="minorHAnsi" w:cstheme="minorHAnsi"/>
          <w:spacing w:val="1"/>
          <w:position w:val="1"/>
          <w:sz w:val="22"/>
          <w:szCs w:val="22"/>
          <w:lang w:val="fr-FR"/>
        </w:rPr>
        <w:t xml:space="preserve">en matière de </w:t>
      </w:r>
      <w:r w:rsidR="005202B1" w:rsidRPr="00A7122B">
        <w:rPr>
          <w:rFonts w:asciiTheme="minorHAnsi" w:eastAsia="Calibri" w:hAnsiTheme="minorHAnsi" w:cstheme="minorHAnsi"/>
          <w:spacing w:val="1"/>
          <w:position w:val="1"/>
          <w:sz w:val="22"/>
          <w:szCs w:val="22"/>
          <w:lang w:val="fr-FR"/>
        </w:rPr>
        <w:t>resso</w:t>
      </w:r>
      <w:r>
        <w:rPr>
          <w:rFonts w:asciiTheme="minorHAnsi" w:eastAsia="Calibri" w:hAnsiTheme="minorHAnsi" w:cstheme="minorHAnsi"/>
          <w:spacing w:val="1"/>
          <w:position w:val="1"/>
          <w:sz w:val="22"/>
          <w:szCs w:val="22"/>
          <w:lang w:val="fr-FR"/>
        </w:rPr>
        <w:t xml:space="preserve">urces ; </w:t>
      </w:r>
      <w:r w:rsidR="005202B1" w:rsidRPr="00A7122B">
        <w:rPr>
          <w:rFonts w:asciiTheme="minorHAnsi" w:eastAsia="Calibri" w:hAnsiTheme="minorHAnsi" w:cstheme="minorHAnsi"/>
          <w:spacing w:val="1"/>
          <w:position w:val="1"/>
          <w:sz w:val="22"/>
          <w:szCs w:val="22"/>
          <w:lang w:val="fr-FR"/>
        </w:rPr>
        <w:t>et</w:t>
      </w:r>
      <w:r>
        <w:rPr>
          <w:rFonts w:asciiTheme="minorHAnsi" w:eastAsia="Calibri" w:hAnsiTheme="minorHAnsi" w:cstheme="minorHAnsi"/>
          <w:spacing w:val="1"/>
          <w:position w:val="1"/>
          <w:sz w:val="22"/>
          <w:szCs w:val="22"/>
          <w:lang w:val="fr-FR"/>
        </w:rPr>
        <w:t>,</w:t>
      </w:r>
      <w:r w:rsidR="005202B1" w:rsidRPr="00A7122B">
        <w:rPr>
          <w:rFonts w:asciiTheme="minorHAnsi" w:eastAsia="Calibri" w:hAnsiTheme="minorHAnsi" w:cstheme="minorHAnsi"/>
          <w:spacing w:val="1"/>
          <w:position w:val="1"/>
          <w:sz w:val="22"/>
          <w:szCs w:val="22"/>
          <w:lang w:val="fr-FR"/>
        </w:rPr>
        <w:t xml:space="preserve"> discuter </w:t>
      </w:r>
      <w:r w:rsidRPr="00A7122B">
        <w:rPr>
          <w:rFonts w:asciiTheme="minorHAnsi" w:eastAsia="Calibri" w:hAnsiTheme="minorHAnsi" w:cstheme="minorHAnsi"/>
          <w:spacing w:val="1"/>
          <w:position w:val="1"/>
          <w:sz w:val="22"/>
          <w:szCs w:val="22"/>
          <w:lang w:val="fr-FR"/>
        </w:rPr>
        <w:t xml:space="preserve">avec les parties prenantes nationales </w:t>
      </w:r>
      <w:r w:rsidR="005202B1" w:rsidRPr="00A7122B">
        <w:rPr>
          <w:rFonts w:asciiTheme="minorHAnsi" w:eastAsia="Calibri" w:hAnsiTheme="minorHAnsi" w:cstheme="minorHAnsi"/>
          <w:spacing w:val="1"/>
          <w:position w:val="1"/>
          <w:sz w:val="22"/>
          <w:szCs w:val="22"/>
          <w:lang w:val="fr-FR"/>
        </w:rPr>
        <w:t xml:space="preserve">des options </w:t>
      </w:r>
      <w:r>
        <w:rPr>
          <w:rFonts w:asciiTheme="minorHAnsi" w:eastAsia="Calibri" w:hAnsiTheme="minorHAnsi" w:cstheme="minorHAnsi"/>
          <w:spacing w:val="1"/>
          <w:position w:val="1"/>
          <w:sz w:val="22"/>
          <w:szCs w:val="22"/>
          <w:lang w:val="fr-FR"/>
        </w:rPr>
        <w:t xml:space="preserve">disponibles </w:t>
      </w:r>
      <w:r w:rsidR="005202B1" w:rsidRPr="00A7122B">
        <w:rPr>
          <w:rFonts w:asciiTheme="minorHAnsi" w:eastAsia="Calibri" w:hAnsiTheme="minorHAnsi" w:cstheme="minorHAnsi"/>
          <w:spacing w:val="1"/>
          <w:position w:val="1"/>
          <w:sz w:val="22"/>
          <w:szCs w:val="22"/>
          <w:lang w:val="fr-FR"/>
        </w:rPr>
        <w:t xml:space="preserve">pour </w:t>
      </w:r>
      <w:r>
        <w:rPr>
          <w:rFonts w:asciiTheme="minorHAnsi" w:eastAsia="Calibri" w:hAnsiTheme="minorHAnsi" w:cstheme="minorHAnsi"/>
          <w:spacing w:val="1"/>
          <w:position w:val="1"/>
          <w:sz w:val="22"/>
          <w:szCs w:val="22"/>
          <w:lang w:val="fr-FR"/>
        </w:rPr>
        <w:t xml:space="preserve">répondre aux défis </w:t>
      </w:r>
      <w:r w:rsidR="005202B1" w:rsidRPr="00A7122B">
        <w:rPr>
          <w:rFonts w:asciiTheme="minorHAnsi" w:eastAsia="Calibri" w:hAnsiTheme="minorHAnsi" w:cstheme="minorHAnsi"/>
          <w:spacing w:val="1"/>
          <w:position w:val="1"/>
          <w:sz w:val="22"/>
          <w:szCs w:val="22"/>
          <w:lang w:val="fr-FR"/>
        </w:rPr>
        <w:t>à mesure qu'ils se présentent</w:t>
      </w:r>
      <w:r>
        <w:rPr>
          <w:rFonts w:asciiTheme="minorHAnsi" w:eastAsia="Calibri" w:hAnsiTheme="minorHAnsi" w:cstheme="minorHAnsi"/>
          <w:spacing w:val="1"/>
          <w:position w:val="1"/>
          <w:sz w:val="22"/>
          <w:szCs w:val="22"/>
          <w:lang w:val="fr-FR"/>
        </w:rPr>
        <w:t xml:space="preserve"> ; </w:t>
      </w:r>
    </w:p>
    <w:p w14:paraId="0A5442AB" w14:textId="15F27E0B" w:rsidR="000A461F" w:rsidRPr="000C1C1E" w:rsidRDefault="00BD1547" w:rsidP="00A7122B">
      <w:pPr>
        <w:pStyle w:val="ListParagraph"/>
        <w:numPr>
          <w:ilvl w:val="0"/>
          <w:numId w:val="20"/>
        </w:numPr>
        <w:spacing w:beforeLines="60" w:before="144" w:afterLines="60" w:after="144" w:line="276" w:lineRule="auto"/>
        <w:jc w:val="both"/>
        <w:rPr>
          <w:rFonts w:asciiTheme="minorHAnsi" w:eastAsia="Calibri" w:hAnsiTheme="minorHAnsi" w:cstheme="minorHAnsi"/>
          <w:position w:val="1"/>
          <w:sz w:val="22"/>
          <w:szCs w:val="22"/>
          <w:lang w:val="fr-FR"/>
        </w:rPr>
      </w:pPr>
      <w:r w:rsidRPr="00A7122B">
        <w:rPr>
          <w:rFonts w:asciiTheme="minorHAnsi" w:eastAsia="Calibri" w:hAnsiTheme="minorHAnsi" w:cstheme="minorHAnsi"/>
          <w:spacing w:val="1"/>
          <w:position w:val="1"/>
          <w:sz w:val="22"/>
          <w:szCs w:val="22"/>
          <w:lang w:val="fr-FR"/>
        </w:rPr>
        <w:t xml:space="preserve">Promouvoir la bonne gouvernance </w:t>
      </w:r>
      <w:r w:rsidR="008F2746">
        <w:rPr>
          <w:rFonts w:asciiTheme="minorHAnsi" w:eastAsia="Calibri" w:hAnsiTheme="minorHAnsi" w:cstheme="minorHAnsi"/>
          <w:spacing w:val="1"/>
          <w:position w:val="1"/>
          <w:sz w:val="22"/>
          <w:szCs w:val="22"/>
          <w:lang w:val="fr-FR"/>
        </w:rPr>
        <w:t xml:space="preserve">en matière d’encadrement </w:t>
      </w:r>
      <w:r w:rsidRPr="00A7122B">
        <w:rPr>
          <w:rFonts w:asciiTheme="minorHAnsi" w:eastAsia="Calibri" w:hAnsiTheme="minorHAnsi" w:cstheme="minorHAnsi"/>
          <w:spacing w:val="1"/>
          <w:position w:val="1"/>
          <w:sz w:val="22"/>
          <w:szCs w:val="22"/>
          <w:lang w:val="fr-FR"/>
        </w:rPr>
        <w:t xml:space="preserve">de la mise en œuvre et du suivi </w:t>
      </w:r>
      <w:r w:rsidR="000C0465" w:rsidRPr="00A7122B">
        <w:rPr>
          <w:rFonts w:asciiTheme="minorHAnsi" w:eastAsia="Calibri" w:hAnsiTheme="minorHAnsi" w:cstheme="minorHAnsi"/>
          <w:spacing w:val="1"/>
          <w:position w:val="1"/>
          <w:sz w:val="22"/>
          <w:szCs w:val="22"/>
          <w:lang w:val="fr-FR"/>
        </w:rPr>
        <w:t xml:space="preserve">de la </w:t>
      </w:r>
      <w:r w:rsidR="00C21E2B" w:rsidRPr="00A7122B">
        <w:rPr>
          <w:rFonts w:asciiTheme="minorHAnsi" w:eastAsia="Calibri" w:hAnsiTheme="minorHAnsi" w:cstheme="minorHAnsi"/>
          <w:spacing w:val="1"/>
          <w:position w:val="1"/>
          <w:sz w:val="22"/>
          <w:szCs w:val="22"/>
          <w:lang w:val="fr-FR"/>
        </w:rPr>
        <w:t>S</w:t>
      </w:r>
      <w:r w:rsidR="000C0465" w:rsidRPr="00A7122B">
        <w:rPr>
          <w:rFonts w:asciiTheme="minorHAnsi" w:eastAsia="Calibri" w:hAnsiTheme="minorHAnsi" w:cstheme="minorHAnsi"/>
          <w:spacing w:val="1"/>
          <w:position w:val="1"/>
          <w:sz w:val="22"/>
          <w:szCs w:val="22"/>
          <w:lang w:val="fr-FR"/>
        </w:rPr>
        <w:t>tratégie nationale de SRMNEA/D</w:t>
      </w:r>
      <w:r w:rsidR="0016466B" w:rsidRPr="00A7122B">
        <w:rPr>
          <w:rFonts w:asciiTheme="minorHAnsi" w:eastAsia="Calibri" w:hAnsiTheme="minorHAnsi" w:cstheme="minorHAnsi"/>
          <w:spacing w:val="1"/>
          <w:position w:val="1"/>
          <w:sz w:val="22"/>
          <w:szCs w:val="22"/>
          <w:lang w:val="fr-FR"/>
        </w:rPr>
        <w:t>ossier d’</w:t>
      </w:r>
      <w:r w:rsidR="000C0465" w:rsidRPr="00A7122B">
        <w:rPr>
          <w:rFonts w:asciiTheme="minorHAnsi" w:eastAsia="Calibri" w:hAnsiTheme="minorHAnsi" w:cstheme="minorHAnsi"/>
          <w:spacing w:val="1"/>
          <w:position w:val="1"/>
          <w:sz w:val="22"/>
          <w:szCs w:val="22"/>
          <w:lang w:val="fr-FR"/>
        </w:rPr>
        <w:t>I</w:t>
      </w:r>
      <w:r w:rsidR="0016466B" w:rsidRPr="00A7122B">
        <w:rPr>
          <w:rFonts w:asciiTheme="minorHAnsi" w:eastAsia="Calibri" w:hAnsiTheme="minorHAnsi" w:cstheme="minorHAnsi"/>
          <w:spacing w:val="1"/>
          <w:position w:val="1"/>
          <w:sz w:val="22"/>
          <w:szCs w:val="22"/>
          <w:lang w:val="fr-FR"/>
        </w:rPr>
        <w:t>nvestissement</w:t>
      </w:r>
      <w:r w:rsidRPr="00A7122B">
        <w:rPr>
          <w:rFonts w:asciiTheme="minorHAnsi" w:eastAsia="Calibri" w:hAnsiTheme="minorHAnsi" w:cstheme="minorHAnsi"/>
          <w:spacing w:val="1"/>
          <w:position w:val="1"/>
          <w:sz w:val="22"/>
          <w:szCs w:val="22"/>
          <w:lang w:val="fr-FR"/>
        </w:rPr>
        <w:t xml:space="preserve"> </w:t>
      </w:r>
      <w:r w:rsidR="008F2746">
        <w:rPr>
          <w:rFonts w:asciiTheme="minorHAnsi" w:eastAsia="Calibri" w:hAnsiTheme="minorHAnsi" w:cstheme="minorHAnsi"/>
          <w:spacing w:val="1"/>
          <w:position w:val="1"/>
          <w:sz w:val="22"/>
          <w:szCs w:val="22"/>
          <w:lang w:val="fr-FR"/>
        </w:rPr>
        <w:t>et de</w:t>
      </w:r>
      <w:r w:rsidR="000C0465" w:rsidRPr="00A7122B">
        <w:rPr>
          <w:rFonts w:asciiTheme="minorHAnsi" w:eastAsia="Calibri" w:hAnsiTheme="minorHAnsi" w:cstheme="minorHAnsi"/>
          <w:spacing w:val="1"/>
          <w:position w:val="1"/>
          <w:sz w:val="22"/>
          <w:szCs w:val="22"/>
          <w:lang w:val="fr-FR"/>
        </w:rPr>
        <w:t xml:space="preserve"> la stratégie</w:t>
      </w:r>
      <w:r w:rsidR="000C0465" w:rsidRPr="000C1C1E">
        <w:rPr>
          <w:rFonts w:asciiTheme="minorHAnsi" w:eastAsia="Calibri" w:hAnsiTheme="minorHAnsi" w:cstheme="minorHAnsi"/>
          <w:position w:val="1"/>
          <w:sz w:val="22"/>
          <w:szCs w:val="22"/>
          <w:lang w:val="fr-FR"/>
        </w:rPr>
        <w:t xml:space="preserve"> de financement de </w:t>
      </w:r>
      <w:r w:rsidR="007F7EF4" w:rsidRPr="000C1C1E">
        <w:rPr>
          <w:rFonts w:asciiTheme="minorHAnsi" w:eastAsia="Calibri" w:hAnsiTheme="minorHAnsi" w:cstheme="minorHAnsi"/>
          <w:position w:val="1"/>
          <w:sz w:val="22"/>
          <w:szCs w:val="22"/>
          <w:lang w:val="fr-FR"/>
        </w:rPr>
        <w:t xml:space="preserve">la </w:t>
      </w:r>
      <w:r w:rsidRPr="000C1C1E">
        <w:rPr>
          <w:rFonts w:asciiTheme="minorHAnsi" w:eastAsia="Calibri" w:hAnsiTheme="minorHAnsi" w:cstheme="minorHAnsi"/>
          <w:position w:val="1"/>
          <w:sz w:val="22"/>
          <w:szCs w:val="22"/>
          <w:lang w:val="fr-FR"/>
        </w:rPr>
        <w:t>santé</w:t>
      </w:r>
      <w:r w:rsidR="008F2746">
        <w:rPr>
          <w:rFonts w:asciiTheme="minorHAnsi" w:eastAsia="Calibri" w:hAnsiTheme="minorHAnsi" w:cstheme="minorHAnsi"/>
          <w:position w:val="1"/>
          <w:sz w:val="22"/>
          <w:szCs w:val="22"/>
          <w:lang w:val="fr-FR"/>
        </w:rPr>
        <w:t> ;</w:t>
      </w:r>
    </w:p>
    <w:p w14:paraId="5D8E5251" w14:textId="1A674109" w:rsidR="00C21E2B" w:rsidRPr="000C1C1E" w:rsidRDefault="00C21E2B" w:rsidP="00A7122B">
      <w:pPr>
        <w:pStyle w:val="ListParagraph"/>
        <w:numPr>
          <w:ilvl w:val="0"/>
          <w:numId w:val="20"/>
        </w:numPr>
        <w:spacing w:beforeLines="60" w:before="144" w:afterLines="60" w:after="144" w:line="276" w:lineRule="auto"/>
        <w:ind w:right="75"/>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Plaidoyer et communication en soutien à la Stratégie nationale de </w:t>
      </w:r>
      <w:r w:rsidR="005E0195" w:rsidRPr="000C1C1E">
        <w:rPr>
          <w:rFonts w:asciiTheme="minorHAnsi" w:eastAsia="Calibri" w:hAnsiTheme="minorHAnsi" w:cstheme="minorHAnsi"/>
          <w:position w:val="1"/>
          <w:sz w:val="22"/>
          <w:szCs w:val="22"/>
          <w:lang w:val="fr-FR"/>
        </w:rPr>
        <w:t xml:space="preserve">SRMNEA/Dossier d’Investissement et </w:t>
      </w:r>
      <w:r w:rsidRPr="000C1C1E">
        <w:rPr>
          <w:rFonts w:asciiTheme="minorHAnsi" w:eastAsia="Calibri" w:hAnsiTheme="minorHAnsi" w:cstheme="minorHAnsi"/>
          <w:sz w:val="22"/>
          <w:szCs w:val="22"/>
          <w:lang w:val="fr-FR"/>
        </w:rPr>
        <w:t xml:space="preserve">à la stratégie de financement de </w:t>
      </w:r>
      <w:r w:rsidR="005E0195" w:rsidRPr="000C1C1E">
        <w:rPr>
          <w:rFonts w:asciiTheme="minorHAnsi" w:eastAsia="Calibri" w:hAnsiTheme="minorHAnsi" w:cstheme="minorHAnsi"/>
          <w:sz w:val="22"/>
          <w:szCs w:val="22"/>
          <w:lang w:val="fr-FR"/>
        </w:rPr>
        <w:t xml:space="preserve">la </w:t>
      </w:r>
      <w:r w:rsidRPr="000C1C1E">
        <w:rPr>
          <w:rFonts w:asciiTheme="minorHAnsi" w:eastAsia="Calibri" w:hAnsiTheme="minorHAnsi" w:cstheme="minorHAnsi"/>
          <w:sz w:val="22"/>
          <w:szCs w:val="22"/>
          <w:lang w:val="fr-FR"/>
        </w:rPr>
        <w:t>santé</w:t>
      </w:r>
      <w:r w:rsidR="008F2746">
        <w:rPr>
          <w:rFonts w:asciiTheme="minorHAnsi" w:eastAsia="Calibri" w:hAnsiTheme="minorHAnsi" w:cstheme="minorHAnsi"/>
          <w:sz w:val="22"/>
          <w:szCs w:val="22"/>
          <w:lang w:val="fr-FR"/>
        </w:rPr>
        <w:t> ;</w:t>
      </w:r>
    </w:p>
    <w:p w14:paraId="37F8D01B" w14:textId="48A4AF0F" w:rsidR="000A461F" w:rsidRPr="000C1C1E" w:rsidRDefault="008F2746" w:rsidP="00A7122B">
      <w:pPr>
        <w:pStyle w:val="ListParagraph"/>
        <w:numPr>
          <w:ilvl w:val="0"/>
          <w:numId w:val="20"/>
        </w:numPr>
        <w:spacing w:beforeLines="60" w:before="144" w:afterLines="60" w:after="144" w:line="276" w:lineRule="auto"/>
        <w:ind w:right="75"/>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 xml:space="preserve">Contrôle de la qualité (ou </w:t>
      </w:r>
      <w:r w:rsidR="00262BB1" w:rsidRPr="000C1C1E">
        <w:rPr>
          <w:rFonts w:asciiTheme="minorHAnsi" w:eastAsia="Calibri" w:hAnsiTheme="minorHAnsi" w:cstheme="minorHAnsi"/>
          <w:sz w:val="22"/>
          <w:szCs w:val="22"/>
          <w:lang w:val="fr-FR"/>
        </w:rPr>
        <w:t xml:space="preserve">amélioration) du processus de planification qui peut être </w:t>
      </w:r>
      <w:r>
        <w:rPr>
          <w:rFonts w:asciiTheme="minorHAnsi" w:eastAsia="Calibri" w:hAnsiTheme="minorHAnsi" w:cstheme="minorHAnsi"/>
          <w:sz w:val="22"/>
          <w:szCs w:val="22"/>
          <w:lang w:val="fr-FR"/>
        </w:rPr>
        <w:t>réalis</w:t>
      </w:r>
      <w:r w:rsidRPr="000C1C1E">
        <w:rPr>
          <w:rFonts w:asciiTheme="minorHAnsi" w:eastAsia="Calibri" w:hAnsiTheme="minorHAnsi" w:cstheme="minorHAnsi"/>
          <w:sz w:val="22"/>
          <w:szCs w:val="22"/>
          <w:lang w:val="fr-FR"/>
        </w:rPr>
        <w:t>é</w:t>
      </w:r>
      <w:r w:rsidR="00262BB1" w:rsidRPr="000C1C1E">
        <w:rPr>
          <w:rFonts w:asciiTheme="minorHAnsi" w:eastAsia="Calibri" w:hAnsiTheme="minorHAnsi" w:cstheme="minorHAnsi"/>
          <w:sz w:val="22"/>
          <w:szCs w:val="22"/>
          <w:lang w:val="fr-FR"/>
        </w:rPr>
        <w:t xml:space="preserve"> </w:t>
      </w:r>
      <w:r w:rsidR="00067237" w:rsidRPr="000C1C1E">
        <w:rPr>
          <w:rFonts w:asciiTheme="minorHAnsi" w:eastAsia="Calibri" w:hAnsiTheme="minorHAnsi" w:cstheme="minorHAnsi"/>
          <w:sz w:val="22"/>
          <w:szCs w:val="22"/>
          <w:lang w:val="fr-FR"/>
        </w:rPr>
        <w:t>à travers</w:t>
      </w:r>
      <w:r>
        <w:rPr>
          <w:rFonts w:asciiTheme="minorHAnsi" w:eastAsia="Calibri" w:hAnsiTheme="minorHAnsi" w:cstheme="minorHAnsi"/>
          <w:sz w:val="22"/>
          <w:szCs w:val="22"/>
          <w:lang w:val="fr-FR"/>
        </w:rPr>
        <w:t xml:space="preserve"> une </w:t>
      </w:r>
      <w:r w:rsidR="00BB0944" w:rsidRPr="000C1C1E">
        <w:rPr>
          <w:rFonts w:asciiTheme="minorHAnsi" w:eastAsia="Calibri" w:hAnsiTheme="minorHAnsi" w:cstheme="minorHAnsi"/>
          <w:sz w:val="22"/>
          <w:szCs w:val="22"/>
          <w:lang w:val="fr-FR"/>
        </w:rPr>
        <w:t>auto</w:t>
      </w:r>
      <w:r>
        <w:rPr>
          <w:rFonts w:asciiTheme="minorHAnsi" w:eastAsia="Calibri" w:hAnsiTheme="minorHAnsi" w:cstheme="minorHAnsi"/>
          <w:sz w:val="22"/>
          <w:szCs w:val="22"/>
          <w:lang w:val="fr-FR"/>
        </w:rPr>
        <w:t>-</w:t>
      </w:r>
      <w:r w:rsidR="00BB0944" w:rsidRPr="000C1C1E">
        <w:rPr>
          <w:rFonts w:asciiTheme="minorHAnsi" w:eastAsia="Calibri" w:hAnsiTheme="minorHAnsi" w:cstheme="minorHAnsi"/>
          <w:sz w:val="22"/>
          <w:szCs w:val="22"/>
          <w:lang w:val="fr-FR"/>
        </w:rPr>
        <w:t>surveillance</w:t>
      </w:r>
      <w:r w:rsidR="00262BB1" w:rsidRPr="000C1C1E">
        <w:rPr>
          <w:rFonts w:asciiTheme="minorHAnsi" w:eastAsia="Calibri" w:hAnsiTheme="minorHAnsi" w:cstheme="minorHAnsi"/>
          <w:sz w:val="22"/>
          <w:szCs w:val="22"/>
          <w:lang w:val="fr-FR"/>
        </w:rPr>
        <w:t>,</w:t>
      </w:r>
      <w:r w:rsidR="00C93D10" w:rsidRPr="000C1C1E">
        <w:rPr>
          <w:rFonts w:asciiTheme="minorHAnsi" w:eastAsia="Calibri" w:hAnsiTheme="minorHAnsi" w:cstheme="minorHAnsi"/>
          <w:sz w:val="22"/>
          <w:szCs w:val="22"/>
          <w:lang w:val="fr-FR"/>
        </w:rPr>
        <w:t xml:space="preserve"> un processus similaire au JANS</w:t>
      </w:r>
      <w:r w:rsidR="00C93D10" w:rsidRPr="000C1C1E">
        <w:rPr>
          <w:rStyle w:val="FootnoteReference"/>
          <w:rFonts w:asciiTheme="minorHAnsi" w:eastAsia="Calibri" w:hAnsiTheme="minorHAnsi" w:cstheme="minorHAnsi"/>
          <w:sz w:val="22"/>
          <w:szCs w:val="22"/>
          <w:lang w:val="fr-FR"/>
        </w:rPr>
        <w:footnoteReference w:id="12"/>
      </w:r>
      <w:r w:rsidR="004E4747" w:rsidRPr="000C1C1E">
        <w:rPr>
          <w:rFonts w:asciiTheme="minorHAnsi" w:eastAsia="Calibri" w:hAnsiTheme="minorHAnsi" w:cstheme="minorHAnsi"/>
          <w:sz w:val="22"/>
          <w:szCs w:val="22"/>
          <w:lang w:val="fr-FR"/>
        </w:rPr>
        <w:t xml:space="preserve">, </w:t>
      </w:r>
      <w:r w:rsidR="00262BB1" w:rsidRPr="000C1C1E">
        <w:rPr>
          <w:rFonts w:asciiTheme="minorHAnsi" w:eastAsia="Calibri" w:hAnsiTheme="minorHAnsi" w:cstheme="minorHAnsi"/>
          <w:spacing w:val="1"/>
          <w:sz w:val="22"/>
          <w:szCs w:val="22"/>
          <w:lang w:val="fr-FR"/>
        </w:rPr>
        <w:t xml:space="preserve">ou en employant une entité externe, de préférence locale, </w:t>
      </w:r>
      <w:r w:rsidR="00DE52C3" w:rsidRPr="000C1C1E">
        <w:rPr>
          <w:rFonts w:asciiTheme="minorHAnsi" w:eastAsia="Calibri" w:hAnsiTheme="minorHAnsi" w:cstheme="minorHAnsi"/>
          <w:spacing w:val="1"/>
          <w:sz w:val="22"/>
          <w:szCs w:val="22"/>
          <w:lang w:val="fr-FR"/>
        </w:rPr>
        <w:t>pour fournir</w:t>
      </w:r>
      <w:r>
        <w:rPr>
          <w:rFonts w:asciiTheme="minorHAnsi" w:eastAsia="Calibri" w:hAnsiTheme="minorHAnsi" w:cstheme="minorHAnsi"/>
          <w:spacing w:val="1"/>
          <w:sz w:val="22"/>
          <w:szCs w:val="22"/>
          <w:lang w:val="fr-FR"/>
        </w:rPr>
        <w:t xml:space="preserve"> d</w:t>
      </w:r>
      <w:r w:rsidR="002C3B52" w:rsidRPr="000C1C1E">
        <w:rPr>
          <w:rFonts w:asciiTheme="minorHAnsi" w:eastAsia="Calibri" w:hAnsiTheme="minorHAnsi" w:cstheme="minorHAnsi"/>
          <w:spacing w:val="1"/>
          <w:sz w:val="22"/>
          <w:szCs w:val="22"/>
          <w:lang w:val="fr-FR"/>
        </w:rPr>
        <w:t xml:space="preserve">es </w:t>
      </w:r>
      <w:r w:rsidR="00DE52C3" w:rsidRPr="000C1C1E">
        <w:rPr>
          <w:rFonts w:asciiTheme="minorHAnsi" w:eastAsia="Calibri" w:hAnsiTheme="minorHAnsi" w:cstheme="minorHAnsi"/>
          <w:spacing w:val="1"/>
          <w:sz w:val="22"/>
          <w:szCs w:val="22"/>
          <w:lang w:val="fr-FR"/>
        </w:rPr>
        <w:t>rétroactions</w:t>
      </w:r>
      <w:r w:rsidR="004E4747" w:rsidRPr="000C1C1E">
        <w:rPr>
          <w:rFonts w:asciiTheme="minorHAnsi" w:eastAsia="Calibri" w:hAnsiTheme="minorHAnsi" w:cstheme="minorHAnsi"/>
          <w:sz w:val="22"/>
          <w:szCs w:val="22"/>
          <w:lang w:val="fr-FR"/>
        </w:rPr>
        <w:t>.</w:t>
      </w:r>
    </w:p>
    <w:p w14:paraId="5F547E1D" w14:textId="77777777" w:rsidR="000A461F" w:rsidRPr="000C1C1E" w:rsidRDefault="000A461F" w:rsidP="000C1C1E">
      <w:pPr>
        <w:spacing w:beforeLines="60" w:before="144" w:afterLines="60" w:after="144" w:line="276" w:lineRule="auto"/>
        <w:rPr>
          <w:rFonts w:asciiTheme="minorHAnsi" w:hAnsiTheme="minorHAnsi" w:cstheme="minorHAnsi"/>
          <w:sz w:val="16"/>
          <w:szCs w:val="16"/>
          <w:lang w:val="fr-FR"/>
        </w:rPr>
      </w:pPr>
    </w:p>
    <w:p w14:paraId="3AEE8C83" w14:textId="77777777" w:rsidR="008F2746" w:rsidRDefault="008F2746">
      <w:pPr>
        <w:rPr>
          <w:rFonts w:asciiTheme="minorHAnsi" w:eastAsia="Calibri" w:hAnsiTheme="minorHAnsi" w:cstheme="minorHAnsi"/>
          <w:b/>
          <w:spacing w:val="1"/>
          <w:sz w:val="22"/>
          <w:szCs w:val="22"/>
          <w:lang w:val="fr-FR"/>
        </w:rPr>
      </w:pPr>
      <w:r>
        <w:rPr>
          <w:rFonts w:asciiTheme="minorHAnsi" w:eastAsia="Calibri" w:hAnsiTheme="minorHAnsi" w:cstheme="minorHAnsi"/>
          <w:b/>
          <w:spacing w:val="1"/>
          <w:sz w:val="22"/>
          <w:szCs w:val="22"/>
          <w:lang w:val="fr-FR"/>
        </w:rPr>
        <w:br w:type="page"/>
      </w:r>
    </w:p>
    <w:p w14:paraId="633E9EC1" w14:textId="51D60029" w:rsidR="00C05FD9" w:rsidRPr="00E63353" w:rsidRDefault="004E4747" w:rsidP="00E63353">
      <w:pPr>
        <w:spacing w:beforeLines="60" w:before="144" w:afterLines="60" w:after="144" w:line="276" w:lineRule="auto"/>
        <w:rPr>
          <w:rFonts w:asciiTheme="minorHAnsi" w:eastAsia="Calibri" w:hAnsiTheme="minorHAnsi" w:cstheme="minorHAnsi"/>
          <w:b/>
          <w:sz w:val="22"/>
          <w:szCs w:val="22"/>
          <w:lang w:val="fr-FR"/>
        </w:rPr>
      </w:pPr>
      <w:r w:rsidRPr="000C1C1E">
        <w:rPr>
          <w:rFonts w:asciiTheme="minorHAnsi" w:eastAsia="Calibri" w:hAnsiTheme="minorHAnsi" w:cstheme="minorHAnsi"/>
          <w:b/>
          <w:spacing w:val="1"/>
          <w:sz w:val="22"/>
          <w:szCs w:val="22"/>
          <w:lang w:val="fr-FR"/>
        </w:rPr>
        <w:lastRenderedPageBreak/>
        <w:t>2</w:t>
      </w:r>
      <w:r w:rsidRPr="000C1C1E">
        <w:rPr>
          <w:rFonts w:asciiTheme="minorHAnsi" w:eastAsia="Calibri" w:hAnsiTheme="minorHAnsi" w:cstheme="minorHAnsi"/>
          <w:b/>
          <w:spacing w:val="-1"/>
          <w:sz w:val="22"/>
          <w:szCs w:val="22"/>
          <w:lang w:val="fr-FR"/>
        </w:rPr>
        <w:t>.</w:t>
      </w:r>
      <w:r w:rsidRPr="000C1C1E">
        <w:rPr>
          <w:rFonts w:asciiTheme="minorHAnsi" w:eastAsia="Calibri" w:hAnsiTheme="minorHAnsi" w:cstheme="minorHAnsi"/>
          <w:b/>
          <w:sz w:val="22"/>
          <w:szCs w:val="22"/>
          <w:lang w:val="fr-FR"/>
        </w:rPr>
        <w:t>4</w:t>
      </w:r>
      <w:r w:rsidRPr="000C1C1E">
        <w:rPr>
          <w:rFonts w:asciiTheme="minorHAnsi" w:eastAsia="Calibri" w:hAnsiTheme="minorHAnsi" w:cstheme="minorHAnsi"/>
          <w:b/>
          <w:spacing w:val="28"/>
          <w:sz w:val="22"/>
          <w:szCs w:val="22"/>
          <w:lang w:val="fr-FR"/>
        </w:rPr>
        <w:t xml:space="preserve"> </w:t>
      </w:r>
      <w:r w:rsidR="00397125" w:rsidRPr="000C1C1E">
        <w:rPr>
          <w:rFonts w:asciiTheme="minorHAnsi" w:eastAsia="Calibri" w:hAnsiTheme="minorHAnsi" w:cstheme="minorHAnsi"/>
          <w:b/>
          <w:spacing w:val="28"/>
          <w:sz w:val="22"/>
          <w:szCs w:val="22"/>
          <w:lang w:val="fr-FR"/>
        </w:rPr>
        <w:t>R</w:t>
      </w:r>
      <w:r w:rsidR="00C05FD9" w:rsidRPr="000C1C1E">
        <w:rPr>
          <w:rFonts w:asciiTheme="minorHAnsi" w:eastAsia="Calibri" w:hAnsiTheme="minorHAnsi" w:cstheme="minorHAnsi"/>
          <w:b/>
          <w:sz w:val="22"/>
          <w:szCs w:val="22"/>
          <w:lang w:val="fr-FR"/>
        </w:rPr>
        <w:t xml:space="preserve">ôle de la plateforme nationale </w:t>
      </w:r>
      <w:r w:rsidR="00022445">
        <w:rPr>
          <w:rFonts w:asciiTheme="minorHAnsi" w:eastAsia="Calibri" w:hAnsiTheme="minorHAnsi" w:cstheme="minorHAnsi"/>
          <w:b/>
          <w:sz w:val="22"/>
          <w:szCs w:val="22"/>
          <w:lang w:val="fr-FR"/>
        </w:rPr>
        <w:t xml:space="preserve">à multiples parties </w:t>
      </w:r>
      <w:r w:rsidR="00523485">
        <w:rPr>
          <w:rFonts w:asciiTheme="minorHAnsi" w:eastAsia="Calibri" w:hAnsiTheme="minorHAnsi" w:cstheme="minorHAnsi"/>
          <w:b/>
          <w:sz w:val="22"/>
          <w:szCs w:val="22"/>
          <w:lang w:val="fr-FR"/>
        </w:rPr>
        <w:t xml:space="preserve">prenantes </w:t>
      </w:r>
      <w:r w:rsidR="00523485" w:rsidRPr="000C1C1E">
        <w:rPr>
          <w:rFonts w:asciiTheme="minorHAnsi" w:eastAsia="Calibri" w:hAnsiTheme="minorHAnsi" w:cstheme="minorHAnsi"/>
          <w:b/>
          <w:sz w:val="22"/>
          <w:szCs w:val="22"/>
          <w:lang w:val="fr-FR"/>
        </w:rPr>
        <w:t>vis</w:t>
      </w:r>
      <w:r w:rsidR="00C05FD9" w:rsidRPr="000C1C1E">
        <w:rPr>
          <w:rFonts w:asciiTheme="minorHAnsi" w:eastAsia="Calibri" w:hAnsiTheme="minorHAnsi" w:cstheme="minorHAnsi"/>
          <w:b/>
          <w:sz w:val="22"/>
          <w:szCs w:val="22"/>
          <w:lang w:val="fr-FR"/>
        </w:rPr>
        <w:t>-à-vis de la stra</w:t>
      </w:r>
      <w:r w:rsidR="00E63353">
        <w:rPr>
          <w:rFonts w:asciiTheme="minorHAnsi" w:eastAsia="Calibri" w:hAnsiTheme="minorHAnsi" w:cstheme="minorHAnsi"/>
          <w:b/>
          <w:sz w:val="22"/>
          <w:szCs w:val="22"/>
          <w:lang w:val="fr-FR"/>
        </w:rPr>
        <w:t>tégie nationale de SRMNEA/</w:t>
      </w:r>
      <w:r w:rsidR="00C05FD9" w:rsidRPr="000C1C1E">
        <w:rPr>
          <w:rFonts w:asciiTheme="minorHAnsi" w:eastAsia="Calibri" w:hAnsiTheme="minorHAnsi" w:cstheme="minorHAnsi"/>
          <w:b/>
          <w:sz w:val="22"/>
          <w:szCs w:val="22"/>
          <w:lang w:val="fr-FR"/>
        </w:rPr>
        <w:t>Dossier d’Investiss</w:t>
      </w:r>
      <w:r w:rsidR="00E63353">
        <w:rPr>
          <w:rFonts w:asciiTheme="minorHAnsi" w:eastAsia="Calibri" w:hAnsiTheme="minorHAnsi" w:cstheme="minorHAnsi"/>
          <w:b/>
          <w:sz w:val="22"/>
          <w:szCs w:val="22"/>
          <w:lang w:val="fr-FR"/>
        </w:rPr>
        <w:t>ement et de la stratégie de</w:t>
      </w:r>
      <w:r w:rsidR="00C05FD9" w:rsidRPr="000C1C1E">
        <w:rPr>
          <w:rFonts w:asciiTheme="minorHAnsi" w:eastAsia="Calibri" w:hAnsiTheme="minorHAnsi" w:cstheme="minorHAnsi"/>
          <w:b/>
          <w:sz w:val="22"/>
          <w:szCs w:val="22"/>
          <w:lang w:val="fr-FR"/>
        </w:rPr>
        <w:t xml:space="preserve"> financement de </w:t>
      </w:r>
      <w:r w:rsidR="001B4014" w:rsidRPr="000C1C1E">
        <w:rPr>
          <w:rFonts w:asciiTheme="minorHAnsi" w:eastAsia="Calibri" w:hAnsiTheme="minorHAnsi" w:cstheme="minorHAnsi"/>
          <w:b/>
          <w:sz w:val="22"/>
          <w:szCs w:val="22"/>
          <w:lang w:val="fr-FR"/>
        </w:rPr>
        <w:t xml:space="preserve">la </w:t>
      </w:r>
      <w:r w:rsidR="00C05FD9" w:rsidRPr="000C1C1E">
        <w:rPr>
          <w:rFonts w:asciiTheme="minorHAnsi" w:eastAsia="Calibri" w:hAnsiTheme="minorHAnsi" w:cstheme="minorHAnsi"/>
          <w:b/>
          <w:sz w:val="22"/>
          <w:szCs w:val="22"/>
          <w:lang w:val="fr-FR"/>
        </w:rPr>
        <w:t>santé</w:t>
      </w:r>
    </w:p>
    <w:p w14:paraId="745D35EA" w14:textId="77777777" w:rsidR="000A461F" w:rsidRPr="000C1C1E" w:rsidRDefault="00521458" w:rsidP="000C1C1E">
      <w:pPr>
        <w:spacing w:beforeLines="60" w:before="144" w:afterLines="60" w:after="144" w:line="276" w:lineRule="auto"/>
        <w:rPr>
          <w:rFonts w:asciiTheme="minorHAnsi" w:hAnsiTheme="minorHAnsi" w:cstheme="minorHAnsi"/>
          <w:sz w:val="22"/>
          <w:szCs w:val="22"/>
          <w:lang w:val="fr-FR"/>
        </w:rPr>
      </w:pPr>
      <w:r w:rsidRPr="000C1C1E">
        <w:rPr>
          <w:rFonts w:asciiTheme="minorHAnsi" w:eastAsia="Calibri" w:hAnsiTheme="minorHAnsi" w:cstheme="minorHAnsi"/>
          <w:sz w:val="22"/>
          <w:szCs w:val="22"/>
          <w:u w:val="single" w:color="000000"/>
          <w:lang w:val="fr-FR"/>
        </w:rPr>
        <w:t>É</w:t>
      </w:r>
      <w:r w:rsidR="009722B7" w:rsidRPr="000C1C1E">
        <w:rPr>
          <w:rFonts w:asciiTheme="minorHAnsi" w:eastAsia="Calibri" w:hAnsiTheme="minorHAnsi" w:cstheme="minorHAnsi"/>
          <w:spacing w:val="1"/>
          <w:sz w:val="22"/>
          <w:szCs w:val="22"/>
          <w:u w:val="single" w:color="000000"/>
          <w:lang w:val="fr-FR"/>
        </w:rPr>
        <w:t>laboration de la stratégie nationale de SRMNEA ou du Dossier d'Investissement</w:t>
      </w:r>
    </w:p>
    <w:p w14:paraId="36EA501D" w14:textId="5CDD8A8D" w:rsidR="000A461F" w:rsidRPr="000C1C1E" w:rsidRDefault="00730BE0" w:rsidP="000C1C1E">
      <w:pPr>
        <w:spacing w:beforeLines="60" w:before="144" w:afterLines="60" w:after="144" w:line="276" w:lineRule="auto"/>
        <w:ind w:right="78"/>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Pour </w:t>
      </w:r>
      <w:r w:rsidR="000F2895" w:rsidRPr="000C1C1E">
        <w:rPr>
          <w:rFonts w:asciiTheme="minorHAnsi" w:eastAsia="Calibri" w:hAnsiTheme="minorHAnsi" w:cstheme="minorHAnsi"/>
          <w:sz w:val="22"/>
          <w:szCs w:val="22"/>
          <w:lang w:val="fr-FR"/>
        </w:rPr>
        <w:t>élaborer</w:t>
      </w:r>
      <w:r w:rsidRPr="000C1C1E">
        <w:rPr>
          <w:rFonts w:asciiTheme="minorHAnsi" w:eastAsia="Calibri" w:hAnsiTheme="minorHAnsi" w:cstheme="minorHAnsi"/>
          <w:sz w:val="22"/>
          <w:szCs w:val="22"/>
          <w:lang w:val="fr-FR"/>
        </w:rPr>
        <w:t xml:space="preserve"> la Stratégie</w:t>
      </w:r>
      <w:r w:rsidR="002D2664" w:rsidRPr="000C1C1E">
        <w:rPr>
          <w:rFonts w:asciiTheme="minorHAnsi" w:eastAsia="Calibri" w:hAnsiTheme="minorHAnsi" w:cstheme="minorHAnsi"/>
          <w:sz w:val="22"/>
          <w:szCs w:val="22"/>
          <w:lang w:val="fr-FR"/>
        </w:rPr>
        <w:t xml:space="preserve"> nationale de SRMNE</w:t>
      </w:r>
      <w:r w:rsidR="00E63353">
        <w:rPr>
          <w:rFonts w:asciiTheme="minorHAnsi" w:eastAsia="Calibri" w:hAnsiTheme="minorHAnsi" w:cstheme="minorHAnsi"/>
          <w:sz w:val="22"/>
          <w:szCs w:val="22"/>
          <w:lang w:val="fr-FR"/>
        </w:rPr>
        <w:t>A/</w:t>
      </w:r>
      <w:r w:rsidR="003A29A1" w:rsidRPr="000C1C1E">
        <w:rPr>
          <w:rFonts w:asciiTheme="minorHAnsi" w:eastAsia="Calibri" w:hAnsiTheme="minorHAnsi" w:cstheme="minorHAnsi"/>
          <w:position w:val="1"/>
          <w:sz w:val="22"/>
          <w:szCs w:val="22"/>
          <w:lang w:val="fr-FR"/>
        </w:rPr>
        <w:t>Dossier d’Investissement</w:t>
      </w:r>
      <w:r w:rsidRPr="000C1C1E">
        <w:rPr>
          <w:rFonts w:asciiTheme="minorHAnsi" w:eastAsia="Calibri" w:hAnsiTheme="minorHAnsi" w:cstheme="minorHAnsi"/>
          <w:sz w:val="22"/>
          <w:szCs w:val="22"/>
          <w:lang w:val="fr-FR"/>
        </w:rPr>
        <w:t xml:space="preserve">, </w:t>
      </w:r>
      <w:r w:rsidR="00E63353">
        <w:rPr>
          <w:rFonts w:asciiTheme="minorHAnsi" w:eastAsia="Calibri" w:hAnsiTheme="minorHAnsi" w:cstheme="minorHAnsi"/>
          <w:sz w:val="22"/>
          <w:szCs w:val="22"/>
          <w:lang w:val="fr-FR"/>
        </w:rPr>
        <w:t xml:space="preserve">il est recommandé de suivre les </w:t>
      </w:r>
      <w:r w:rsidR="00F12758">
        <w:rPr>
          <w:rFonts w:asciiTheme="minorHAnsi" w:eastAsia="Calibri" w:hAnsiTheme="minorHAnsi" w:cstheme="minorHAnsi"/>
          <w:sz w:val="22"/>
          <w:szCs w:val="22"/>
          <w:lang w:val="fr-FR"/>
        </w:rPr>
        <w:t xml:space="preserve">étapes ci-dessous, dont </w:t>
      </w:r>
      <w:r w:rsidRPr="000C1C1E">
        <w:rPr>
          <w:rFonts w:asciiTheme="minorHAnsi" w:eastAsia="Calibri" w:hAnsiTheme="minorHAnsi" w:cstheme="minorHAnsi"/>
          <w:sz w:val="22"/>
          <w:szCs w:val="22"/>
          <w:lang w:val="fr-FR"/>
        </w:rPr>
        <w:t>certaines peuvent être menées en parallèle selon le contexte du pays. Une description plus détai</w:t>
      </w:r>
      <w:r w:rsidR="000F2895" w:rsidRPr="000C1C1E">
        <w:rPr>
          <w:rFonts w:asciiTheme="minorHAnsi" w:eastAsia="Calibri" w:hAnsiTheme="minorHAnsi" w:cstheme="minorHAnsi"/>
          <w:sz w:val="22"/>
          <w:szCs w:val="22"/>
          <w:lang w:val="fr-FR"/>
        </w:rPr>
        <w:t>llée peut être trouvée dans le Plan d'A</w:t>
      </w:r>
      <w:r w:rsidRPr="000C1C1E">
        <w:rPr>
          <w:rFonts w:asciiTheme="minorHAnsi" w:eastAsia="Calibri" w:hAnsiTheme="minorHAnsi" w:cstheme="minorHAnsi"/>
          <w:sz w:val="22"/>
          <w:szCs w:val="22"/>
          <w:lang w:val="fr-FR"/>
        </w:rPr>
        <w:t xml:space="preserve">ffaires </w:t>
      </w:r>
      <w:r w:rsidR="000F2895" w:rsidRPr="000C1C1E">
        <w:rPr>
          <w:rFonts w:asciiTheme="minorHAnsi" w:eastAsia="Calibri" w:hAnsiTheme="minorHAnsi" w:cstheme="minorHAnsi"/>
          <w:sz w:val="22"/>
          <w:szCs w:val="22"/>
          <w:lang w:val="fr-FR"/>
        </w:rPr>
        <w:t xml:space="preserve">du </w:t>
      </w:r>
      <w:r w:rsidRPr="000C1C1E">
        <w:rPr>
          <w:rFonts w:asciiTheme="minorHAnsi" w:eastAsia="Calibri" w:hAnsiTheme="minorHAnsi" w:cstheme="minorHAnsi"/>
          <w:sz w:val="22"/>
          <w:szCs w:val="22"/>
          <w:lang w:val="fr-FR"/>
        </w:rPr>
        <w:t xml:space="preserve">GFF </w:t>
      </w:r>
      <w:r w:rsidR="004E4747" w:rsidRPr="000C1C1E">
        <w:rPr>
          <w:rFonts w:asciiTheme="minorHAnsi" w:eastAsia="Calibri" w:hAnsiTheme="minorHAnsi" w:cstheme="minorHAnsi"/>
          <w:sz w:val="22"/>
          <w:szCs w:val="22"/>
          <w:lang w:val="fr-FR"/>
        </w:rPr>
        <w:t>(Sec</w:t>
      </w:r>
      <w:r w:rsidR="004E4747" w:rsidRPr="000C1C1E">
        <w:rPr>
          <w:rFonts w:asciiTheme="minorHAnsi" w:eastAsia="Calibri" w:hAnsiTheme="minorHAnsi" w:cstheme="minorHAnsi"/>
          <w:spacing w:val="1"/>
          <w:sz w:val="22"/>
          <w:szCs w:val="22"/>
          <w:lang w:val="fr-FR"/>
        </w:rPr>
        <w:t>t</w:t>
      </w:r>
      <w:r w:rsidR="004E4747" w:rsidRPr="000C1C1E">
        <w:rPr>
          <w:rFonts w:asciiTheme="minorHAnsi" w:eastAsia="Calibri" w:hAnsiTheme="minorHAnsi" w:cstheme="minorHAnsi"/>
          <w:spacing w:val="-3"/>
          <w:sz w:val="22"/>
          <w:szCs w:val="22"/>
          <w:lang w:val="fr-FR"/>
        </w:rPr>
        <w:t>i</w:t>
      </w:r>
      <w:r w:rsidR="004E4747" w:rsidRPr="000C1C1E">
        <w:rPr>
          <w:rFonts w:asciiTheme="minorHAnsi" w:eastAsia="Calibri" w:hAnsiTheme="minorHAnsi" w:cstheme="minorHAnsi"/>
          <w:spacing w:val="1"/>
          <w:sz w:val="22"/>
          <w:szCs w:val="22"/>
          <w:lang w:val="fr-FR"/>
        </w:rPr>
        <w:t>o</w:t>
      </w:r>
      <w:r w:rsidR="004E4747" w:rsidRPr="000C1C1E">
        <w:rPr>
          <w:rFonts w:asciiTheme="minorHAnsi" w:eastAsia="Calibri" w:hAnsiTheme="minorHAnsi" w:cstheme="minorHAnsi"/>
          <w:sz w:val="22"/>
          <w:szCs w:val="22"/>
          <w:lang w:val="fr-FR"/>
        </w:rPr>
        <w:t xml:space="preserve">n </w:t>
      </w:r>
      <w:r w:rsidR="004E4747" w:rsidRPr="000C1C1E">
        <w:rPr>
          <w:rFonts w:asciiTheme="minorHAnsi" w:eastAsia="Calibri" w:hAnsiTheme="minorHAnsi" w:cstheme="minorHAnsi"/>
          <w:spacing w:val="1"/>
          <w:sz w:val="22"/>
          <w:szCs w:val="22"/>
          <w:lang w:val="fr-FR"/>
        </w:rPr>
        <w:t>3</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4"/>
          <w:sz w:val="22"/>
          <w:szCs w:val="22"/>
          <w:lang w:val="fr-FR"/>
        </w:rPr>
        <w:t xml:space="preserve"> </w:t>
      </w:r>
      <w:r w:rsidR="004E4747" w:rsidRPr="000C1C1E">
        <w:rPr>
          <w:rFonts w:asciiTheme="minorHAnsi" w:eastAsia="Calibri" w:hAnsiTheme="minorHAnsi" w:cstheme="minorHAnsi"/>
          <w:spacing w:val="-1"/>
          <w:sz w:val="22"/>
          <w:szCs w:val="22"/>
          <w:lang w:val="fr-FR"/>
        </w:rPr>
        <w:t>p</w:t>
      </w:r>
      <w:r w:rsidR="004E4747" w:rsidRPr="000C1C1E">
        <w:rPr>
          <w:rFonts w:asciiTheme="minorHAnsi" w:eastAsia="Calibri" w:hAnsiTheme="minorHAnsi" w:cstheme="minorHAnsi"/>
          <w:sz w:val="22"/>
          <w:szCs w:val="22"/>
          <w:lang w:val="fr-FR"/>
        </w:rPr>
        <w:t>a</w:t>
      </w:r>
      <w:r w:rsidR="004E4747" w:rsidRPr="000C1C1E">
        <w:rPr>
          <w:rFonts w:asciiTheme="minorHAnsi" w:eastAsia="Calibri" w:hAnsiTheme="minorHAnsi" w:cstheme="minorHAnsi"/>
          <w:spacing w:val="-1"/>
          <w:sz w:val="22"/>
          <w:szCs w:val="22"/>
          <w:lang w:val="fr-FR"/>
        </w:rPr>
        <w:t>g</w:t>
      </w:r>
      <w:r w:rsidR="004E4747" w:rsidRPr="000C1C1E">
        <w:rPr>
          <w:rFonts w:asciiTheme="minorHAnsi" w:eastAsia="Calibri" w:hAnsiTheme="minorHAnsi" w:cstheme="minorHAnsi"/>
          <w:sz w:val="22"/>
          <w:szCs w:val="22"/>
          <w:lang w:val="fr-FR"/>
        </w:rPr>
        <w:t>e</w:t>
      </w:r>
      <w:r w:rsidR="004E4747" w:rsidRPr="000C1C1E">
        <w:rPr>
          <w:rFonts w:asciiTheme="minorHAnsi" w:eastAsia="Calibri" w:hAnsiTheme="minorHAnsi" w:cstheme="minorHAnsi"/>
          <w:spacing w:val="2"/>
          <w:sz w:val="22"/>
          <w:szCs w:val="22"/>
          <w:lang w:val="fr-FR"/>
        </w:rPr>
        <w:t xml:space="preserve"> </w:t>
      </w:r>
      <w:r w:rsidR="004E4747" w:rsidRPr="000C1C1E">
        <w:rPr>
          <w:rFonts w:asciiTheme="minorHAnsi" w:eastAsia="Calibri" w:hAnsiTheme="minorHAnsi" w:cstheme="minorHAnsi"/>
          <w:spacing w:val="1"/>
          <w:sz w:val="22"/>
          <w:szCs w:val="22"/>
          <w:lang w:val="fr-FR"/>
        </w:rPr>
        <w:t>1</w:t>
      </w:r>
      <w:r w:rsidR="004E4747" w:rsidRPr="000C1C1E">
        <w:rPr>
          <w:rFonts w:asciiTheme="minorHAnsi" w:eastAsia="Calibri" w:hAnsiTheme="minorHAnsi" w:cstheme="minorHAnsi"/>
          <w:sz w:val="22"/>
          <w:szCs w:val="22"/>
          <w:lang w:val="fr-FR"/>
        </w:rPr>
        <w:t>4</w:t>
      </w:r>
      <w:r w:rsidR="004E4747" w:rsidRPr="000C1C1E">
        <w:rPr>
          <w:rFonts w:asciiTheme="minorHAnsi" w:eastAsia="Calibri" w:hAnsiTheme="minorHAnsi" w:cstheme="minorHAnsi"/>
          <w:spacing w:val="6"/>
          <w:sz w:val="22"/>
          <w:szCs w:val="22"/>
          <w:lang w:val="fr-FR"/>
        </w:rPr>
        <w:t xml:space="preserve"> </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2"/>
          <w:sz w:val="22"/>
          <w:szCs w:val="22"/>
          <w:lang w:val="fr-FR"/>
        </w:rPr>
        <w:t xml:space="preserve"> </w:t>
      </w:r>
      <w:r w:rsidR="004E4747" w:rsidRPr="000C1C1E">
        <w:rPr>
          <w:rFonts w:asciiTheme="minorHAnsi" w:eastAsia="Calibri" w:hAnsiTheme="minorHAnsi" w:cstheme="minorHAnsi"/>
          <w:spacing w:val="1"/>
          <w:sz w:val="22"/>
          <w:szCs w:val="22"/>
          <w:lang w:val="fr-FR"/>
        </w:rPr>
        <w:t>21</w:t>
      </w:r>
      <w:r w:rsidR="004E4747" w:rsidRPr="000C1C1E">
        <w:rPr>
          <w:rFonts w:asciiTheme="minorHAnsi" w:eastAsia="Calibri" w:hAnsiTheme="minorHAnsi" w:cstheme="minorHAnsi"/>
          <w:spacing w:val="-2"/>
          <w:sz w:val="22"/>
          <w:szCs w:val="22"/>
          <w:lang w:val="fr-FR"/>
        </w:rPr>
        <w:t>)</w:t>
      </w:r>
      <w:r w:rsidR="003A29A1" w:rsidRPr="000C1C1E">
        <w:rPr>
          <w:rFonts w:asciiTheme="minorHAnsi" w:eastAsia="Calibri" w:hAnsiTheme="minorHAnsi" w:cstheme="minorHAnsi"/>
          <w:sz w:val="22"/>
          <w:szCs w:val="22"/>
          <w:lang w:val="fr-FR"/>
        </w:rPr>
        <w:t>.</w:t>
      </w:r>
      <w:r w:rsidR="007B1721" w:rsidRPr="000C1C1E">
        <w:rPr>
          <w:rStyle w:val="FootnoteReference"/>
          <w:rFonts w:asciiTheme="minorHAnsi" w:eastAsia="Calibri" w:hAnsiTheme="minorHAnsi" w:cstheme="minorHAnsi"/>
          <w:sz w:val="22"/>
          <w:szCs w:val="22"/>
          <w:lang w:val="fr-FR"/>
        </w:rPr>
        <w:footnoteReference w:id="13"/>
      </w:r>
      <w:r w:rsidR="003A29A1" w:rsidRPr="000C1C1E">
        <w:rPr>
          <w:rFonts w:asciiTheme="minorHAnsi" w:eastAsia="Calibri" w:hAnsiTheme="minorHAnsi" w:cstheme="minorHAnsi"/>
          <w:sz w:val="22"/>
          <w:szCs w:val="22"/>
          <w:lang w:val="fr-FR"/>
        </w:rPr>
        <w:t xml:space="preserve"> </w:t>
      </w:r>
      <w:r w:rsidR="00A44D17" w:rsidRPr="000C1C1E">
        <w:rPr>
          <w:rFonts w:asciiTheme="minorHAnsi" w:eastAsia="Calibri" w:hAnsiTheme="minorHAnsi" w:cstheme="minorHAnsi"/>
          <w:sz w:val="22"/>
          <w:szCs w:val="22"/>
          <w:lang w:val="fr-FR"/>
        </w:rPr>
        <w:t xml:space="preserve">L'alignement </w:t>
      </w:r>
      <w:r w:rsidR="00F12758">
        <w:rPr>
          <w:rFonts w:asciiTheme="minorHAnsi" w:eastAsia="Calibri" w:hAnsiTheme="minorHAnsi" w:cstheme="minorHAnsi"/>
          <w:sz w:val="22"/>
          <w:szCs w:val="22"/>
          <w:lang w:val="fr-FR"/>
        </w:rPr>
        <w:t>des processus de</w:t>
      </w:r>
      <w:r w:rsidR="00A44D17" w:rsidRPr="000C1C1E">
        <w:rPr>
          <w:rFonts w:asciiTheme="minorHAnsi" w:eastAsia="Calibri" w:hAnsiTheme="minorHAnsi" w:cstheme="minorHAnsi"/>
          <w:sz w:val="22"/>
          <w:szCs w:val="22"/>
          <w:lang w:val="fr-FR"/>
        </w:rPr>
        <w:t xml:space="preserve"> développement et </w:t>
      </w:r>
      <w:r w:rsidR="00F12758">
        <w:rPr>
          <w:rFonts w:asciiTheme="minorHAnsi" w:eastAsia="Calibri" w:hAnsiTheme="minorHAnsi" w:cstheme="minorHAnsi"/>
          <w:sz w:val="22"/>
          <w:szCs w:val="22"/>
          <w:lang w:val="fr-FR"/>
        </w:rPr>
        <w:t>de</w:t>
      </w:r>
      <w:r w:rsidR="00A44D17" w:rsidRPr="000C1C1E">
        <w:rPr>
          <w:rFonts w:asciiTheme="minorHAnsi" w:eastAsia="Calibri" w:hAnsiTheme="minorHAnsi" w:cstheme="minorHAnsi"/>
          <w:sz w:val="22"/>
          <w:szCs w:val="22"/>
          <w:lang w:val="fr-FR"/>
        </w:rPr>
        <w:t xml:space="preserve"> mise en œuvre du </w:t>
      </w:r>
      <w:r w:rsidR="005068EE" w:rsidRPr="000C1C1E">
        <w:rPr>
          <w:rFonts w:asciiTheme="minorHAnsi" w:eastAsia="Calibri" w:hAnsiTheme="minorHAnsi" w:cstheme="minorHAnsi"/>
          <w:position w:val="1"/>
          <w:sz w:val="22"/>
          <w:szCs w:val="22"/>
          <w:lang w:val="fr-FR"/>
        </w:rPr>
        <w:t>Dossier d’Investissement</w:t>
      </w:r>
      <w:r w:rsidR="00A44D17" w:rsidRPr="000C1C1E">
        <w:rPr>
          <w:rFonts w:asciiTheme="minorHAnsi" w:eastAsia="Calibri" w:hAnsiTheme="minorHAnsi" w:cstheme="minorHAnsi"/>
          <w:sz w:val="22"/>
          <w:szCs w:val="22"/>
          <w:lang w:val="fr-FR"/>
        </w:rPr>
        <w:t xml:space="preserve"> </w:t>
      </w:r>
      <w:r w:rsidR="00F12758">
        <w:rPr>
          <w:rFonts w:asciiTheme="minorHAnsi" w:eastAsia="Calibri" w:hAnsiTheme="minorHAnsi" w:cstheme="minorHAnsi"/>
          <w:sz w:val="22"/>
          <w:szCs w:val="22"/>
          <w:lang w:val="fr-FR"/>
        </w:rPr>
        <w:t>avec</w:t>
      </w:r>
      <w:r w:rsidR="00A44D17" w:rsidRPr="000C1C1E">
        <w:rPr>
          <w:rFonts w:asciiTheme="minorHAnsi" w:eastAsia="Calibri" w:hAnsiTheme="minorHAnsi" w:cstheme="minorHAnsi"/>
          <w:sz w:val="22"/>
          <w:szCs w:val="22"/>
          <w:lang w:val="fr-FR"/>
        </w:rPr>
        <w:t xml:space="preserve"> les cycles </w:t>
      </w:r>
      <w:r w:rsidR="00F12758">
        <w:rPr>
          <w:rFonts w:asciiTheme="minorHAnsi" w:eastAsia="Calibri" w:hAnsiTheme="minorHAnsi" w:cstheme="minorHAnsi"/>
          <w:sz w:val="22"/>
          <w:szCs w:val="22"/>
          <w:lang w:val="fr-FR"/>
        </w:rPr>
        <w:t xml:space="preserve">nationaux </w:t>
      </w:r>
      <w:r w:rsidR="00A44D17" w:rsidRPr="000C1C1E">
        <w:rPr>
          <w:rFonts w:asciiTheme="minorHAnsi" w:eastAsia="Calibri" w:hAnsiTheme="minorHAnsi" w:cstheme="minorHAnsi"/>
          <w:sz w:val="22"/>
          <w:szCs w:val="22"/>
          <w:lang w:val="fr-FR"/>
        </w:rPr>
        <w:t xml:space="preserve">de planification </w:t>
      </w:r>
      <w:r w:rsidR="00F12758">
        <w:rPr>
          <w:rFonts w:asciiTheme="minorHAnsi" w:eastAsia="Calibri" w:hAnsiTheme="minorHAnsi" w:cstheme="minorHAnsi"/>
          <w:sz w:val="22"/>
          <w:szCs w:val="22"/>
          <w:lang w:val="fr-FR"/>
        </w:rPr>
        <w:t xml:space="preserve">représente </w:t>
      </w:r>
      <w:r w:rsidR="00A44D17" w:rsidRPr="000C1C1E">
        <w:rPr>
          <w:rFonts w:asciiTheme="minorHAnsi" w:eastAsia="Calibri" w:hAnsiTheme="minorHAnsi" w:cstheme="minorHAnsi"/>
          <w:sz w:val="22"/>
          <w:szCs w:val="22"/>
          <w:lang w:val="fr-FR"/>
        </w:rPr>
        <w:t>un prin</w:t>
      </w:r>
      <w:r w:rsidR="00F12758">
        <w:rPr>
          <w:rFonts w:asciiTheme="minorHAnsi" w:eastAsia="Calibri" w:hAnsiTheme="minorHAnsi" w:cstheme="minorHAnsi"/>
          <w:sz w:val="22"/>
          <w:szCs w:val="22"/>
          <w:lang w:val="fr-FR"/>
        </w:rPr>
        <w:t xml:space="preserve">cipe important de toute progression. </w:t>
      </w:r>
    </w:p>
    <w:p w14:paraId="471A4234" w14:textId="6FBB1907" w:rsidR="000A461F" w:rsidRDefault="005E1C86" w:rsidP="000C1C1E">
      <w:pPr>
        <w:spacing w:beforeLines="60" w:before="144" w:afterLines="60" w:after="144" w:line="276" w:lineRule="auto"/>
        <w:ind w:right="75"/>
        <w:jc w:val="both"/>
        <w:rPr>
          <w:rFonts w:asciiTheme="minorHAnsi" w:eastAsia="Calibri" w:hAnsiTheme="minorHAnsi" w:cstheme="minorHAnsi"/>
          <w:sz w:val="22"/>
          <w:szCs w:val="22"/>
          <w:lang w:val="fr-FR"/>
        </w:rPr>
      </w:pPr>
      <w:r w:rsidRPr="000C1C1E">
        <w:rPr>
          <w:rFonts w:asciiTheme="minorHAnsi" w:eastAsia="Calibri" w:hAnsiTheme="minorHAnsi" w:cstheme="minorHAnsi"/>
          <w:b/>
          <w:spacing w:val="-1"/>
          <w:sz w:val="22"/>
          <w:szCs w:val="22"/>
          <w:lang w:val="fr-FR"/>
        </w:rPr>
        <w:t>É</w:t>
      </w:r>
      <w:r w:rsidR="00D41758" w:rsidRPr="000C1C1E">
        <w:rPr>
          <w:rFonts w:asciiTheme="minorHAnsi" w:eastAsia="Calibri" w:hAnsiTheme="minorHAnsi" w:cstheme="minorHAnsi"/>
          <w:b/>
          <w:spacing w:val="-1"/>
          <w:sz w:val="22"/>
          <w:szCs w:val="22"/>
          <w:lang w:val="fr-FR"/>
        </w:rPr>
        <w:t>tape</w:t>
      </w:r>
      <w:r w:rsidR="004E4747" w:rsidRPr="000C1C1E">
        <w:rPr>
          <w:rFonts w:asciiTheme="minorHAnsi" w:eastAsia="Calibri" w:hAnsiTheme="minorHAnsi" w:cstheme="minorHAnsi"/>
          <w:b/>
          <w:spacing w:val="1"/>
          <w:sz w:val="22"/>
          <w:szCs w:val="22"/>
          <w:lang w:val="fr-FR"/>
        </w:rPr>
        <w:t xml:space="preserve"> </w:t>
      </w:r>
      <w:r w:rsidR="003740F8" w:rsidRPr="000C1C1E">
        <w:rPr>
          <w:rFonts w:asciiTheme="minorHAnsi" w:eastAsia="Calibri" w:hAnsiTheme="minorHAnsi" w:cstheme="minorHAnsi"/>
          <w:b/>
          <w:spacing w:val="1"/>
          <w:sz w:val="22"/>
          <w:szCs w:val="22"/>
          <w:lang w:val="fr-FR"/>
        </w:rPr>
        <w:t>1</w:t>
      </w:r>
      <w:r w:rsidR="003740F8" w:rsidRPr="000C1C1E">
        <w:rPr>
          <w:rFonts w:asciiTheme="minorHAnsi" w:eastAsia="Calibri" w:hAnsiTheme="minorHAnsi" w:cstheme="minorHAnsi"/>
          <w:sz w:val="22"/>
          <w:szCs w:val="22"/>
          <w:lang w:val="fr-FR"/>
        </w:rPr>
        <w:t xml:space="preserve"> :</w:t>
      </w:r>
      <w:r w:rsidR="004E4747" w:rsidRPr="000C1C1E">
        <w:rPr>
          <w:rFonts w:asciiTheme="minorHAnsi" w:eastAsia="Calibri" w:hAnsiTheme="minorHAnsi" w:cstheme="minorHAnsi"/>
          <w:spacing w:val="2"/>
          <w:sz w:val="22"/>
          <w:szCs w:val="22"/>
          <w:lang w:val="fr-FR"/>
        </w:rPr>
        <w:t xml:space="preserve"> </w:t>
      </w:r>
      <w:r w:rsidR="00F12758">
        <w:rPr>
          <w:rFonts w:asciiTheme="minorHAnsi" w:eastAsia="Calibri" w:hAnsiTheme="minorHAnsi" w:cstheme="minorHAnsi"/>
          <w:spacing w:val="2"/>
          <w:sz w:val="22"/>
          <w:szCs w:val="22"/>
          <w:lang w:val="fr-FR"/>
        </w:rPr>
        <w:t>D</w:t>
      </w:r>
      <w:r w:rsidR="00980DB1" w:rsidRPr="000C1C1E">
        <w:rPr>
          <w:rFonts w:asciiTheme="minorHAnsi" w:eastAsia="Calibri" w:hAnsiTheme="minorHAnsi" w:cstheme="minorHAnsi"/>
          <w:spacing w:val="2"/>
          <w:sz w:val="22"/>
          <w:szCs w:val="22"/>
          <w:lang w:val="fr-FR"/>
        </w:rPr>
        <w:t>éveloppement</w:t>
      </w:r>
      <w:r w:rsidR="00F12758">
        <w:rPr>
          <w:rFonts w:asciiTheme="minorHAnsi" w:eastAsia="Calibri" w:hAnsiTheme="minorHAnsi" w:cstheme="minorHAnsi"/>
          <w:spacing w:val="1"/>
          <w:sz w:val="22"/>
          <w:szCs w:val="22"/>
          <w:lang w:val="fr-FR"/>
        </w:rPr>
        <w:t xml:space="preserve"> d'une feuille de route avec des </w:t>
      </w:r>
      <w:r w:rsidR="00980DB1" w:rsidRPr="000C1C1E">
        <w:rPr>
          <w:rFonts w:asciiTheme="minorHAnsi" w:eastAsia="Calibri" w:hAnsiTheme="minorHAnsi" w:cstheme="minorHAnsi"/>
          <w:spacing w:val="1"/>
          <w:sz w:val="22"/>
          <w:szCs w:val="22"/>
          <w:lang w:val="fr-FR"/>
        </w:rPr>
        <w:t>rôl</w:t>
      </w:r>
      <w:r w:rsidR="00F12758">
        <w:rPr>
          <w:rFonts w:asciiTheme="minorHAnsi" w:eastAsia="Calibri" w:hAnsiTheme="minorHAnsi" w:cstheme="minorHAnsi"/>
          <w:spacing w:val="1"/>
          <w:sz w:val="22"/>
          <w:szCs w:val="22"/>
          <w:lang w:val="fr-FR"/>
        </w:rPr>
        <w:t>es et d</w:t>
      </w:r>
      <w:r w:rsidR="00980DB1" w:rsidRPr="000C1C1E">
        <w:rPr>
          <w:rFonts w:asciiTheme="minorHAnsi" w:eastAsia="Calibri" w:hAnsiTheme="minorHAnsi" w:cstheme="minorHAnsi"/>
          <w:spacing w:val="1"/>
          <w:sz w:val="22"/>
          <w:szCs w:val="22"/>
          <w:lang w:val="fr-FR"/>
        </w:rPr>
        <w:t xml:space="preserve">es responsabilités </w:t>
      </w:r>
      <w:r w:rsidR="00F12758">
        <w:rPr>
          <w:rFonts w:asciiTheme="minorHAnsi" w:eastAsia="Calibri" w:hAnsiTheme="minorHAnsi" w:cstheme="minorHAnsi"/>
          <w:spacing w:val="1"/>
          <w:sz w:val="22"/>
          <w:szCs w:val="22"/>
          <w:lang w:val="fr-FR"/>
        </w:rPr>
        <w:t xml:space="preserve">définis pour </w:t>
      </w:r>
      <w:r w:rsidR="005068EE" w:rsidRPr="000C1C1E">
        <w:rPr>
          <w:rFonts w:asciiTheme="minorHAnsi" w:eastAsia="Calibri" w:hAnsiTheme="minorHAnsi" w:cstheme="minorHAnsi"/>
          <w:spacing w:val="1"/>
          <w:sz w:val="22"/>
          <w:szCs w:val="22"/>
          <w:lang w:val="fr-FR"/>
        </w:rPr>
        <w:t>l’élaboration</w:t>
      </w:r>
      <w:r w:rsidR="00980DB1" w:rsidRPr="000C1C1E">
        <w:rPr>
          <w:rFonts w:asciiTheme="minorHAnsi" w:eastAsia="Calibri" w:hAnsiTheme="minorHAnsi" w:cstheme="minorHAnsi"/>
          <w:spacing w:val="1"/>
          <w:sz w:val="22"/>
          <w:szCs w:val="22"/>
          <w:lang w:val="fr-FR"/>
        </w:rPr>
        <w:t xml:space="preserve"> de la</w:t>
      </w:r>
      <w:r w:rsidR="00025C0C" w:rsidRPr="000C1C1E">
        <w:rPr>
          <w:rFonts w:asciiTheme="minorHAnsi" w:eastAsia="Calibri" w:hAnsiTheme="minorHAnsi" w:cstheme="minorHAnsi"/>
          <w:spacing w:val="1"/>
          <w:sz w:val="22"/>
          <w:szCs w:val="22"/>
          <w:lang w:val="fr-FR"/>
        </w:rPr>
        <w:t xml:space="preserve"> </w:t>
      </w:r>
      <w:r w:rsidR="00F12758">
        <w:rPr>
          <w:rFonts w:asciiTheme="minorHAnsi" w:eastAsia="Calibri" w:hAnsiTheme="minorHAnsi" w:cstheme="minorHAnsi"/>
          <w:spacing w:val="1"/>
          <w:sz w:val="22"/>
          <w:szCs w:val="22"/>
          <w:lang w:val="fr-FR"/>
        </w:rPr>
        <w:t>Stratégie de SRMNEA/</w:t>
      </w:r>
      <w:r w:rsidR="002634F0" w:rsidRPr="000C1C1E">
        <w:rPr>
          <w:rFonts w:asciiTheme="minorHAnsi" w:eastAsia="Calibri" w:hAnsiTheme="minorHAnsi" w:cstheme="minorHAnsi"/>
          <w:position w:val="1"/>
          <w:sz w:val="22"/>
          <w:szCs w:val="22"/>
          <w:lang w:val="fr-FR"/>
        </w:rPr>
        <w:t>Dossier d’Investissement</w:t>
      </w:r>
      <w:r w:rsidR="00980DB1" w:rsidRPr="000C1C1E">
        <w:rPr>
          <w:rFonts w:asciiTheme="minorHAnsi" w:eastAsia="Calibri" w:hAnsiTheme="minorHAnsi" w:cstheme="minorHAnsi"/>
          <w:spacing w:val="1"/>
          <w:sz w:val="22"/>
          <w:szCs w:val="22"/>
          <w:lang w:val="fr-FR"/>
        </w:rPr>
        <w:t xml:space="preserve"> et/ou de la stratégie de financement de</w:t>
      </w:r>
      <w:r w:rsidR="00025F53" w:rsidRPr="000C1C1E">
        <w:rPr>
          <w:rFonts w:asciiTheme="minorHAnsi" w:eastAsia="Calibri" w:hAnsiTheme="minorHAnsi" w:cstheme="minorHAnsi"/>
          <w:spacing w:val="1"/>
          <w:sz w:val="22"/>
          <w:szCs w:val="22"/>
          <w:lang w:val="fr-FR"/>
        </w:rPr>
        <w:t xml:space="preserve"> la</w:t>
      </w:r>
      <w:r w:rsidR="00F12758">
        <w:rPr>
          <w:rFonts w:asciiTheme="minorHAnsi" w:eastAsia="Calibri" w:hAnsiTheme="minorHAnsi" w:cstheme="minorHAnsi"/>
          <w:spacing w:val="1"/>
          <w:sz w:val="22"/>
          <w:szCs w:val="22"/>
          <w:lang w:val="fr-FR"/>
        </w:rPr>
        <w:t xml:space="preserve"> santé, incluant des échéanciers et d</w:t>
      </w:r>
      <w:r w:rsidR="00980DB1" w:rsidRPr="000C1C1E">
        <w:rPr>
          <w:rFonts w:asciiTheme="minorHAnsi" w:eastAsia="Calibri" w:hAnsiTheme="minorHAnsi" w:cstheme="minorHAnsi"/>
          <w:spacing w:val="1"/>
          <w:sz w:val="22"/>
          <w:szCs w:val="22"/>
          <w:lang w:val="fr-FR"/>
        </w:rPr>
        <w:t xml:space="preserve">es jalons spécifiques. En outre, l'identification de tout financement et/ou des </w:t>
      </w:r>
      <w:r w:rsidR="00F12758">
        <w:rPr>
          <w:rFonts w:asciiTheme="minorHAnsi" w:eastAsia="Calibri" w:hAnsiTheme="minorHAnsi" w:cstheme="minorHAnsi"/>
          <w:spacing w:val="1"/>
          <w:sz w:val="22"/>
          <w:szCs w:val="22"/>
          <w:lang w:val="fr-FR"/>
        </w:rPr>
        <w:t>besoin</w:t>
      </w:r>
      <w:r w:rsidR="00980DB1" w:rsidRPr="000C1C1E">
        <w:rPr>
          <w:rFonts w:asciiTheme="minorHAnsi" w:eastAsia="Calibri" w:hAnsiTheme="minorHAnsi" w:cstheme="minorHAnsi"/>
          <w:spacing w:val="1"/>
          <w:sz w:val="22"/>
          <w:szCs w:val="22"/>
          <w:lang w:val="fr-FR"/>
        </w:rPr>
        <w:t xml:space="preserve">s techniques pour répondre à des besoins ou </w:t>
      </w:r>
      <w:r w:rsidR="00F12758" w:rsidRPr="000C1C1E">
        <w:rPr>
          <w:rFonts w:asciiTheme="minorHAnsi" w:eastAsia="Calibri" w:hAnsiTheme="minorHAnsi" w:cstheme="minorHAnsi"/>
          <w:spacing w:val="1"/>
          <w:sz w:val="22"/>
          <w:szCs w:val="22"/>
          <w:lang w:val="fr-FR"/>
        </w:rPr>
        <w:t xml:space="preserve">à des </w:t>
      </w:r>
      <w:r w:rsidR="00980DB1" w:rsidRPr="000C1C1E">
        <w:rPr>
          <w:rFonts w:asciiTheme="minorHAnsi" w:eastAsia="Calibri" w:hAnsiTheme="minorHAnsi" w:cstheme="minorHAnsi"/>
          <w:spacing w:val="1"/>
          <w:sz w:val="22"/>
          <w:szCs w:val="22"/>
          <w:lang w:val="fr-FR"/>
        </w:rPr>
        <w:t>tâches spécifiques, incluant l'assistance technique et les mission</w:t>
      </w:r>
      <w:r w:rsidR="00025C0C" w:rsidRPr="000C1C1E">
        <w:rPr>
          <w:rFonts w:asciiTheme="minorHAnsi" w:eastAsia="Calibri" w:hAnsiTheme="minorHAnsi" w:cstheme="minorHAnsi"/>
          <w:spacing w:val="1"/>
          <w:sz w:val="22"/>
          <w:szCs w:val="22"/>
          <w:lang w:val="fr-FR"/>
        </w:rPr>
        <w:t>s</w:t>
      </w:r>
      <w:r w:rsidR="00F12758">
        <w:rPr>
          <w:rFonts w:asciiTheme="minorHAnsi" w:eastAsia="Calibri" w:hAnsiTheme="minorHAnsi" w:cstheme="minorHAnsi"/>
          <w:spacing w:val="1"/>
          <w:sz w:val="22"/>
          <w:szCs w:val="22"/>
          <w:lang w:val="fr-FR"/>
        </w:rPr>
        <w:t>,</w:t>
      </w:r>
      <w:r w:rsidR="00980DB1" w:rsidRPr="000C1C1E">
        <w:rPr>
          <w:rFonts w:asciiTheme="minorHAnsi" w:eastAsia="Calibri" w:hAnsiTheme="minorHAnsi" w:cstheme="minorHAnsi"/>
          <w:spacing w:val="1"/>
          <w:sz w:val="22"/>
          <w:szCs w:val="22"/>
          <w:lang w:val="fr-FR"/>
        </w:rPr>
        <w:t xml:space="preserve"> et cela, conformément aux principes d'inclusion</w:t>
      </w:r>
      <w:r w:rsidR="00025C0C" w:rsidRPr="000C1C1E">
        <w:rPr>
          <w:rFonts w:asciiTheme="minorHAnsi" w:eastAsia="Calibri" w:hAnsiTheme="minorHAnsi" w:cstheme="minorHAnsi"/>
          <w:spacing w:val="1"/>
          <w:sz w:val="22"/>
          <w:szCs w:val="22"/>
          <w:lang w:val="fr-FR"/>
        </w:rPr>
        <w:t>, de transparence et de redeva</w:t>
      </w:r>
      <w:r w:rsidR="00980DB1" w:rsidRPr="000C1C1E">
        <w:rPr>
          <w:rFonts w:asciiTheme="minorHAnsi" w:eastAsia="Calibri" w:hAnsiTheme="minorHAnsi" w:cstheme="minorHAnsi"/>
          <w:spacing w:val="1"/>
          <w:sz w:val="22"/>
          <w:szCs w:val="22"/>
          <w:lang w:val="fr-FR"/>
        </w:rPr>
        <w:t>bilité mutuelle, comme</w:t>
      </w:r>
      <w:r w:rsidR="00F12758">
        <w:rPr>
          <w:rFonts w:asciiTheme="minorHAnsi" w:eastAsia="Calibri" w:hAnsiTheme="minorHAnsi" w:cstheme="minorHAnsi"/>
          <w:spacing w:val="1"/>
          <w:sz w:val="22"/>
          <w:szCs w:val="22"/>
          <w:lang w:val="fr-FR"/>
        </w:rPr>
        <w:t xml:space="preserve"> cela est</w:t>
      </w:r>
      <w:r w:rsidR="00980DB1" w:rsidRPr="000C1C1E">
        <w:rPr>
          <w:rFonts w:asciiTheme="minorHAnsi" w:eastAsia="Calibri" w:hAnsiTheme="minorHAnsi" w:cstheme="minorHAnsi"/>
          <w:spacing w:val="1"/>
          <w:sz w:val="22"/>
          <w:szCs w:val="22"/>
          <w:lang w:val="fr-FR"/>
        </w:rPr>
        <w:t xml:space="preserve"> indiqué </w:t>
      </w:r>
      <w:r w:rsidR="00F12758">
        <w:rPr>
          <w:rFonts w:asciiTheme="minorHAnsi" w:eastAsia="Calibri" w:hAnsiTheme="minorHAnsi" w:cstheme="minorHAnsi"/>
          <w:spacing w:val="1"/>
          <w:sz w:val="22"/>
          <w:szCs w:val="22"/>
          <w:lang w:val="fr-FR"/>
        </w:rPr>
        <w:t xml:space="preserve">dans </w:t>
      </w:r>
      <w:r w:rsidR="00980DB1" w:rsidRPr="000C1C1E">
        <w:rPr>
          <w:rFonts w:asciiTheme="minorHAnsi" w:eastAsia="Calibri" w:hAnsiTheme="minorHAnsi" w:cstheme="minorHAnsi"/>
          <w:spacing w:val="1"/>
          <w:sz w:val="22"/>
          <w:szCs w:val="22"/>
          <w:lang w:val="fr-FR"/>
        </w:rPr>
        <w:t>l'Annexe 2</w:t>
      </w:r>
      <w:r w:rsidR="004E4747" w:rsidRPr="000C1C1E">
        <w:rPr>
          <w:rFonts w:asciiTheme="minorHAnsi" w:eastAsia="Calibri" w:hAnsiTheme="minorHAnsi" w:cstheme="minorHAnsi"/>
          <w:sz w:val="22"/>
          <w:szCs w:val="22"/>
          <w:lang w:val="fr-FR"/>
        </w:rPr>
        <w:t>.</w:t>
      </w:r>
    </w:p>
    <w:p w14:paraId="494F28CA" w14:textId="32B7DBA0" w:rsidR="0041768E" w:rsidRDefault="0028031C" w:rsidP="0041768E">
      <w:pPr>
        <w:spacing w:beforeLines="60" w:before="144" w:afterLines="60" w:after="144" w:line="276" w:lineRule="auto"/>
        <w:ind w:right="75"/>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Un exemple </w:t>
      </w:r>
      <w:r w:rsidR="008931DB" w:rsidRPr="000C1C1E">
        <w:rPr>
          <w:rFonts w:asciiTheme="minorHAnsi" w:eastAsia="Calibri" w:hAnsiTheme="minorHAnsi" w:cstheme="minorHAnsi"/>
          <w:sz w:val="22"/>
          <w:szCs w:val="22"/>
          <w:lang w:val="fr-FR"/>
        </w:rPr>
        <w:t>pro</w:t>
      </w:r>
      <w:r w:rsidRPr="000C1C1E">
        <w:rPr>
          <w:rFonts w:asciiTheme="minorHAnsi" w:eastAsia="Calibri" w:hAnsiTheme="minorHAnsi" w:cstheme="minorHAnsi"/>
          <w:sz w:val="22"/>
          <w:szCs w:val="22"/>
          <w:lang w:val="fr-FR"/>
        </w:rPr>
        <w:t>vie</w:t>
      </w:r>
      <w:r w:rsidR="008931DB" w:rsidRPr="000C1C1E">
        <w:rPr>
          <w:rFonts w:asciiTheme="minorHAnsi" w:eastAsia="Calibri" w:hAnsiTheme="minorHAnsi" w:cstheme="minorHAnsi"/>
          <w:sz w:val="22"/>
          <w:szCs w:val="22"/>
          <w:lang w:val="fr-FR"/>
        </w:rPr>
        <w:t xml:space="preserve">nt du Mozambique, où le </w:t>
      </w:r>
      <w:r w:rsidR="008E1362" w:rsidRPr="000C1C1E">
        <w:rPr>
          <w:rFonts w:asciiTheme="minorHAnsi" w:eastAsia="Calibri" w:hAnsiTheme="minorHAnsi" w:cstheme="minorHAnsi"/>
          <w:sz w:val="22"/>
          <w:szCs w:val="22"/>
          <w:lang w:val="fr-FR"/>
        </w:rPr>
        <w:t xml:space="preserve">Ministère de la </w:t>
      </w:r>
      <w:r w:rsidRPr="000C1C1E">
        <w:rPr>
          <w:rFonts w:asciiTheme="minorHAnsi" w:eastAsia="Calibri" w:hAnsiTheme="minorHAnsi" w:cstheme="minorHAnsi"/>
          <w:sz w:val="22"/>
          <w:szCs w:val="22"/>
          <w:lang w:val="fr-FR"/>
        </w:rPr>
        <w:t xml:space="preserve">Santé et ses partenaires ont élaboré une feuille de route décrivant </w:t>
      </w:r>
      <w:r w:rsidR="00E34965" w:rsidRPr="000C1C1E">
        <w:rPr>
          <w:rFonts w:asciiTheme="minorHAnsi" w:eastAsia="Calibri" w:hAnsiTheme="minorHAnsi" w:cstheme="minorHAnsi"/>
          <w:sz w:val="22"/>
          <w:szCs w:val="22"/>
          <w:lang w:val="fr-FR"/>
        </w:rPr>
        <w:t xml:space="preserve">le processus de développement du </w:t>
      </w:r>
      <w:r w:rsidR="00BE72DE" w:rsidRPr="000C1C1E">
        <w:rPr>
          <w:rFonts w:asciiTheme="minorHAnsi" w:eastAsia="Calibri" w:hAnsiTheme="minorHAnsi" w:cstheme="minorHAnsi"/>
          <w:position w:val="1"/>
          <w:sz w:val="22"/>
          <w:szCs w:val="22"/>
          <w:lang w:val="fr-FR"/>
        </w:rPr>
        <w:t>Dossier d’Investissement</w:t>
      </w:r>
      <w:r w:rsidR="00BE72DE" w:rsidRPr="000C1C1E">
        <w:rPr>
          <w:rFonts w:asciiTheme="minorHAnsi" w:eastAsia="Calibri" w:hAnsiTheme="minorHAnsi" w:cstheme="minorHAnsi"/>
          <w:sz w:val="22"/>
          <w:szCs w:val="22"/>
          <w:lang w:val="fr-FR"/>
        </w:rPr>
        <w:t xml:space="preserve"> </w:t>
      </w:r>
      <w:r w:rsidR="00E34965" w:rsidRPr="000C1C1E">
        <w:rPr>
          <w:rFonts w:asciiTheme="minorHAnsi" w:eastAsia="Calibri" w:hAnsiTheme="minorHAnsi" w:cstheme="minorHAnsi"/>
          <w:sz w:val="22"/>
          <w:szCs w:val="22"/>
          <w:lang w:val="fr-FR"/>
        </w:rPr>
        <w:t>du</w:t>
      </w:r>
      <w:r w:rsidR="00F12758">
        <w:rPr>
          <w:rFonts w:asciiTheme="minorHAnsi" w:eastAsia="Calibri" w:hAnsiTheme="minorHAnsi" w:cstheme="minorHAnsi"/>
          <w:sz w:val="22"/>
          <w:szCs w:val="22"/>
          <w:lang w:val="fr-FR"/>
        </w:rPr>
        <w:t xml:space="preserve"> GFF</w:t>
      </w:r>
      <w:r w:rsidR="0036299C">
        <w:rPr>
          <w:rFonts w:asciiTheme="minorHAnsi" w:eastAsia="Calibri" w:hAnsiTheme="minorHAnsi" w:cstheme="minorHAnsi"/>
          <w:sz w:val="22"/>
          <w:szCs w:val="22"/>
          <w:lang w:val="fr-FR"/>
        </w:rPr>
        <w:t xml:space="preserve">, qui </w:t>
      </w:r>
      <w:r w:rsidRPr="000C1C1E">
        <w:rPr>
          <w:rFonts w:asciiTheme="minorHAnsi" w:eastAsia="Calibri" w:hAnsiTheme="minorHAnsi" w:cstheme="minorHAnsi"/>
          <w:sz w:val="22"/>
          <w:szCs w:val="22"/>
          <w:lang w:val="fr-FR"/>
        </w:rPr>
        <w:t xml:space="preserve">a servi de base aux discussions </w:t>
      </w:r>
      <w:r w:rsidR="00F12758">
        <w:rPr>
          <w:rFonts w:asciiTheme="minorHAnsi" w:eastAsia="Calibri" w:hAnsiTheme="minorHAnsi" w:cstheme="minorHAnsi"/>
          <w:sz w:val="22"/>
          <w:szCs w:val="22"/>
          <w:lang w:val="fr-FR"/>
        </w:rPr>
        <w:t>menées entre</w:t>
      </w:r>
      <w:r w:rsidRPr="000C1C1E">
        <w:rPr>
          <w:rFonts w:asciiTheme="minorHAnsi" w:eastAsia="Calibri" w:hAnsiTheme="minorHAnsi" w:cstheme="minorHAnsi"/>
          <w:sz w:val="22"/>
          <w:szCs w:val="22"/>
          <w:lang w:val="fr-FR"/>
        </w:rPr>
        <w:t xml:space="preserve"> le gouvernement et les partenaires</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3"/>
          <w:sz w:val="22"/>
          <w:szCs w:val="22"/>
          <w:lang w:val="fr-FR"/>
        </w:rPr>
        <w:t xml:space="preserve"> </w:t>
      </w:r>
      <w:r w:rsidR="00E34965" w:rsidRPr="000C1C1E">
        <w:rPr>
          <w:rFonts w:asciiTheme="minorHAnsi" w:eastAsia="Calibri" w:hAnsiTheme="minorHAnsi" w:cstheme="minorHAnsi"/>
          <w:sz w:val="22"/>
          <w:szCs w:val="22"/>
          <w:lang w:val="fr-FR"/>
        </w:rPr>
        <w:t>La feu</w:t>
      </w:r>
      <w:r w:rsidR="00334CAF" w:rsidRPr="000C1C1E">
        <w:rPr>
          <w:rFonts w:asciiTheme="minorHAnsi" w:eastAsia="Calibri" w:hAnsiTheme="minorHAnsi" w:cstheme="minorHAnsi"/>
          <w:sz w:val="22"/>
          <w:szCs w:val="22"/>
          <w:lang w:val="fr-FR"/>
        </w:rPr>
        <w:t xml:space="preserve">ille de route </w:t>
      </w:r>
      <w:r w:rsidR="00F12758">
        <w:rPr>
          <w:rFonts w:asciiTheme="minorHAnsi" w:eastAsia="Calibri" w:hAnsiTheme="minorHAnsi" w:cstheme="minorHAnsi"/>
          <w:sz w:val="22"/>
          <w:szCs w:val="22"/>
          <w:lang w:val="fr-FR"/>
        </w:rPr>
        <w:t xml:space="preserve">s’est avérée être un </w:t>
      </w:r>
      <w:r w:rsidR="00E34965" w:rsidRPr="000C1C1E">
        <w:rPr>
          <w:rFonts w:asciiTheme="minorHAnsi" w:eastAsia="Calibri" w:hAnsiTheme="minorHAnsi" w:cstheme="minorHAnsi"/>
          <w:sz w:val="22"/>
          <w:szCs w:val="22"/>
          <w:lang w:val="fr-FR"/>
        </w:rPr>
        <w:t>outil très utile</w:t>
      </w:r>
      <w:r w:rsidR="00F12758">
        <w:rPr>
          <w:rFonts w:asciiTheme="minorHAnsi" w:eastAsia="Calibri" w:hAnsiTheme="minorHAnsi" w:cstheme="minorHAnsi"/>
          <w:sz w:val="22"/>
          <w:szCs w:val="22"/>
          <w:lang w:val="fr-FR"/>
        </w:rPr>
        <w:t xml:space="preserve"> pour aider </w:t>
      </w:r>
      <w:r w:rsidR="00E34965" w:rsidRPr="000C1C1E">
        <w:rPr>
          <w:rFonts w:asciiTheme="minorHAnsi" w:eastAsia="Calibri" w:hAnsiTheme="minorHAnsi" w:cstheme="minorHAnsi"/>
          <w:sz w:val="22"/>
          <w:szCs w:val="22"/>
          <w:lang w:val="fr-FR"/>
        </w:rPr>
        <w:t xml:space="preserve">les parties prenantes </w:t>
      </w:r>
      <w:r w:rsidR="00F12758">
        <w:rPr>
          <w:rFonts w:asciiTheme="minorHAnsi" w:eastAsia="Calibri" w:hAnsiTheme="minorHAnsi" w:cstheme="minorHAnsi"/>
          <w:sz w:val="22"/>
          <w:szCs w:val="22"/>
          <w:lang w:val="fr-FR"/>
        </w:rPr>
        <w:t xml:space="preserve">à </w:t>
      </w:r>
      <w:r w:rsidR="00E34965" w:rsidRPr="000C1C1E">
        <w:rPr>
          <w:rFonts w:asciiTheme="minorHAnsi" w:eastAsia="Calibri" w:hAnsiTheme="minorHAnsi" w:cstheme="minorHAnsi"/>
          <w:sz w:val="22"/>
          <w:szCs w:val="22"/>
          <w:lang w:val="fr-FR"/>
        </w:rPr>
        <w:t>compren</w:t>
      </w:r>
      <w:r w:rsidR="00F12758">
        <w:rPr>
          <w:rFonts w:asciiTheme="minorHAnsi" w:eastAsia="Calibri" w:hAnsiTheme="minorHAnsi" w:cstheme="minorHAnsi"/>
          <w:sz w:val="22"/>
          <w:szCs w:val="22"/>
          <w:lang w:val="fr-FR"/>
        </w:rPr>
        <w:t xml:space="preserve">dre </w:t>
      </w:r>
      <w:r w:rsidR="00E34965" w:rsidRPr="000C1C1E">
        <w:rPr>
          <w:rFonts w:asciiTheme="minorHAnsi" w:eastAsia="Calibri" w:hAnsiTheme="minorHAnsi" w:cstheme="minorHAnsi"/>
          <w:sz w:val="22"/>
          <w:szCs w:val="22"/>
          <w:lang w:val="fr-FR"/>
        </w:rPr>
        <w:t>la raison d'être du processus du GFF et</w:t>
      </w:r>
      <w:r w:rsidR="00F12758">
        <w:rPr>
          <w:rFonts w:asciiTheme="minorHAnsi" w:eastAsia="Calibri" w:hAnsiTheme="minorHAnsi" w:cstheme="minorHAnsi"/>
          <w:sz w:val="22"/>
          <w:szCs w:val="22"/>
          <w:lang w:val="fr-FR"/>
        </w:rPr>
        <w:t xml:space="preserve">, pour établir une coordination efficace entre </w:t>
      </w:r>
      <w:r w:rsidR="00E34965" w:rsidRPr="000C1C1E">
        <w:rPr>
          <w:rFonts w:asciiTheme="minorHAnsi" w:eastAsia="Calibri" w:hAnsiTheme="minorHAnsi" w:cstheme="minorHAnsi"/>
          <w:sz w:val="22"/>
          <w:szCs w:val="22"/>
          <w:lang w:val="fr-FR"/>
        </w:rPr>
        <w:t>les partenaires nationaux du GFF.</w:t>
      </w:r>
      <w:r w:rsidR="0041768E">
        <w:rPr>
          <w:rFonts w:asciiTheme="minorHAnsi" w:eastAsia="Calibri" w:hAnsiTheme="minorHAnsi" w:cstheme="minorHAnsi"/>
          <w:sz w:val="22"/>
          <w:szCs w:val="22"/>
          <w:lang w:val="fr-FR"/>
        </w:rPr>
        <w:t xml:space="preserve"> </w:t>
      </w:r>
    </w:p>
    <w:p w14:paraId="2D2635D5" w14:textId="1C517E58" w:rsidR="000A461F" w:rsidRPr="0036299C" w:rsidRDefault="00571762" w:rsidP="0041768E">
      <w:pPr>
        <w:spacing w:beforeLines="60" w:before="144" w:afterLines="60" w:after="144" w:line="276" w:lineRule="auto"/>
        <w:ind w:right="75"/>
        <w:jc w:val="both"/>
        <w:rPr>
          <w:rFonts w:asciiTheme="minorHAnsi" w:eastAsia="Calibri" w:hAnsiTheme="minorHAnsi" w:cstheme="minorHAnsi"/>
          <w:spacing w:val="6"/>
          <w:sz w:val="22"/>
          <w:szCs w:val="22"/>
          <w:lang w:val="fr-FR"/>
        </w:rPr>
      </w:pPr>
      <w:r w:rsidRPr="000C1C1E">
        <w:rPr>
          <w:rFonts w:asciiTheme="minorHAnsi" w:eastAsia="Calibri" w:hAnsiTheme="minorHAnsi" w:cstheme="minorHAnsi"/>
          <w:b/>
          <w:spacing w:val="-1"/>
          <w:sz w:val="22"/>
          <w:szCs w:val="22"/>
          <w:lang w:val="fr-FR"/>
        </w:rPr>
        <w:t>Étape</w:t>
      </w:r>
      <w:r w:rsidR="004E4747" w:rsidRPr="000C1C1E">
        <w:rPr>
          <w:rFonts w:asciiTheme="minorHAnsi" w:eastAsia="Calibri" w:hAnsiTheme="minorHAnsi" w:cstheme="minorHAnsi"/>
          <w:b/>
          <w:sz w:val="22"/>
          <w:szCs w:val="22"/>
          <w:lang w:val="fr-FR"/>
        </w:rPr>
        <w:t xml:space="preserve"> </w:t>
      </w:r>
      <w:r w:rsidR="004E4747" w:rsidRPr="000C1C1E">
        <w:rPr>
          <w:rFonts w:asciiTheme="minorHAnsi" w:eastAsia="Calibri" w:hAnsiTheme="minorHAnsi" w:cstheme="minorHAnsi"/>
          <w:b/>
          <w:spacing w:val="1"/>
          <w:sz w:val="22"/>
          <w:szCs w:val="22"/>
          <w:lang w:val="fr-FR"/>
        </w:rPr>
        <w:t>2</w:t>
      </w:r>
      <w:r w:rsidR="004E4747" w:rsidRPr="000C1C1E">
        <w:rPr>
          <w:rFonts w:asciiTheme="minorHAnsi" w:eastAsia="Calibri" w:hAnsiTheme="minorHAnsi" w:cstheme="minorHAnsi"/>
          <w:b/>
          <w:sz w:val="22"/>
          <w:szCs w:val="22"/>
          <w:lang w:val="fr-FR"/>
        </w:rPr>
        <w:t>:</w:t>
      </w:r>
      <w:r w:rsidR="004E4747" w:rsidRPr="000C1C1E">
        <w:rPr>
          <w:rFonts w:asciiTheme="minorHAnsi" w:eastAsia="Calibri" w:hAnsiTheme="minorHAnsi" w:cstheme="minorHAnsi"/>
          <w:b/>
          <w:spacing w:val="1"/>
          <w:sz w:val="22"/>
          <w:szCs w:val="22"/>
          <w:lang w:val="fr-FR"/>
        </w:rPr>
        <w:t xml:space="preserve"> </w:t>
      </w:r>
      <w:r w:rsidR="00656A63" w:rsidRPr="000C1C1E">
        <w:rPr>
          <w:rFonts w:asciiTheme="minorHAnsi" w:eastAsia="Calibri" w:hAnsiTheme="minorHAnsi" w:cstheme="minorHAnsi"/>
          <w:sz w:val="22"/>
          <w:szCs w:val="22"/>
          <w:lang w:val="fr-FR"/>
        </w:rPr>
        <w:t xml:space="preserve">Après avoir préparé la feuille de route, la plateforme nationale </w:t>
      </w:r>
      <w:r w:rsidR="00022445">
        <w:rPr>
          <w:rFonts w:asciiTheme="minorHAnsi" w:eastAsia="Calibri" w:hAnsiTheme="minorHAnsi" w:cstheme="minorHAnsi"/>
          <w:sz w:val="22"/>
          <w:szCs w:val="22"/>
          <w:lang w:val="fr-FR"/>
        </w:rPr>
        <w:t xml:space="preserve">à multiples parties prenantes </w:t>
      </w:r>
      <w:r w:rsidR="00656A63" w:rsidRPr="000C1C1E">
        <w:rPr>
          <w:rFonts w:asciiTheme="minorHAnsi" w:eastAsia="Calibri" w:hAnsiTheme="minorHAnsi" w:cstheme="minorHAnsi"/>
          <w:sz w:val="22"/>
          <w:szCs w:val="22"/>
          <w:lang w:val="fr-FR"/>
        </w:rPr>
        <w:t xml:space="preserve"> organise généralement un processus consultatif inclusif, transparent et </w:t>
      </w:r>
      <w:r w:rsidR="00756392" w:rsidRPr="000C1C1E">
        <w:rPr>
          <w:rFonts w:asciiTheme="minorHAnsi" w:eastAsia="Calibri" w:hAnsiTheme="minorHAnsi" w:cstheme="minorHAnsi"/>
          <w:sz w:val="22"/>
          <w:szCs w:val="22"/>
          <w:lang w:val="fr-FR"/>
        </w:rPr>
        <w:t>à multiples partie prenantes</w:t>
      </w:r>
      <w:r w:rsidR="00656A63" w:rsidRPr="000C1C1E">
        <w:rPr>
          <w:rFonts w:asciiTheme="minorHAnsi" w:eastAsia="Calibri" w:hAnsiTheme="minorHAnsi" w:cstheme="minorHAnsi"/>
          <w:sz w:val="22"/>
          <w:szCs w:val="22"/>
          <w:lang w:val="fr-FR"/>
        </w:rPr>
        <w:t xml:space="preserve"> </w:t>
      </w:r>
      <w:r w:rsidR="0036299C">
        <w:rPr>
          <w:rFonts w:asciiTheme="minorHAnsi" w:eastAsia="Calibri" w:hAnsiTheme="minorHAnsi" w:cstheme="minorHAnsi"/>
          <w:sz w:val="22"/>
          <w:szCs w:val="22"/>
          <w:lang w:val="fr-FR"/>
        </w:rPr>
        <w:t xml:space="preserve">pour </w:t>
      </w:r>
      <w:r w:rsidR="00F262D4" w:rsidRPr="000C1C1E">
        <w:rPr>
          <w:rFonts w:asciiTheme="minorHAnsi" w:eastAsia="Calibri" w:hAnsiTheme="minorHAnsi" w:cstheme="minorHAnsi"/>
          <w:sz w:val="22"/>
          <w:szCs w:val="22"/>
          <w:lang w:val="fr-FR"/>
        </w:rPr>
        <w:t>élaborer la Stratégie n</w:t>
      </w:r>
      <w:r w:rsidR="00656A63" w:rsidRPr="000C1C1E">
        <w:rPr>
          <w:rFonts w:asciiTheme="minorHAnsi" w:eastAsia="Calibri" w:hAnsiTheme="minorHAnsi" w:cstheme="minorHAnsi"/>
          <w:sz w:val="22"/>
          <w:szCs w:val="22"/>
          <w:lang w:val="fr-FR"/>
        </w:rPr>
        <w:t xml:space="preserve">ationale </w:t>
      </w:r>
      <w:r w:rsidR="00F262D4" w:rsidRPr="000C1C1E">
        <w:rPr>
          <w:rFonts w:asciiTheme="minorHAnsi" w:eastAsia="Calibri" w:hAnsiTheme="minorHAnsi" w:cstheme="minorHAnsi"/>
          <w:sz w:val="22"/>
          <w:szCs w:val="22"/>
          <w:lang w:val="fr-FR"/>
        </w:rPr>
        <w:t>de SRMNEA</w:t>
      </w:r>
      <w:r w:rsidR="0036299C">
        <w:rPr>
          <w:rFonts w:asciiTheme="minorHAnsi" w:eastAsia="Calibri" w:hAnsiTheme="minorHAnsi" w:cstheme="minorHAnsi"/>
          <w:sz w:val="22"/>
          <w:szCs w:val="22"/>
          <w:lang w:val="fr-FR"/>
        </w:rPr>
        <w:t>/</w:t>
      </w:r>
      <w:r w:rsidR="0015144A" w:rsidRPr="000C1C1E">
        <w:rPr>
          <w:rFonts w:asciiTheme="minorHAnsi" w:eastAsia="Calibri" w:hAnsiTheme="minorHAnsi" w:cstheme="minorHAnsi"/>
          <w:position w:val="1"/>
          <w:sz w:val="22"/>
          <w:szCs w:val="22"/>
          <w:lang w:val="fr-FR"/>
        </w:rPr>
        <w:t>Dossier d’Investissement</w:t>
      </w:r>
      <w:r w:rsidR="0036299C">
        <w:rPr>
          <w:rFonts w:asciiTheme="minorHAnsi" w:eastAsia="Calibri" w:hAnsiTheme="minorHAnsi" w:cstheme="minorHAnsi"/>
          <w:sz w:val="22"/>
          <w:szCs w:val="22"/>
          <w:lang w:val="fr-FR"/>
        </w:rPr>
        <w:t xml:space="preserve"> et</w:t>
      </w:r>
      <w:r w:rsidR="00F262D4" w:rsidRPr="000C1C1E">
        <w:rPr>
          <w:rFonts w:asciiTheme="minorHAnsi" w:eastAsia="Calibri" w:hAnsiTheme="minorHAnsi" w:cstheme="minorHAnsi"/>
          <w:sz w:val="22"/>
          <w:szCs w:val="22"/>
          <w:lang w:val="fr-FR"/>
        </w:rPr>
        <w:t>/</w:t>
      </w:r>
      <w:r w:rsidR="00656A63" w:rsidRPr="000C1C1E">
        <w:rPr>
          <w:rFonts w:asciiTheme="minorHAnsi" w:eastAsia="Calibri" w:hAnsiTheme="minorHAnsi" w:cstheme="minorHAnsi"/>
          <w:sz w:val="22"/>
          <w:szCs w:val="22"/>
          <w:lang w:val="fr-FR"/>
        </w:rPr>
        <w:t xml:space="preserve">ou la stratégie de financement de </w:t>
      </w:r>
      <w:r w:rsidR="0015144A" w:rsidRPr="000C1C1E">
        <w:rPr>
          <w:rFonts w:asciiTheme="minorHAnsi" w:eastAsia="Calibri" w:hAnsiTheme="minorHAnsi" w:cstheme="minorHAnsi"/>
          <w:sz w:val="22"/>
          <w:szCs w:val="22"/>
          <w:lang w:val="fr-FR"/>
        </w:rPr>
        <w:t xml:space="preserve">la </w:t>
      </w:r>
      <w:r w:rsidR="0036299C">
        <w:rPr>
          <w:rFonts w:asciiTheme="minorHAnsi" w:eastAsia="Calibri" w:hAnsiTheme="minorHAnsi" w:cstheme="minorHAnsi"/>
          <w:sz w:val="22"/>
          <w:szCs w:val="22"/>
          <w:lang w:val="fr-FR"/>
        </w:rPr>
        <w:t xml:space="preserve">santé et, pour assurer </w:t>
      </w:r>
      <w:r w:rsidR="00656A63" w:rsidRPr="000C1C1E">
        <w:rPr>
          <w:rFonts w:asciiTheme="minorHAnsi" w:eastAsia="Calibri" w:hAnsiTheme="minorHAnsi" w:cstheme="minorHAnsi"/>
          <w:sz w:val="22"/>
          <w:szCs w:val="22"/>
          <w:lang w:val="fr-FR"/>
        </w:rPr>
        <w:t xml:space="preserve">l'alignement </w:t>
      </w:r>
      <w:r w:rsidR="0036299C">
        <w:rPr>
          <w:rFonts w:asciiTheme="minorHAnsi" w:eastAsia="Calibri" w:hAnsiTheme="minorHAnsi" w:cstheme="minorHAnsi"/>
          <w:sz w:val="22"/>
          <w:szCs w:val="22"/>
          <w:lang w:val="fr-FR"/>
        </w:rPr>
        <w:t>de</w:t>
      </w:r>
      <w:r w:rsidR="00656A63" w:rsidRPr="000C1C1E">
        <w:rPr>
          <w:rFonts w:asciiTheme="minorHAnsi" w:eastAsia="Calibri" w:hAnsiTheme="minorHAnsi" w:cstheme="minorHAnsi"/>
          <w:sz w:val="22"/>
          <w:szCs w:val="22"/>
          <w:lang w:val="fr-FR"/>
        </w:rPr>
        <w:t xml:space="preserve"> la stratégie</w:t>
      </w:r>
      <w:r w:rsidR="00F262D4" w:rsidRPr="000C1C1E">
        <w:rPr>
          <w:rFonts w:asciiTheme="minorHAnsi" w:eastAsia="Calibri" w:hAnsiTheme="minorHAnsi" w:cstheme="minorHAnsi"/>
          <w:sz w:val="22"/>
          <w:szCs w:val="22"/>
          <w:lang w:val="fr-FR"/>
        </w:rPr>
        <w:t xml:space="preserve"> de </w:t>
      </w:r>
      <w:r w:rsidR="0036299C">
        <w:rPr>
          <w:rFonts w:asciiTheme="minorHAnsi" w:eastAsia="Calibri" w:hAnsiTheme="minorHAnsi" w:cstheme="minorHAnsi"/>
          <w:sz w:val="22"/>
          <w:szCs w:val="22"/>
          <w:lang w:val="fr-FR"/>
        </w:rPr>
        <w:t>SRMNEA/</w:t>
      </w:r>
      <w:r w:rsidR="0015144A" w:rsidRPr="000C1C1E">
        <w:rPr>
          <w:rFonts w:asciiTheme="minorHAnsi" w:eastAsia="Calibri" w:hAnsiTheme="minorHAnsi" w:cstheme="minorHAnsi"/>
          <w:position w:val="1"/>
          <w:sz w:val="22"/>
          <w:szCs w:val="22"/>
          <w:lang w:val="fr-FR"/>
        </w:rPr>
        <w:t>Dossier d’Investissement</w:t>
      </w:r>
      <w:r w:rsidR="0036299C">
        <w:rPr>
          <w:rFonts w:asciiTheme="minorHAnsi" w:eastAsia="Calibri" w:hAnsiTheme="minorHAnsi" w:cstheme="minorHAnsi"/>
          <w:sz w:val="22"/>
          <w:szCs w:val="22"/>
          <w:lang w:val="fr-FR"/>
        </w:rPr>
        <w:t xml:space="preserve"> avec la </w:t>
      </w:r>
      <w:r w:rsidR="00F262D4" w:rsidRPr="000C1C1E">
        <w:rPr>
          <w:rFonts w:asciiTheme="minorHAnsi" w:eastAsia="Calibri" w:hAnsiTheme="minorHAnsi" w:cstheme="minorHAnsi"/>
          <w:sz w:val="22"/>
          <w:szCs w:val="22"/>
          <w:lang w:val="fr-FR"/>
        </w:rPr>
        <w:t>stratégie de</w:t>
      </w:r>
      <w:r w:rsidR="00656A63" w:rsidRPr="000C1C1E">
        <w:rPr>
          <w:rFonts w:asciiTheme="minorHAnsi" w:eastAsia="Calibri" w:hAnsiTheme="minorHAnsi" w:cstheme="minorHAnsi"/>
          <w:sz w:val="22"/>
          <w:szCs w:val="22"/>
          <w:lang w:val="fr-FR"/>
        </w:rPr>
        <w:t xml:space="preserve"> financement de </w:t>
      </w:r>
      <w:r w:rsidR="0015144A" w:rsidRPr="000C1C1E">
        <w:rPr>
          <w:rFonts w:asciiTheme="minorHAnsi" w:eastAsia="Calibri" w:hAnsiTheme="minorHAnsi" w:cstheme="minorHAnsi"/>
          <w:sz w:val="22"/>
          <w:szCs w:val="22"/>
          <w:lang w:val="fr-FR"/>
        </w:rPr>
        <w:t xml:space="preserve">la </w:t>
      </w:r>
      <w:r w:rsidR="00656A63" w:rsidRPr="000C1C1E">
        <w:rPr>
          <w:rFonts w:asciiTheme="minorHAnsi" w:eastAsia="Calibri" w:hAnsiTheme="minorHAnsi" w:cstheme="minorHAnsi"/>
          <w:sz w:val="22"/>
          <w:szCs w:val="22"/>
          <w:lang w:val="fr-FR"/>
        </w:rPr>
        <w:t xml:space="preserve">santé </w:t>
      </w:r>
      <w:r w:rsidR="004E4747" w:rsidRPr="000C1C1E">
        <w:rPr>
          <w:rFonts w:asciiTheme="minorHAnsi" w:eastAsia="Calibri" w:hAnsiTheme="minorHAnsi" w:cstheme="minorHAnsi"/>
          <w:sz w:val="22"/>
          <w:szCs w:val="22"/>
          <w:lang w:val="fr-FR"/>
        </w:rPr>
        <w:t>(</w:t>
      </w:r>
      <w:r w:rsidR="00F262D4" w:rsidRPr="000C1C1E">
        <w:rPr>
          <w:rFonts w:asciiTheme="minorHAnsi" w:eastAsia="Calibri" w:hAnsiTheme="minorHAnsi" w:cstheme="minorHAnsi"/>
          <w:sz w:val="22"/>
          <w:szCs w:val="22"/>
          <w:lang w:val="fr-FR"/>
        </w:rPr>
        <w:t>voir l'</w:t>
      </w:r>
      <w:r w:rsidR="0036299C">
        <w:rPr>
          <w:rFonts w:asciiTheme="minorHAnsi" w:eastAsia="Calibri" w:hAnsiTheme="minorHAnsi" w:cstheme="minorHAnsi"/>
          <w:sz w:val="22"/>
          <w:szCs w:val="22"/>
          <w:lang w:val="fr-FR"/>
        </w:rPr>
        <w:t>A</w:t>
      </w:r>
      <w:r w:rsidR="00F262D4" w:rsidRPr="000C1C1E">
        <w:rPr>
          <w:rFonts w:asciiTheme="minorHAnsi" w:eastAsia="Calibri" w:hAnsiTheme="minorHAnsi" w:cstheme="minorHAnsi"/>
          <w:sz w:val="22"/>
          <w:szCs w:val="22"/>
          <w:lang w:val="fr-FR"/>
        </w:rPr>
        <w:t xml:space="preserve">nnexe 2 pour des recommandations supplémentaires pour un processus </w:t>
      </w:r>
      <w:r w:rsidR="0036299C">
        <w:rPr>
          <w:rFonts w:asciiTheme="minorHAnsi" w:eastAsia="Calibri" w:hAnsiTheme="minorHAnsi" w:cstheme="minorHAnsi"/>
          <w:sz w:val="22"/>
          <w:szCs w:val="22"/>
          <w:lang w:val="fr-FR"/>
        </w:rPr>
        <w:t xml:space="preserve">national </w:t>
      </w:r>
      <w:r w:rsidR="00F262D4" w:rsidRPr="000C1C1E">
        <w:rPr>
          <w:rFonts w:asciiTheme="minorHAnsi" w:eastAsia="Calibri" w:hAnsiTheme="minorHAnsi" w:cstheme="minorHAnsi"/>
          <w:sz w:val="22"/>
          <w:szCs w:val="22"/>
          <w:lang w:val="fr-FR"/>
        </w:rPr>
        <w:t xml:space="preserve">de consultation </w:t>
      </w:r>
      <w:r w:rsidR="0036299C">
        <w:rPr>
          <w:rFonts w:asciiTheme="minorHAnsi" w:eastAsia="Calibri" w:hAnsiTheme="minorHAnsi" w:cstheme="minorHAnsi"/>
          <w:sz w:val="22"/>
          <w:szCs w:val="22"/>
          <w:lang w:val="fr-FR"/>
        </w:rPr>
        <w:t>qui soit i</w:t>
      </w:r>
      <w:r w:rsidR="00F262D4" w:rsidRPr="000C1C1E">
        <w:rPr>
          <w:rFonts w:asciiTheme="minorHAnsi" w:eastAsia="Calibri" w:hAnsiTheme="minorHAnsi" w:cstheme="minorHAnsi"/>
          <w:sz w:val="22"/>
          <w:szCs w:val="22"/>
          <w:lang w:val="fr-FR"/>
        </w:rPr>
        <w:t xml:space="preserve">nclusif et transparent </w:t>
      </w:r>
      <w:r w:rsidR="0036299C">
        <w:rPr>
          <w:rFonts w:asciiTheme="minorHAnsi" w:eastAsia="Calibri" w:hAnsiTheme="minorHAnsi" w:cstheme="minorHAnsi"/>
          <w:sz w:val="22"/>
          <w:szCs w:val="22"/>
          <w:lang w:val="fr-FR"/>
        </w:rPr>
        <w:t xml:space="preserve">et qui implique de </w:t>
      </w:r>
      <w:r w:rsidR="0002544D" w:rsidRPr="000C1C1E">
        <w:rPr>
          <w:rFonts w:asciiTheme="minorHAnsi" w:eastAsia="Calibri" w:hAnsiTheme="minorHAnsi" w:cstheme="minorHAnsi"/>
          <w:sz w:val="22"/>
          <w:szCs w:val="22"/>
          <w:lang w:val="fr-FR"/>
        </w:rPr>
        <w:t>multiples parties prenantes</w:t>
      </w:r>
      <w:r w:rsidR="004E4747" w:rsidRPr="000C1C1E">
        <w:rPr>
          <w:rFonts w:asciiTheme="minorHAnsi" w:eastAsia="Calibri" w:hAnsiTheme="minorHAnsi" w:cstheme="minorHAnsi"/>
          <w:spacing w:val="2"/>
          <w:sz w:val="22"/>
          <w:szCs w:val="22"/>
          <w:lang w:val="fr-FR"/>
        </w:rPr>
        <w:t>)</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6"/>
          <w:sz w:val="22"/>
          <w:szCs w:val="22"/>
          <w:lang w:val="fr-FR"/>
        </w:rPr>
        <w:t xml:space="preserve"> </w:t>
      </w:r>
      <w:r w:rsidR="0036299C">
        <w:rPr>
          <w:rFonts w:asciiTheme="minorHAnsi" w:eastAsia="Calibri" w:hAnsiTheme="minorHAnsi" w:cstheme="minorHAnsi"/>
          <w:spacing w:val="6"/>
          <w:sz w:val="22"/>
          <w:szCs w:val="22"/>
          <w:lang w:val="fr-FR"/>
        </w:rPr>
        <w:t xml:space="preserve"> </w:t>
      </w:r>
      <w:r w:rsidR="00523B54" w:rsidRPr="000C1C1E">
        <w:rPr>
          <w:rFonts w:asciiTheme="minorHAnsi" w:eastAsia="Calibri" w:hAnsiTheme="minorHAnsi" w:cstheme="minorHAnsi"/>
          <w:sz w:val="22"/>
          <w:szCs w:val="22"/>
          <w:lang w:val="fr-FR"/>
        </w:rPr>
        <w:t xml:space="preserve">Conformément aux ODD et à la Stratégie Mondiale, il est recommandé d'identifier </w:t>
      </w:r>
      <w:r w:rsidR="0036299C">
        <w:rPr>
          <w:rFonts w:asciiTheme="minorHAnsi" w:eastAsia="Calibri" w:hAnsiTheme="minorHAnsi" w:cstheme="minorHAnsi"/>
          <w:sz w:val="22"/>
          <w:szCs w:val="22"/>
          <w:lang w:val="fr-FR"/>
        </w:rPr>
        <w:t>de</w:t>
      </w:r>
      <w:r w:rsidR="00523B54" w:rsidRPr="000C1C1E">
        <w:rPr>
          <w:rFonts w:asciiTheme="minorHAnsi" w:eastAsia="Calibri" w:hAnsiTheme="minorHAnsi" w:cstheme="minorHAnsi"/>
          <w:sz w:val="22"/>
          <w:szCs w:val="22"/>
          <w:lang w:val="fr-FR"/>
        </w:rPr>
        <w:t xml:space="preserve">s objectifs </w:t>
      </w:r>
      <w:r w:rsidR="0036299C">
        <w:rPr>
          <w:rFonts w:asciiTheme="minorHAnsi" w:eastAsia="Calibri" w:hAnsiTheme="minorHAnsi" w:cstheme="minorHAnsi"/>
          <w:sz w:val="22"/>
          <w:szCs w:val="22"/>
          <w:lang w:val="fr-FR"/>
        </w:rPr>
        <w:t xml:space="preserve">sur cinq ans pour placer les pays sur la voie d’une </w:t>
      </w:r>
      <w:r w:rsidR="009C4618" w:rsidRPr="000C1C1E">
        <w:rPr>
          <w:rFonts w:asciiTheme="minorHAnsi" w:eastAsia="Calibri" w:hAnsiTheme="minorHAnsi" w:cstheme="minorHAnsi"/>
          <w:sz w:val="22"/>
          <w:szCs w:val="22"/>
          <w:lang w:val="fr-FR"/>
        </w:rPr>
        <w:t>réalisation</w:t>
      </w:r>
      <w:r w:rsidR="0036299C">
        <w:rPr>
          <w:rFonts w:asciiTheme="minorHAnsi" w:eastAsia="Calibri" w:hAnsiTheme="minorHAnsi" w:cstheme="minorHAnsi"/>
          <w:sz w:val="22"/>
          <w:szCs w:val="22"/>
          <w:lang w:val="fr-FR"/>
        </w:rPr>
        <w:t xml:space="preserve"> </w:t>
      </w:r>
      <w:r w:rsidR="00523B54" w:rsidRPr="000C1C1E">
        <w:rPr>
          <w:rFonts w:asciiTheme="minorHAnsi" w:eastAsia="Calibri" w:hAnsiTheme="minorHAnsi" w:cstheme="minorHAnsi"/>
          <w:sz w:val="22"/>
          <w:szCs w:val="22"/>
          <w:lang w:val="fr-FR"/>
        </w:rPr>
        <w:t xml:space="preserve">de résultats </w:t>
      </w:r>
      <w:r w:rsidR="0036299C">
        <w:rPr>
          <w:rFonts w:asciiTheme="minorHAnsi" w:eastAsia="Calibri" w:hAnsiTheme="minorHAnsi" w:cstheme="minorHAnsi"/>
          <w:sz w:val="22"/>
          <w:szCs w:val="22"/>
          <w:lang w:val="fr-FR"/>
        </w:rPr>
        <w:t xml:space="preserve">prédéfinis, </w:t>
      </w:r>
      <w:r w:rsidR="0036299C" w:rsidRPr="000C1C1E">
        <w:rPr>
          <w:rFonts w:asciiTheme="minorHAnsi" w:eastAsia="Calibri" w:hAnsiTheme="minorHAnsi" w:cstheme="minorHAnsi"/>
          <w:sz w:val="22"/>
          <w:szCs w:val="22"/>
          <w:lang w:val="fr-FR"/>
        </w:rPr>
        <w:t>au niveau des indicateurs d'impact</w:t>
      </w:r>
      <w:r w:rsidR="0036299C">
        <w:rPr>
          <w:rFonts w:asciiTheme="minorHAnsi" w:eastAsia="Calibri" w:hAnsiTheme="minorHAnsi" w:cstheme="minorHAnsi"/>
          <w:sz w:val="22"/>
          <w:szCs w:val="22"/>
          <w:lang w:val="fr-FR"/>
        </w:rPr>
        <w:t xml:space="preserve">, dès </w:t>
      </w:r>
      <w:r w:rsidR="009C4618" w:rsidRPr="000C1C1E">
        <w:rPr>
          <w:rFonts w:asciiTheme="minorHAnsi" w:eastAsia="Calibri" w:hAnsiTheme="minorHAnsi" w:cstheme="minorHAnsi"/>
          <w:sz w:val="22"/>
          <w:szCs w:val="22"/>
          <w:lang w:val="fr-FR"/>
        </w:rPr>
        <w:t>2030</w:t>
      </w:r>
      <w:r w:rsidR="004E4747" w:rsidRPr="000C1C1E">
        <w:rPr>
          <w:rFonts w:asciiTheme="minorHAnsi" w:eastAsia="Calibri" w:hAnsiTheme="minorHAnsi" w:cstheme="minorHAnsi"/>
          <w:sz w:val="22"/>
          <w:szCs w:val="22"/>
          <w:lang w:val="fr-FR"/>
        </w:rPr>
        <w:t xml:space="preserve">. </w:t>
      </w:r>
      <w:r w:rsidR="004E4747" w:rsidRPr="000C1C1E">
        <w:rPr>
          <w:rFonts w:asciiTheme="minorHAnsi" w:eastAsia="Calibri" w:hAnsiTheme="minorHAnsi" w:cstheme="minorHAnsi"/>
          <w:spacing w:val="27"/>
          <w:sz w:val="22"/>
          <w:szCs w:val="22"/>
          <w:lang w:val="fr-FR"/>
        </w:rPr>
        <w:t xml:space="preserve"> </w:t>
      </w:r>
      <w:r w:rsidR="009C4618" w:rsidRPr="000C1C1E">
        <w:rPr>
          <w:rFonts w:asciiTheme="minorHAnsi" w:eastAsia="Calibri" w:hAnsiTheme="minorHAnsi" w:cstheme="minorHAnsi"/>
          <w:sz w:val="22"/>
          <w:szCs w:val="22"/>
          <w:lang w:val="fr-FR"/>
        </w:rPr>
        <w:t>Les parties prenantes envisageront des interventions tech</w:t>
      </w:r>
      <w:r w:rsidR="0036299C">
        <w:rPr>
          <w:rFonts w:asciiTheme="minorHAnsi" w:eastAsia="Calibri" w:hAnsiTheme="minorHAnsi" w:cstheme="minorHAnsi"/>
          <w:sz w:val="22"/>
          <w:szCs w:val="22"/>
          <w:lang w:val="fr-FR"/>
        </w:rPr>
        <w:t xml:space="preserve">niques spécifiques de SRMNEA et, </w:t>
      </w:r>
      <w:r w:rsidR="009C4618" w:rsidRPr="000C1C1E">
        <w:rPr>
          <w:rFonts w:asciiTheme="minorHAnsi" w:eastAsia="Calibri" w:hAnsiTheme="minorHAnsi" w:cstheme="minorHAnsi"/>
          <w:sz w:val="22"/>
          <w:szCs w:val="22"/>
          <w:lang w:val="fr-FR"/>
        </w:rPr>
        <w:t xml:space="preserve">identifieront et conviendront des principales </w:t>
      </w:r>
      <w:r w:rsidR="00075C05" w:rsidRPr="000C1C1E">
        <w:rPr>
          <w:rFonts w:asciiTheme="minorHAnsi" w:eastAsia="Calibri" w:hAnsiTheme="minorHAnsi" w:cstheme="minorHAnsi"/>
          <w:sz w:val="22"/>
          <w:szCs w:val="22"/>
          <w:lang w:val="fr-FR"/>
        </w:rPr>
        <w:t xml:space="preserve">opportunités/points </w:t>
      </w:r>
      <w:r w:rsidR="0036299C">
        <w:rPr>
          <w:rFonts w:asciiTheme="minorHAnsi" w:eastAsia="Calibri" w:hAnsiTheme="minorHAnsi" w:cstheme="minorHAnsi"/>
          <w:sz w:val="22"/>
          <w:szCs w:val="22"/>
          <w:lang w:val="fr-FR"/>
        </w:rPr>
        <w:t>d’entrée</w:t>
      </w:r>
      <w:r w:rsidR="00075C05" w:rsidRPr="000C1C1E">
        <w:rPr>
          <w:rFonts w:asciiTheme="minorHAnsi" w:eastAsia="Calibri" w:hAnsiTheme="minorHAnsi" w:cstheme="minorHAnsi"/>
          <w:sz w:val="22"/>
          <w:szCs w:val="22"/>
          <w:lang w:val="fr-FR"/>
        </w:rPr>
        <w:t xml:space="preserve"> </w:t>
      </w:r>
      <w:r w:rsidR="0036299C">
        <w:rPr>
          <w:rFonts w:asciiTheme="minorHAnsi" w:eastAsia="Calibri" w:hAnsiTheme="minorHAnsi" w:cstheme="minorHAnsi"/>
          <w:sz w:val="22"/>
          <w:szCs w:val="22"/>
          <w:lang w:val="fr-FR"/>
        </w:rPr>
        <w:t>susceptibles de renforcer l</w:t>
      </w:r>
      <w:r w:rsidR="00075C05" w:rsidRPr="000C1C1E">
        <w:rPr>
          <w:rFonts w:asciiTheme="minorHAnsi" w:eastAsia="Calibri" w:hAnsiTheme="minorHAnsi" w:cstheme="minorHAnsi"/>
          <w:sz w:val="22"/>
          <w:szCs w:val="22"/>
          <w:lang w:val="fr-FR"/>
        </w:rPr>
        <w:t xml:space="preserve">es systèmes de santé </w:t>
      </w:r>
      <w:r w:rsidR="0036299C">
        <w:rPr>
          <w:rFonts w:asciiTheme="minorHAnsi" w:eastAsia="Calibri" w:hAnsiTheme="minorHAnsi" w:cstheme="minorHAnsi"/>
          <w:sz w:val="22"/>
          <w:szCs w:val="22"/>
          <w:lang w:val="fr-FR"/>
        </w:rPr>
        <w:t>et</w:t>
      </w:r>
      <w:r w:rsidR="00EC3974" w:rsidRPr="000C1C1E">
        <w:rPr>
          <w:rFonts w:asciiTheme="minorHAnsi" w:eastAsia="Calibri" w:hAnsiTheme="minorHAnsi" w:cstheme="minorHAnsi"/>
          <w:sz w:val="22"/>
          <w:szCs w:val="22"/>
          <w:lang w:val="fr-FR"/>
        </w:rPr>
        <w:t xml:space="preserve"> </w:t>
      </w:r>
      <w:r w:rsidR="00724403" w:rsidRPr="000C1C1E">
        <w:rPr>
          <w:rFonts w:asciiTheme="minorHAnsi" w:eastAsia="Calibri" w:hAnsiTheme="minorHAnsi" w:cstheme="minorHAnsi"/>
          <w:sz w:val="22"/>
          <w:szCs w:val="22"/>
          <w:lang w:val="fr-FR"/>
        </w:rPr>
        <w:t>réaliser</w:t>
      </w:r>
      <w:r w:rsidR="00075C05" w:rsidRPr="000C1C1E">
        <w:rPr>
          <w:rFonts w:asciiTheme="minorHAnsi" w:eastAsia="Calibri" w:hAnsiTheme="minorHAnsi" w:cstheme="minorHAnsi"/>
          <w:sz w:val="22"/>
          <w:szCs w:val="22"/>
          <w:lang w:val="fr-FR"/>
        </w:rPr>
        <w:t xml:space="preserve"> les </w:t>
      </w:r>
      <w:r w:rsidR="009C4618" w:rsidRPr="000C1C1E">
        <w:rPr>
          <w:rFonts w:asciiTheme="minorHAnsi" w:eastAsia="Calibri" w:hAnsiTheme="minorHAnsi" w:cstheme="minorHAnsi"/>
          <w:sz w:val="22"/>
          <w:szCs w:val="22"/>
          <w:lang w:val="fr-FR"/>
        </w:rPr>
        <w:t xml:space="preserve">objectifs de </w:t>
      </w:r>
      <w:r w:rsidR="003C4AA5" w:rsidRPr="000C1C1E">
        <w:rPr>
          <w:rFonts w:asciiTheme="minorHAnsi" w:eastAsia="Calibri" w:hAnsiTheme="minorHAnsi" w:cstheme="minorHAnsi"/>
          <w:sz w:val="22"/>
          <w:szCs w:val="22"/>
          <w:lang w:val="fr-FR"/>
        </w:rPr>
        <w:t>SRMNEA</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8"/>
          <w:sz w:val="22"/>
          <w:szCs w:val="22"/>
          <w:lang w:val="fr-FR"/>
        </w:rPr>
        <w:t xml:space="preserve"> </w:t>
      </w:r>
      <w:r w:rsidR="0036299C">
        <w:rPr>
          <w:rFonts w:asciiTheme="minorHAnsi" w:eastAsia="Calibri" w:hAnsiTheme="minorHAnsi" w:cstheme="minorHAnsi"/>
          <w:spacing w:val="-8"/>
          <w:sz w:val="22"/>
          <w:szCs w:val="22"/>
          <w:lang w:val="fr-FR"/>
        </w:rPr>
        <w:t xml:space="preserve">  Veuillez-vous </w:t>
      </w:r>
      <w:r w:rsidR="00724403" w:rsidRPr="000C1C1E">
        <w:rPr>
          <w:rFonts w:asciiTheme="minorHAnsi" w:eastAsia="Calibri" w:hAnsiTheme="minorHAnsi" w:cstheme="minorHAnsi"/>
          <w:spacing w:val="2"/>
          <w:sz w:val="22"/>
          <w:szCs w:val="22"/>
          <w:lang w:val="fr-FR"/>
        </w:rPr>
        <w:t>référer</w:t>
      </w:r>
      <w:r w:rsidR="00724403" w:rsidRPr="000C1C1E">
        <w:rPr>
          <w:rFonts w:asciiTheme="minorHAnsi" w:eastAsia="Calibri" w:hAnsiTheme="minorHAnsi" w:cstheme="minorHAnsi"/>
          <w:sz w:val="22"/>
          <w:szCs w:val="22"/>
          <w:lang w:val="fr-FR"/>
        </w:rPr>
        <w:t xml:space="preserve"> à</w:t>
      </w:r>
      <w:r w:rsidR="00724403" w:rsidRPr="000C1C1E">
        <w:rPr>
          <w:rFonts w:asciiTheme="minorHAnsi" w:eastAsia="Calibri" w:hAnsiTheme="minorHAnsi" w:cstheme="minorHAnsi"/>
          <w:spacing w:val="2"/>
          <w:sz w:val="22"/>
          <w:szCs w:val="22"/>
          <w:lang w:val="fr-FR"/>
        </w:rPr>
        <w:t xml:space="preserve"> </w:t>
      </w:r>
      <w:r w:rsidR="0036299C">
        <w:rPr>
          <w:rFonts w:asciiTheme="minorHAnsi" w:eastAsia="Calibri" w:hAnsiTheme="minorHAnsi" w:cstheme="minorHAnsi"/>
          <w:spacing w:val="-1"/>
          <w:sz w:val="22"/>
          <w:szCs w:val="22"/>
          <w:lang w:val="fr-FR"/>
        </w:rPr>
        <w:t>l’E</w:t>
      </w:r>
      <w:r w:rsidR="003C4AA5" w:rsidRPr="000C1C1E">
        <w:rPr>
          <w:rFonts w:asciiTheme="minorHAnsi" w:eastAsia="Calibri" w:hAnsiTheme="minorHAnsi" w:cstheme="minorHAnsi"/>
          <w:spacing w:val="-1"/>
          <w:sz w:val="22"/>
          <w:szCs w:val="22"/>
          <w:lang w:val="fr-FR"/>
        </w:rPr>
        <w:t>ncadré</w:t>
      </w:r>
      <w:r w:rsidR="00302A53" w:rsidRPr="000C1C1E">
        <w:rPr>
          <w:rFonts w:asciiTheme="minorHAnsi" w:eastAsia="Calibri" w:hAnsiTheme="minorHAnsi" w:cstheme="minorHAnsi"/>
          <w:sz w:val="22"/>
          <w:szCs w:val="22"/>
          <w:lang w:val="fr-FR"/>
        </w:rPr>
        <w:t xml:space="preserve"> </w:t>
      </w:r>
      <w:r w:rsidR="004E4747" w:rsidRPr="000C1C1E">
        <w:rPr>
          <w:rFonts w:asciiTheme="minorHAnsi" w:eastAsia="Calibri" w:hAnsiTheme="minorHAnsi" w:cstheme="minorHAnsi"/>
          <w:sz w:val="22"/>
          <w:szCs w:val="22"/>
          <w:lang w:val="fr-FR"/>
        </w:rPr>
        <w:t>1</w:t>
      </w:r>
      <w:r w:rsidR="0036299C">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2"/>
          <w:sz w:val="22"/>
          <w:szCs w:val="22"/>
          <w:lang w:val="fr-FR"/>
        </w:rPr>
        <w:t xml:space="preserve"> </w:t>
      </w:r>
      <w:r w:rsidR="003C4AA5" w:rsidRPr="000C1C1E">
        <w:rPr>
          <w:rFonts w:asciiTheme="minorHAnsi" w:eastAsia="Calibri" w:hAnsiTheme="minorHAnsi" w:cstheme="minorHAnsi"/>
          <w:spacing w:val="-1"/>
          <w:sz w:val="22"/>
          <w:szCs w:val="22"/>
          <w:lang w:val="fr-FR"/>
        </w:rPr>
        <w:t>ci-dessous</w:t>
      </w:r>
      <w:r w:rsidR="0036299C">
        <w:rPr>
          <w:rFonts w:asciiTheme="minorHAnsi" w:eastAsia="Calibri" w:hAnsiTheme="minorHAnsi" w:cstheme="minorHAnsi"/>
          <w:spacing w:val="-1"/>
          <w:sz w:val="22"/>
          <w:szCs w:val="22"/>
          <w:lang w:val="fr-FR"/>
        </w:rPr>
        <w:t>,</w:t>
      </w:r>
      <w:r w:rsidR="003C4AA5" w:rsidRPr="000C1C1E">
        <w:rPr>
          <w:rFonts w:asciiTheme="minorHAnsi" w:eastAsia="Calibri" w:hAnsiTheme="minorHAnsi" w:cstheme="minorHAnsi"/>
          <w:spacing w:val="-1"/>
          <w:sz w:val="22"/>
          <w:szCs w:val="22"/>
          <w:lang w:val="fr-FR"/>
        </w:rPr>
        <w:t xml:space="preserve"> pour </w:t>
      </w:r>
      <w:r w:rsidR="0036299C">
        <w:rPr>
          <w:rFonts w:asciiTheme="minorHAnsi" w:eastAsia="Calibri" w:hAnsiTheme="minorHAnsi" w:cstheme="minorHAnsi"/>
          <w:spacing w:val="-1"/>
          <w:sz w:val="22"/>
          <w:szCs w:val="22"/>
          <w:lang w:val="fr-FR"/>
        </w:rPr>
        <w:t xml:space="preserve">obtenir </w:t>
      </w:r>
      <w:r w:rsidR="003C4AA5" w:rsidRPr="000C1C1E">
        <w:rPr>
          <w:rFonts w:asciiTheme="minorHAnsi" w:eastAsia="Calibri" w:hAnsiTheme="minorHAnsi" w:cstheme="minorHAnsi"/>
          <w:spacing w:val="-1"/>
          <w:sz w:val="22"/>
          <w:szCs w:val="22"/>
          <w:lang w:val="fr-FR"/>
        </w:rPr>
        <w:t>un exemp</w:t>
      </w:r>
      <w:r w:rsidR="0036299C">
        <w:rPr>
          <w:rFonts w:asciiTheme="minorHAnsi" w:eastAsia="Calibri" w:hAnsiTheme="minorHAnsi" w:cstheme="minorHAnsi"/>
          <w:spacing w:val="-1"/>
          <w:sz w:val="22"/>
          <w:szCs w:val="22"/>
          <w:lang w:val="fr-FR"/>
        </w:rPr>
        <w:t>le du processus à suivre pour</w:t>
      </w:r>
      <w:r w:rsidR="003C4AA5" w:rsidRPr="000C1C1E">
        <w:rPr>
          <w:rFonts w:asciiTheme="minorHAnsi" w:eastAsia="Calibri" w:hAnsiTheme="minorHAnsi" w:cstheme="minorHAnsi"/>
          <w:spacing w:val="-1"/>
          <w:sz w:val="22"/>
          <w:szCs w:val="22"/>
          <w:lang w:val="fr-FR"/>
        </w:rPr>
        <w:t xml:space="preserve"> l'élaboration d'une stratégie de financement </w:t>
      </w:r>
      <w:r w:rsidR="00621971" w:rsidRPr="000C1C1E">
        <w:rPr>
          <w:rFonts w:asciiTheme="minorHAnsi" w:eastAsia="Calibri" w:hAnsiTheme="minorHAnsi" w:cstheme="minorHAnsi"/>
          <w:spacing w:val="-1"/>
          <w:sz w:val="22"/>
          <w:szCs w:val="22"/>
          <w:lang w:val="fr-FR"/>
        </w:rPr>
        <w:t xml:space="preserve">de </w:t>
      </w:r>
      <w:r w:rsidR="00C84E4A" w:rsidRPr="000C1C1E">
        <w:rPr>
          <w:rFonts w:asciiTheme="minorHAnsi" w:eastAsia="Calibri" w:hAnsiTheme="minorHAnsi" w:cstheme="minorHAnsi"/>
          <w:spacing w:val="-1"/>
          <w:sz w:val="22"/>
          <w:szCs w:val="22"/>
          <w:lang w:val="fr-FR"/>
        </w:rPr>
        <w:t xml:space="preserve">la </w:t>
      </w:r>
      <w:r w:rsidR="00621971" w:rsidRPr="000C1C1E">
        <w:rPr>
          <w:rFonts w:asciiTheme="minorHAnsi" w:eastAsia="Calibri" w:hAnsiTheme="minorHAnsi" w:cstheme="minorHAnsi"/>
          <w:spacing w:val="-1"/>
          <w:sz w:val="22"/>
          <w:szCs w:val="22"/>
          <w:lang w:val="fr-FR"/>
        </w:rPr>
        <w:t>santé</w:t>
      </w:r>
      <w:r w:rsidR="004E4747" w:rsidRPr="000C1C1E">
        <w:rPr>
          <w:rFonts w:asciiTheme="minorHAnsi" w:eastAsia="Calibri" w:hAnsiTheme="minorHAnsi" w:cstheme="minorHAnsi"/>
          <w:sz w:val="22"/>
          <w:szCs w:val="22"/>
          <w:lang w:val="fr-FR"/>
        </w:rPr>
        <w:t>.</w:t>
      </w:r>
    </w:p>
    <w:p w14:paraId="0E8F8647" w14:textId="77777777" w:rsidR="0041768E" w:rsidRPr="0036299C" w:rsidRDefault="0041768E" w:rsidP="000C1C1E">
      <w:pPr>
        <w:spacing w:beforeLines="60" w:before="144" w:afterLines="60" w:after="144" w:line="276" w:lineRule="auto"/>
        <w:ind w:right="73"/>
        <w:jc w:val="both"/>
        <w:rPr>
          <w:rFonts w:asciiTheme="minorHAnsi" w:eastAsia="Calibri" w:hAnsiTheme="minorHAnsi" w:cstheme="minorHAnsi"/>
          <w:b/>
          <w:spacing w:val="-1"/>
          <w:sz w:val="22"/>
          <w:szCs w:val="22"/>
        </w:rPr>
      </w:pPr>
    </w:p>
    <w:p w14:paraId="46A75812" w14:textId="45652CBB" w:rsidR="0041768E" w:rsidRPr="0036299C" w:rsidRDefault="0041768E" w:rsidP="000C1C1E">
      <w:pPr>
        <w:spacing w:beforeLines="60" w:before="144" w:afterLines="60" w:after="144" w:line="276" w:lineRule="auto"/>
        <w:ind w:right="73"/>
        <w:jc w:val="both"/>
        <w:rPr>
          <w:rFonts w:asciiTheme="minorHAnsi" w:eastAsia="Calibri" w:hAnsiTheme="minorHAnsi" w:cstheme="minorHAnsi"/>
          <w:b/>
          <w:spacing w:val="-1"/>
          <w:sz w:val="22"/>
          <w:szCs w:val="22"/>
        </w:rPr>
      </w:pPr>
    </w:p>
    <w:p w14:paraId="7D334ABF" w14:textId="1813DBCE" w:rsidR="000A461F" w:rsidRPr="000C1C1E" w:rsidRDefault="0036299C" w:rsidP="000C1C1E">
      <w:pPr>
        <w:spacing w:beforeLines="60" w:before="144" w:afterLines="60" w:after="144" w:line="276" w:lineRule="auto"/>
        <w:ind w:right="73"/>
        <w:jc w:val="both"/>
        <w:rPr>
          <w:rFonts w:asciiTheme="minorHAnsi" w:eastAsia="Calibri" w:hAnsiTheme="minorHAnsi" w:cstheme="minorHAnsi"/>
          <w:sz w:val="22"/>
          <w:szCs w:val="22"/>
          <w:lang w:val="fr-FR"/>
        </w:rPr>
      </w:pPr>
      <w:r>
        <w:rPr>
          <w:rFonts w:asciiTheme="minorHAnsi" w:eastAsia="Calibri" w:hAnsiTheme="minorHAnsi" w:cstheme="minorHAnsi"/>
          <w:b/>
          <w:noProof/>
          <w:spacing w:val="-1"/>
          <w:sz w:val="22"/>
          <w:szCs w:val="22"/>
        </w:rPr>
        <w:lastRenderedPageBreak/>
        <mc:AlternateContent>
          <mc:Choice Requires="wps">
            <w:drawing>
              <wp:inline distT="0" distB="0" distL="0" distR="0" wp14:anchorId="235252E9" wp14:editId="301C4536">
                <wp:extent cx="5913755" cy="3978234"/>
                <wp:effectExtent l="0" t="0" r="10795" b="22860"/>
                <wp:docPr id="1" name="Text Box 1"/>
                <wp:cNvGraphicFramePr/>
                <a:graphic xmlns:a="http://schemas.openxmlformats.org/drawingml/2006/main">
                  <a:graphicData uri="http://schemas.microsoft.com/office/word/2010/wordprocessingShape">
                    <wps:wsp>
                      <wps:cNvSpPr txBox="1"/>
                      <wps:spPr>
                        <a:xfrm>
                          <a:off x="0" y="0"/>
                          <a:ext cx="5913755" cy="3978234"/>
                        </a:xfrm>
                        <a:prstGeom prst="rect">
                          <a:avLst/>
                        </a:prstGeom>
                        <a:solidFill>
                          <a:schemeClr val="lt1"/>
                        </a:solidFill>
                        <a:ln w="6350">
                          <a:solidFill>
                            <a:prstClr val="black"/>
                          </a:solidFill>
                        </a:ln>
                      </wps:spPr>
                      <wps:txbx>
                        <w:txbxContent>
                          <w:p w14:paraId="5A435C00" w14:textId="77777777" w:rsidR="0036299C" w:rsidRPr="003E0802" w:rsidRDefault="0036299C" w:rsidP="00520B7A">
                            <w:pPr>
                              <w:jc w:val="both"/>
                              <w:rPr>
                                <w:rFonts w:ascii="Calibri" w:eastAsia="Calibri" w:hAnsi="Calibri" w:cs="Calibri"/>
                                <w:szCs w:val="22"/>
                                <w:lang w:val="fr-FR"/>
                              </w:rPr>
                            </w:pPr>
                            <w:r w:rsidRPr="003E0802">
                              <w:rPr>
                                <w:rFonts w:ascii="Calibri" w:eastAsia="Calibri" w:hAnsi="Calibri" w:cs="Calibri"/>
                                <w:b/>
                                <w:spacing w:val="1"/>
                                <w:szCs w:val="22"/>
                                <w:lang w:val="fr-FR"/>
                              </w:rPr>
                              <w:t>Encadré 1</w:t>
                            </w:r>
                            <w:r w:rsidRPr="003E0802">
                              <w:rPr>
                                <w:rFonts w:ascii="Calibri" w:eastAsia="Calibri" w:hAnsi="Calibri" w:cs="Calibri"/>
                                <w:b/>
                                <w:szCs w:val="22"/>
                                <w:lang w:val="fr-FR"/>
                              </w:rPr>
                              <w:t xml:space="preserve"> : Stratégie de Financement de la Santé </w:t>
                            </w:r>
                            <w:r w:rsidRPr="003E0802">
                              <w:rPr>
                                <w:rFonts w:ascii="Calibri" w:eastAsia="Calibri" w:hAnsi="Calibri" w:cs="Calibri"/>
                                <w:b/>
                                <w:spacing w:val="1"/>
                                <w:szCs w:val="22"/>
                                <w:lang w:val="fr-FR"/>
                              </w:rPr>
                              <w:t>(</w:t>
                            </w:r>
                            <w:r w:rsidRPr="003E0802">
                              <w:rPr>
                                <w:rFonts w:ascii="Calibri" w:eastAsia="Calibri" w:hAnsi="Calibri" w:cs="Calibri"/>
                                <w:b/>
                                <w:szCs w:val="22"/>
                                <w:lang w:val="fr-FR"/>
                              </w:rPr>
                              <w:t>SFS)</w:t>
                            </w:r>
                            <w:r w:rsidRPr="003E0802">
                              <w:rPr>
                                <w:rFonts w:ascii="Calibri" w:eastAsia="Calibri" w:hAnsi="Calibri" w:cs="Calibri"/>
                                <w:b/>
                                <w:spacing w:val="2"/>
                                <w:szCs w:val="22"/>
                                <w:lang w:val="fr-FR"/>
                              </w:rPr>
                              <w:t xml:space="preserve"> </w:t>
                            </w:r>
                            <w:r w:rsidRPr="003E0802">
                              <w:rPr>
                                <w:rFonts w:ascii="Calibri" w:eastAsia="Calibri" w:hAnsi="Calibri" w:cs="Calibri"/>
                                <w:b/>
                                <w:szCs w:val="22"/>
                                <w:lang w:val="fr-FR"/>
                              </w:rPr>
                              <w:t>Elaboration</w:t>
                            </w:r>
                          </w:p>
                          <w:p w14:paraId="652D586B" w14:textId="77777777" w:rsidR="0036299C" w:rsidRPr="003E0802" w:rsidRDefault="0036299C" w:rsidP="00520B7A">
                            <w:pPr>
                              <w:jc w:val="both"/>
                              <w:rPr>
                                <w:szCs w:val="22"/>
                                <w:lang w:val="fr-FR"/>
                              </w:rPr>
                            </w:pPr>
                          </w:p>
                          <w:p w14:paraId="17A5FAB5" w14:textId="39C01C22" w:rsidR="0036299C" w:rsidRPr="003E0802" w:rsidRDefault="0036299C" w:rsidP="00520B7A">
                            <w:pPr>
                              <w:ind w:right="-30"/>
                              <w:jc w:val="both"/>
                              <w:rPr>
                                <w:rFonts w:ascii="Calibri" w:eastAsia="Calibri" w:hAnsi="Calibri" w:cs="Calibri"/>
                                <w:szCs w:val="22"/>
                                <w:lang w:val="fr-FR"/>
                              </w:rPr>
                            </w:pPr>
                            <w:r w:rsidRPr="003E0802">
                              <w:rPr>
                                <w:rFonts w:ascii="Calibri" w:eastAsia="Calibri" w:hAnsi="Calibri" w:cs="Calibri"/>
                                <w:szCs w:val="22"/>
                                <w:lang w:val="fr-FR"/>
                              </w:rPr>
                              <w:t>Dans de nombreux pays du GFF, le proce</w:t>
                            </w:r>
                            <w:r w:rsidR="00070D9C">
                              <w:rPr>
                                <w:rFonts w:ascii="Calibri" w:eastAsia="Calibri" w:hAnsi="Calibri" w:cs="Calibri"/>
                                <w:szCs w:val="22"/>
                                <w:lang w:val="fr-FR"/>
                              </w:rPr>
                              <w:t>ssus de la Stratégie de SRMNEA/</w:t>
                            </w:r>
                            <w:r w:rsidRPr="003E0802">
                              <w:rPr>
                                <w:rFonts w:ascii="Calibri" w:eastAsia="Calibri" w:hAnsi="Calibri" w:cs="Calibri"/>
                                <w:position w:val="1"/>
                                <w:szCs w:val="22"/>
                                <w:lang w:val="fr-FR"/>
                              </w:rPr>
                              <w:t>Dossier d’Investissement</w:t>
                            </w:r>
                            <w:r w:rsidRPr="003E0802">
                              <w:rPr>
                                <w:rFonts w:ascii="Calibri" w:eastAsia="Calibri" w:hAnsi="Calibri" w:cs="Calibri"/>
                                <w:szCs w:val="22"/>
                                <w:lang w:val="fr-FR"/>
                              </w:rPr>
                              <w:t xml:space="preserve"> est dirigé par des experts </w:t>
                            </w:r>
                            <w:r w:rsidR="00070D9C">
                              <w:rPr>
                                <w:rFonts w:ascii="Calibri" w:eastAsia="Calibri" w:hAnsi="Calibri" w:cs="Calibri"/>
                                <w:szCs w:val="22"/>
                                <w:lang w:val="fr-FR"/>
                              </w:rPr>
                              <w:t>de</w:t>
                            </w:r>
                            <w:r w:rsidRPr="003E0802">
                              <w:rPr>
                                <w:rFonts w:ascii="Calibri" w:eastAsia="Calibri" w:hAnsi="Calibri" w:cs="Calibri"/>
                                <w:szCs w:val="22"/>
                                <w:lang w:val="fr-FR"/>
                              </w:rPr>
                              <w:t xml:space="preserve"> SRMNEA du Minist</w:t>
                            </w:r>
                            <w:r w:rsidR="00070D9C">
                              <w:rPr>
                                <w:rFonts w:ascii="Calibri" w:eastAsia="Calibri" w:hAnsi="Calibri" w:cs="Calibri"/>
                                <w:szCs w:val="22"/>
                                <w:lang w:val="fr-FR"/>
                              </w:rPr>
                              <w:t xml:space="preserve">ère de la Santé, tandis que le processus inhérent à la stratégie de financement de la santé </w:t>
                            </w:r>
                            <w:r w:rsidR="00520B7A">
                              <w:rPr>
                                <w:rFonts w:ascii="Calibri" w:eastAsia="Calibri" w:hAnsi="Calibri" w:cs="Calibri"/>
                                <w:szCs w:val="22"/>
                                <w:lang w:val="fr-FR"/>
                              </w:rPr>
                              <w:t xml:space="preserve">(SFS) </w:t>
                            </w:r>
                            <w:r w:rsidRPr="003E0802">
                              <w:rPr>
                                <w:rFonts w:ascii="Calibri" w:eastAsia="Calibri" w:hAnsi="Calibri" w:cs="Calibri"/>
                                <w:szCs w:val="22"/>
                                <w:lang w:val="fr-FR"/>
                              </w:rPr>
                              <w:t xml:space="preserve">est souvent </w:t>
                            </w:r>
                            <w:r w:rsidR="00070D9C" w:rsidRPr="003E0802">
                              <w:rPr>
                                <w:rFonts w:ascii="Calibri" w:eastAsia="Calibri" w:hAnsi="Calibri" w:cs="Calibri"/>
                                <w:szCs w:val="22"/>
                                <w:lang w:val="fr-FR"/>
                              </w:rPr>
                              <w:t>dirigé</w:t>
                            </w:r>
                            <w:r w:rsidRPr="003E0802">
                              <w:rPr>
                                <w:rFonts w:ascii="Calibri" w:eastAsia="Calibri" w:hAnsi="Calibri" w:cs="Calibri"/>
                                <w:szCs w:val="22"/>
                                <w:lang w:val="fr-FR"/>
                              </w:rPr>
                              <w:t xml:space="preserve"> par le Département de la </w:t>
                            </w:r>
                            <w:r w:rsidR="00070D9C">
                              <w:rPr>
                                <w:rFonts w:ascii="Calibri" w:eastAsia="Calibri" w:hAnsi="Calibri" w:cs="Calibri"/>
                                <w:szCs w:val="22"/>
                                <w:lang w:val="fr-FR"/>
                              </w:rPr>
                              <w:t>P</w:t>
                            </w:r>
                            <w:r w:rsidRPr="003E0802">
                              <w:rPr>
                                <w:rFonts w:ascii="Calibri" w:eastAsia="Calibri" w:hAnsi="Calibri" w:cs="Calibri"/>
                                <w:szCs w:val="22"/>
                                <w:lang w:val="fr-FR"/>
                              </w:rPr>
                              <w:t xml:space="preserve">lanification. Pour assurer </w:t>
                            </w:r>
                            <w:r w:rsidR="00070D9C">
                              <w:rPr>
                                <w:rFonts w:ascii="Calibri" w:eastAsia="Calibri" w:hAnsi="Calibri" w:cs="Calibri"/>
                                <w:szCs w:val="22"/>
                                <w:lang w:val="fr-FR"/>
                              </w:rPr>
                              <w:t>un lien</w:t>
                            </w:r>
                            <w:r w:rsidRPr="003E0802">
                              <w:rPr>
                                <w:rFonts w:ascii="Calibri" w:eastAsia="Calibri" w:hAnsi="Calibri" w:cs="Calibri"/>
                                <w:szCs w:val="22"/>
                                <w:lang w:val="fr-FR"/>
                              </w:rPr>
                              <w:t xml:space="preserve"> entre les deux documents, il est important que le personnel qui participe à </w:t>
                            </w:r>
                            <w:r w:rsidR="00070D9C">
                              <w:rPr>
                                <w:rFonts w:ascii="Calibri" w:eastAsia="Calibri" w:hAnsi="Calibri" w:cs="Calibri"/>
                                <w:szCs w:val="22"/>
                                <w:lang w:val="fr-FR"/>
                              </w:rPr>
                              <w:t>leur</w:t>
                            </w:r>
                            <w:r w:rsidRPr="003E0802">
                              <w:rPr>
                                <w:rFonts w:ascii="Calibri" w:eastAsia="Calibri" w:hAnsi="Calibri" w:cs="Calibri"/>
                                <w:szCs w:val="22"/>
                                <w:lang w:val="fr-FR"/>
                              </w:rPr>
                              <w:t xml:space="preserve"> rédaction se consulte </w:t>
                            </w:r>
                            <w:r w:rsidR="00070D9C">
                              <w:rPr>
                                <w:rFonts w:ascii="Calibri" w:eastAsia="Calibri" w:hAnsi="Calibri" w:cs="Calibri"/>
                                <w:szCs w:val="22"/>
                                <w:lang w:val="fr-FR"/>
                              </w:rPr>
                              <w:t xml:space="preserve">afin de </w:t>
                            </w:r>
                            <w:r w:rsidRPr="003E0802">
                              <w:rPr>
                                <w:rFonts w:ascii="Calibri" w:eastAsia="Calibri" w:hAnsi="Calibri" w:cs="Calibri"/>
                                <w:szCs w:val="22"/>
                                <w:lang w:val="fr-FR"/>
                              </w:rPr>
                              <w:t>connecte</w:t>
                            </w:r>
                            <w:r w:rsidR="00070D9C">
                              <w:rPr>
                                <w:rFonts w:ascii="Calibri" w:eastAsia="Calibri" w:hAnsi="Calibri" w:cs="Calibri"/>
                                <w:szCs w:val="22"/>
                                <w:lang w:val="fr-FR"/>
                              </w:rPr>
                              <w:t xml:space="preserve">r les deux documents, et cela, à travers des revues </w:t>
                            </w:r>
                            <w:r w:rsidRPr="003E0802">
                              <w:rPr>
                                <w:rFonts w:ascii="Calibri" w:eastAsia="Calibri" w:hAnsi="Calibri" w:cs="Calibri"/>
                                <w:szCs w:val="22"/>
                                <w:lang w:val="fr-FR"/>
                              </w:rPr>
                              <w:t>collégiale</w:t>
                            </w:r>
                            <w:r w:rsidR="00070D9C">
                              <w:rPr>
                                <w:rFonts w:ascii="Calibri" w:eastAsia="Calibri" w:hAnsi="Calibri" w:cs="Calibri"/>
                                <w:szCs w:val="22"/>
                                <w:lang w:val="fr-FR"/>
                              </w:rPr>
                              <w:t>s</w:t>
                            </w:r>
                            <w:r w:rsidRPr="003E0802">
                              <w:rPr>
                                <w:rFonts w:ascii="Calibri" w:eastAsia="Calibri" w:hAnsi="Calibri" w:cs="Calibri"/>
                                <w:szCs w:val="22"/>
                                <w:lang w:val="fr-FR"/>
                              </w:rPr>
                              <w:t xml:space="preserve"> ou </w:t>
                            </w:r>
                            <w:r w:rsidR="00520B7A">
                              <w:rPr>
                                <w:rFonts w:ascii="Calibri" w:eastAsia="Calibri" w:hAnsi="Calibri" w:cs="Calibri"/>
                                <w:szCs w:val="22"/>
                                <w:lang w:val="fr-FR"/>
                              </w:rPr>
                              <w:t>des</w:t>
                            </w:r>
                            <w:r w:rsidR="00520B7A" w:rsidRPr="003E0802">
                              <w:rPr>
                                <w:rFonts w:ascii="Calibri" w:eastAsia="Calibri" w:hAnsi="Calibri" w:cs="Calibri"/>
                                <w:szCs w:val="22"/>
                                <w:lang w:val="fr-FR"/>
                              </w:rPr>
                              <w:t xml:space="preserve"> revue</w:t>
                            </w:r>
                            <w:r w:rsidR="00520B7A">
                              <w:rPr>
                                <w:rFonts w:ascii="Calibri" w:eastAsia="Calibri" w:hAnsi="Calibri" w:cs="Calibri"/>
                                <w:szCs w:val="22"/>
                                <w:lang w:val="fr-FR"/>
                              </w:rPr>
                              <w:t>s</w:t>
                            </w:r>
                            <w:r w:rsidR="00520B7A" w:rsidRPr="003E0802">
                              <w:rPr>
                                <w:rFonts w:ascii="Calibri" w:eastAsia="Calibri" w:hAnsi="Calibri" w:cs="Calibri"/>
                                <w:szCs w:val="22"/>
                                <w:lang w:val="fr-FR"/>
                              </w:rPr>
                              <w:t xml:space="preserve"> similaires</w:t>
                            </w:r>
                            <w:r w:rsidRPr="003E0802">
                              <w:rPr>
                                <w:rFonts w:ascii="Calibri" w:eastAsia="Calibri" w:hAnsi="Calibri" w:cs="Calibri"/>
                                <w:szCs w:val="22"/>
                                <w:lang w:val="fr-FR"/>
                              </w:rPr>
                              <w:t xml:space="preserve">. Un défi majeur dans le développement de la SFS est </w:t>
                            </w:r>
                            <w:r w:rsidR="00520B7A">
                              <w:rPr>
                                <w:rFonts w:ascii="Calibri" w:eastAsia="Calibri" w:hAnsi="Calibri" w:cs="Calibri"/>
                                <w:szCs w:val="22"/>
                                <w:lang w:val="fr-FR"/>
                              </w:rPr>
                              <w:t xml:space="preserve">d’assurer </w:t>
                            </w:r>
                            <w:r w:rsidRPr="003E0802">
                              <w:rPr>
                                <w:rFonts w:ascii="Calibri" w:eastAsia="Calibri" w:hAnsi="Calibri" w:cs="Calibri"/>
                                <w:szCs w:val="22"/>
                                <w:lang w:val="fr-FR"/>
                              </w:rPr>
                              <w:t>un processus</w:t>
                            </w:r>
                            <w:r w:rsidR="00520B7A">
                              <w:rPr>
                                <w:rFonts w:ascii="Calibri" w:eastAsia="Calibri" w:hAnsi="Calibri" w:cs="Calibri"/>
                                <w:szCs w:val="22"/>
                                <w:lang w:val="fr-FR"/>
                              </w:rPr>
                              <w:t xml:space="preserve"> « de nature </w:t>
                            </w:r>
                            <w:r w:rsidRPr="003E0802">
                              <w:rPr>
                                <w:rFonts w:ascii="Calibri" w:eastAsia="Calibri" w:hAnsi="Calibri" w:cs="Calibri"/>
                                <w:szCs w:val="22"/>
                                <w:lang w:val="fr-FR"/>
                              </w:rPr>
                              <w:t>local</w:t>
                            </w:r>
                            <w:r w:rsidR="00520B7A">
                              <w:rPr>
                                <w:rFonts w:ascii="Calibri" w:eastAsia="Calibri" w:hAnsi="Calibri" w:cs="Calibri"/>
                                <w:szCs w:val="22"/>
                                <w:lang w:val="fr-FR"/>
                              </w:rPr>
                              <w:t>e »</w:t>
                            </w:r>
                            <w:r w:rsidRPr="003E0802">
                              <w:rPr>
                                <w:rFonts w:ascii="Calibri" w:eastAsia="Calibri" w:hAnsi="Calibri" w:cs="Calibri"/>
                                <w:szCs w:val="22"/>
                                <w:lang w:val="fr-FR"/>
                              </w:rPr>
                              <w:t xml:space="preserve">, </w:t>
                            </w:r>
                            <w:r w:rsidR="00520B7A">
                              <w:rPr>
                                <w:rFonts w:ascii="Calibri" w:eastAsia="Calibri" w:hAnsi="Calibri" w:cs="Calibri"/>
                                <w:szCs w:val="22"/>
                                <w:lang w:val="fr-FR"/>
                              </w:rPr>
                              <w:t xml:space="preserve">tandis que les pays bénéficient </w:t>
                            </w:r>
                            <w:r w:rsidRPr="003E0802">
                              <w:rPr>
                                <w:rFonts w:ascii="Calibri" w:eastAsia="Calibri" w:hAnsi="Calibri" w:cs="Calibri"/>
                                <w:szCs w:val="22"/>
                                <w:lang w:val="fr-FR"/>
                              </w:rPr>
                              <w:t xml:space="preserve">des ressources techniques et financières </w:t>
                            </w:r>
                            <w:r w:rsidR="00520B7A">
                              <w:rPr>
                                <w:rFonts w:ascii="Calibri" w:eastAsia="Calibri" w:hAnsi="Calibri" w:cs="Calibri"/>
                                <w:szCs w:val="22"/>
                                <w:lang w:val="fr-FR"/>
                              </w:rPr>
                              <w:t>fournies par les</w:t>
                            </w:r>
                            <w:r w:rsidRPr="003E0802">
                              <w:rPr>
                                <w:rFonts w:ascii="Calibri" w:eastAsia="Calibri" w:hAnsi="Calibri" w:cs="Calibri"/>
                                <w:szCs w:val="22"/>
                                <w:lang w:val="fr-FR"/>
                              </w:rPr>
                              <w:t xml:space="preserve"> partenaires du développement. Compte tenu de l'importance stratégique de la SFS </w:t>
                            </w:r>
                            <w:r w:rsidR="00520B7A">
                              <w:rPr>
                                <w:rFonts w:ascii="Calibri" w:eastAsia="Calibri" w:hAnsi="Calibri" w:cs="Calibri"/>
                                <w:szCs w:val="22"/>
                                <w:lang w:val="fr-FR"/>
                              </w:rPr>
                              <w:t>e</w:t>
                            </w:r>
                            <w:r w:rsidRPr="003E0802">
                              <w:rPr>
                                <w:rFonts w:ascii="Calibri" w:eastAsia="Calibri" w:hAnsi="Calibri" w:cs="Calibri"/>
                                <w:szCs w:val="22"/>
                                <w:lang w:val="fr-FR"/>
                              </w:rPr>
                              <w:t>t de ses implications fiscales</w:t>
                            </w:r>
                            <w:r w:rsidR="00520B7A">
                              <w:rPr>
                                <w:rFonts w:ascii="Calibri" w:eastAsia="Calibri" w:hAnsi="Calibri" w:cs="Calibri"/>
                                <w:szCs w:val="22"/>
                                <w:lang w:val="fr-FR"/>
                              </w:rPr>
                              <w:t xml:space="preserve"> au niveau national</w:t>
                            </w:r>
                            <w:r w:rsidRPr="003E0802">
                              <w:rPr>
                                <w:rFonts w:ascii="Calibri" w:eastAsia="Calibri" w:hAnsi="Calibri" w:cs="Calibri"/>
                                <w:szCs w:val="22"/>
                                <w:lang w:val="fr-FR"/>
                              </w:rPr>
                              <w:t>, le document doit être approuvé au niveau politique le plus élevé</w:t>
                            </w:r>
                            <w:r w:rsidR="00520B7A">
                              <w:rPr>
                                <w:rFonts w:ascii="Calibri" w:eastAsia="Calibri" w:hAnsi="Calibri" w:cs="Calibri"/>
                                <w:szCs w:val="22"/>
                                <w:lang w:val="fr-FR"/>
                              </w:rPr>
                              <w:t xml:space="preserve"> du gouvernement</w:t>
                            </w:r>
                            <w:r w:rsidRPr="003E0802">
                              <w:rPr>
                                <w:rFonts w:ascii="Calibri" w:eastAsia="Calibri" w:hAnsi="Calibri" w:cs="Calibri"/>
                                <w:szCs w:val="22"/>
                                <w:lang w:val="fr-FR"/>
                              </w:rPr>
                              <w:t xml:space="preserve">, </w:t>
                            </w:r>
                            <w:r w:rsidR="00520B7A">
                              <w:rPr>
                                <w:rFonts w:ascii="Calibri" w:eastAsia="Calibri" w:hAnsi="Calibri" w:cs="Calibri"/>
                                <w:szCs w:val="22"/>
                                <w:lang w:val="fr-FR"/>
                              </w:rPr>
                              <w:t xml:space="preserve">incluant le Ministère des Finances et, </w:t>
                            </w:r>
                            <w:r w:rsidRPr="003E0802">
                              <w:rPr>
                                <w:rFonts w:ascii="Calibri" w:eastAsia="Calibri" w:hAnsi="Calibri" w:cs="Calibri"/>
                                <w:szCs w:val="22"/>
                                <w:lang w:val="fr-FR"/>
                              </w:rPr>
                              <w:t>probablement</w:t>
                            </w:r>
                            <w:r w:rsidR="00520B7A">
                              <w:rPr>
                                <w:rFonts w:ascii="Calibri" w:eastAsia="Calibri" w:hAnsi="Calibri" w:cs="Calibri"/>
                                <w:szCs w:val="22"/>
                                <w:lang w:val="fr-FR"/>
                              </w:rPr>
                              <w:t>,</w:t>
                            </w:r>
                            <w:r w:rsidRPr="003E0802">
                              <w:rPr>
                                <w:rFonts w:ascii="Calibri" w:eastAsia="Calibri" w:hAnsi="Calibri" w:cs="Calibri"/>
                                <w:szCs w:val="22"/>
                                <w:lang w:val="fr-FR"/>
                              </w:rPr>
                              <w:t xml:space="preserve"> le Cabinet et/ou le Parlement. Cela peut être réalisé en </w:t>
                            </w:r>
                            <w:r w:rsidR="00616641">
                              <w:rPr>
                                <w:rFonts w:ascii="Calibri" w:eastAsia="Calibri" w:hAnsi="Calibri" w:cs="Calibri"/>
                                <w:szCs w:val="22"/>
                                <w:lang w:val="fr-FR"/>
                              </w:rPr>
                              <w:t>intégrant</w:t>
                            </w:r>
                            <w:r w:rsidRPr="003E0802">
                              <w:rPr>
                                <w:rFonts w:ascii="Calibri" w:eastAsia="Calibri" w:hAnsi="Calibri" w:cs="Calibri"/>
                                <w:szCs w:val="22"/>
                                <w:lang w:val="fr-FR"/>
                              </w:rPr>
                              <w:t xml:space="preserve"> le personnel du Ministère des Finances dans les groupes de travail techniques et en inv</w:t>
                            </w:r>
                            <w:r w:rsidR="00616641">
                              <w:rPr>
                                <w:rFonts w:ascii="Calibri" w:eastAsia="Calibri" w:hAnsi="Calibri" w:cs="Calibri"/>
                                <w:szCs w:val="22"/>
                                <w:lang w:val="fr-FR"/>
                              </w:rPr>
                              <w:t xml:space="preserve">itant les principaux décideurs, comme ceux du Ministère des Finances, à participer </w:t>
                            </w:r>
                            <w:r w:rsidRPr="003E0802">
                              <w:rPr>
                                <w:rFonts w:ascii="Calibri" w:eastAsia="Calibri" w:hAnsi="Calibri" w:cs="Calibri"/>
                                <w:szCs w:val="22"/>
                                <w:lang w:val="fr-FR"/>
                              </w:rPr>
                              <w:t xml:space="preserve">au comité directeur qui supervise </w:t>
                            </w:r>
                            <w:r w:rsidR="00616641">
                              <w:rPr>
                                <w:rFonts w:ascii="Calibri" w:eastAsia="Calibri" w:hAnsi="Calibri" w:cs="Calibri"/>
                                <w:szCs w:val="22"/>
                                <w:lang w:val="fr-FR"/>
                              </w:rPr>
                              <w:t xml:space="preserve">l’élaboration de la stratégie. </w:t>
                            </w:r>
                          </w:p>
                          <w:p w14:paraId="558FB291" w14:textId="77777777" w:rsidR="0036299C" w:rsidRPr="003E0802" w:rsidRDefault="0036299C" w:rsidP="00520B7A">
                            <w:pPr>
                              <w:ind w:left="114" w:right="-30"/>
                              <w:jc w:val="both"/>
                              <w:rPr>
                                <w:szCs w:val="22"/>
                                <w:lang w:val="fr-FR"/>
                              </w:rPr>
                            </w:pPr>
                          </w:p>
                          <w:p w14:paraId="04C24317" w14:textId="69319898" w:rsidR="0036299C" w:rsidRPr="003E0802" w:rsidRDefault="0036299C" w:rsidP="00520B7A">
                            <w:pPr>
                              <w:jc w:val="both"/>
                              <w:rPr>
                                <w:szCs w:val="22"/>
                                <w:lang w:val="fr-FR"/>
                              </w:rPr>
                            </w:pPr>
                            <w:r w:rsidRPr="003E0802">
                              <w:rPr>
                                <w:rFonts w:ascii="Calibri" w:eastAsia="Calibri" w:hAnsi="Calibri" w:cs="Calibri"/>
                                <w:szCs w:val="22"/>
                                <w:lang w:val="fr-FR"/>
                              </w:rPr>
                              <w:t xml:space="preserve">Le Kenya </w:t>
                            </w:r>
                            <w:r w:rsidR="00616641">
                              <w:rPr>
                                <w:rFonts w:ascii="Calibri" w:eastAsia="Calibri" w:hAnsi="Calibri" w:cs="Calibri"/>
                                <w:szCs w:val="22"/>
                                <w:lang w:val="fr-FR"/>
                              </w:rPr>
                              <w:t>exemplifie un</w:t>
                            </w:r>
                            <w:r w:rsidR="00536399">
                              <w:rPr>
                                <w:rFonts w:ascii="Calibri" w:eastAsia="Calibri" w:hAnsi="Calibri" w:cs="Calibri"/>
                                <w:szCs w:val="22"/>
                                <w:lang w:val="fr-FR"/>
                              </w:rPr>
                              <w:t>e</w:t>
                            </w:r>
                            <w:r w:rsidR="00616641">
                              <w:rPr>
                                <w:rFonts w:ascii="Calibri" w:eastAsia="Calibri" w:hAnsi="Calibri" w:cs="Calibri"/>
                                <w:szCs w:val="22"/>
                                <w:lang w:val="fr-FR"/>
                              </w:rPr>
                              <w:t xml:space="preserve"> des approches adoptées pour développer une SFS.  Lorsque le Kenya est devenu un pays du GFF, le processus de </w:t>
                            </w:r>
                            <w:r w:rsidRPr="003E0802">
                              <w:rPr>
                                <w:rFonts w:ascii="Calibri" w:eastAsia="Calibri" w:hAnsi="Calibri" w:cs="Calibri"/>
                                <w:szCs w:val="22"/>
                                <w:lang w:val="fr-FR"/>
                              </w:rPr>
                              <w:t xml:space="preserve">développement de la SFS </w:t>
                            </w:r>
                            <w:r w:rsidR="00616641">
                              <w:rPr>
                                <w:rFonts w:ascii="Calibri" w:eastAsia="Calibri" w:hAnsi="Calibri" w:cs="Calibri"/>
                                <w:szCs w:val="22"/>
                                <w:lang w:val="fr-FR"/>
                              </w:rPr>
                              <w:t>avait été en</w:t>
                            </w:r>
                            <w:r w:rsidRPr="003E0802">
                              <w:rPr>
                                <w:rFonts w:ascii="Calibri" w:eastAsia="Calibri" w:hAnsi="Calibri" w:cs="Calibri"/>
                                <w:szCs w:val="22"/>
                                <w:lang w:val="fr-FR"/>
                              </w:rPr>
                              <w:t xml:space="preserve"> cours depuis près d'une décennie</w:t>
                            </w:r>
                            <w:r w:rsidR="00616641">
                              <w:rPr>
                                <w:rFonts w:ascii="Calibri" w:eastAsia="Calibri" w:hAnsi="Calibri" w:cs="Calibri"/>
                                <w:szCs w:val="22"/>
                                <w:lang w:val="fr-FR"/>
                              </w:rPr>
                              <w:t xml:space="preserve">. </w:t>
                            </w:r>
                            <w:r w:rsidRPr="003E0802">
                              <w:rPr>
                                <w:rFonts w:ascii="Calibri" w:eastAsia="Calibri" w:hAnsi="Calibri" w:cs="Calibri"/>
                                <w:szCs w:val="22"/>
                                <w:lang w:val="fr-FR"/>
                              </w:rPr>
                              <w:t xml:space="preserve">Avec les ressources du GFF, le Kenya a réactivé </w:t>
                            </w:r>
                            <w:r w:rsidR="00616641">
                              <w:rPr>
                                <w:rFonts w:ascii="Calibri" w:eastAsia="Calibri" w:hAnsi="Calibri" w:cs="Calibri"/>
                                <w:szCs w:val="22"/>
                                <w:lang w:val="fr-FR"/>
                              </w:rPr>
                              <w:t>ce processus, parvenant à finaliser le document qui est actuellement en cours d’examen auprès du Parlement. Au Kenya, ce processus</w:t>
                            </w:r>
                            <w:r w:rsidRPr="003E0802">
                              <w:rPr>
                                <w:rFonts w:ascii="Calibri" w:eastAsia="Calibri" w:hAnsi="Calibri" w:cs="Calibri"/>
                                <w:szCs w:val="22"/>
                                <w:lang w:val="fr-FR"/>
                              </w:rPr>
                              <w:t xml:space="preserve"> a été appuyé par un économiste de </w:t>
                            </w:r>
                            <w:r w:rsidR="00616641">
                              <w:rPr>
                                <w:rFonts w:ascii="Calibri" w:eastAsia="Calibri" w:hAnsi="Calibri" w:cs="Calibri"/>
                                <w:szCs w:val="22"/>
                                <w:lang w:val="fr-FR"/>
                              </w:rPr>
                              <w:t xml:space="preserve">la santé de la Banque Mondiale </w:t>
                            </w:r>
                            <w:r w:rsidRPr="003E0802">
                              <w:rPr>
                                <w:rFonts w:ascii="Calibri" w:eastAsia="Calibri" w:hAnsi="Calibri" w:cs="Calibri"/>
                                <w:szCs w:val="22"/>
                                <w:lang w:val="fr-FR"/>
                              </w:rPr>
                              <w:t>qui a travaillé avec le Gouvernement pendant six mois à Nairobi. Des consultations continues ont eu lieu avec plusieurs experts internationaux sur</w:t>
                            </w:r>
                            <w:r w:rsidR="00536399">
                              <w:rPr>
                                <w:rFonts w:ascii="Calibri" w:eastAsia="Calibri" w:hAnsi="Calibri" w:cs="Calibri"/>
                                <w:szCs w:val="22"/>
                                <w:lang w:val="fr-FR"/>
                              </w:rPr>
                              <w:t xml:space="preserve"> le financement de la santé et, d</w:t>
                            </w:r>
                            <w:r w:rsidR="00536399" w:rsidRPr="003E0802">
                              <w:rPr>
                                <w:rFonts w:ascii="Calibri" w:eastAsia="Calibri" w:hAnsi="Calibri" w:cs="Calibri"/>
                                <w:szCs w:val="22"/>
                                <w:lang w:val="fr-FR"/>
                              </w:rPr>
                              <w:t xml:space="preserve">es étudiants </w:t>
                            </w:r>
                            <w:r w:rsidR="00536399">
                              <w:rPr>
                                <w:rFonts w:ascii="Calibri" w:eastAsia="Calibri" w:hAnsi="Calibri" w:cs="Calibri"/>
                                <w:szCs w:val="22"/>
                                <w:lang w:val="fr-FR"/>
                              </w:rPr>
                              <w:t>kenyans diplômés en économie de la santé, d</w:t>
                            </w:r>
                            <w:r w:rsidRPr="003E0802">
                              <w:rPr>
                                <w:rFonts w:ascii="Calibri" w:eastAsia="Calibri" w:hAnsi="Calibri" w:cs="Calibri"/>
                                <w:szCs w:val="22"/>
                                <w:lang w:val="fr-FR"/>
                              </w:rPr>
                              <w:t xml:space="preserve">es économistes de la santé </w:t>
                            </w:r>
                            <w:r w:rsidR="00536399">
                              <w:rPr>
                                <w:rFonts w:ascii="Calibri" w:eastAsia="Calibri" w:hAnsi="Calibri" w:cs="Calibri"/>
                                <w:szCs w:val="22"/>
                                <w:lang w:val="fr-FR"/>
                              </w:rPr>
                              <w:t>du</w:t>
                            </w:r>
                            <w:r w:rsidRPr="003E0802">
                              <w:rPr>
                                <w:rFonts w:ascii="Calibri" w:eastAsia="Calibri" w:hAnsi="Calibri" w:cs="Calibri"/>
                                <w:szCs w:val="22"/>
                                <w:lang w:val="fr-FR"/>
                              </w:rPr>
                              <w:t xml:space="preserve"> Ministère de la Santé et les décideurs locaux ont également participé au processus à travers un partenariat </w:t>
                            </w:r>
                            <w:r w:rsidR="00536399">
                              <w:rPr>
                                <w:rFonts w:ascii="Calibri" w:eastAsia="Calibri" w:hAnsi="Calibri" w:cs="Calibri"/>
                                <w:szCs w:val="22"/>
                                <w:lang w:val="fr-FR"/>
                              </w:rPr>
                              <w:t xml:space="preserve">établi </w:t>
                            </w:r>
                            <w:r w:rsidRPr="003E0802">
                              <w:rPr>
                                <w:rFonts w:ascii="Calibri" w:eastAsia="Calibri" w:hAnsi="Calibri" w:cs="Calibri"/>
                                <w:szCs w:val="22"/>
                                <w:lang w:val="fr-FR"/>
                              </w:rPr>
                              <w:t xml:space="preserve">avec un centre de recherche local. </w:t>
                            </w:r>
                            <w:r w:rsidRPr="003E0802">
                              <w:rPr>
                                <w:rFonts w:ascii="Calibri" w:eastAsia="Calibri" w:hAnsi="Calibri" w:cs="Calibri"/>
                                <w:spacing w:val="-2"/>
                                <w:szCs w:val="22"/>
                                <w:lang w:val="fr-FR"/>
                              </w:rPr>
                              <w:t>Pour assurer un processus inclusif, les ci</w:t>
                            </w:r>
                            <w:r w:rsidR="00536399">
                              <w:rPr>
                                <w:rFonts w:ascii="Calibri" w:eastAsia="Calibri" w:hAnsi="Calibri" w:cs="Calibri"/>
                                <w:spacing w:val="-2"/>
                                <w:szCs w:val="22"/>
                                <w:lang w:val="fr-FR"/>
                              </w:rPr>
                              <w:t xml:space="preserve">nq groupes de travail </w:t>
                            </w:r>
                            <w:r w:rsidRPr="003E0802">
                              <w:rPr>
                                <w:rFonts w:ascii="Calibri" w:eastAsia="Calibri" w:hAnsi="Calibri" w:cs="Calibri"/>
                                <w:spacing w:val="-2"/>
                                <w:szCs w:val="22"/>
                                <w:lang w:val="fr-FR"/>
                              </w:rPr>
                              <w:t>thém</w:t>
                            </w:r>
                            <w:r w:rsidR="00536399">
                              <w:rPr>
                                <w:rFonts w:ascii="Calibri" w:eastAsia="Calibri" w:hAnsi="Calibri" w:cs="Calibri"/>
                                <w:spacing w:val="-2"/>
                                <w:szCs w:val="22"/>
                                <w:lang w:val="fr-FR"/>
                              </w:rPr>
                              <w:t>atiques qui ont travaillé sur la</w:t>
                            </w:r>
                            <w:r w:rsidRPr="003E0802">
                              <w:rPr>
                                <w:rFonts w:ascii="Calibri" w:eastAsia="Calibri" w:hAnsi="Calibri" w:cs="Calibri"/>
                                <w:spacing w:val="-2"/>
                                <w:szCs w:val="22"/>
                                <w:lang w:val="fr-FR"/>
                              </w:rPr>
                              <w:t xml:space="preserve"> </w:t>
                            </w:r>
                            <w:r w:rsidR="00536399">
                              <w:rPr>
                                <w:rFonts w:ascii="Calibri" w:eastAsia="Calibri" w:hAnsi="Calibri" w:cs="Calibri"/>
                                <w:spacing w:val="-2"/>
                                <w:szCs w:val="22"/>
                                <w:lang w:val="fr-FR"/>
                              </w:rPr>
                              <w:t>SFS étaient présidés par des k</w:t>
                            </w:r>
                            <w:r w:rsidRPr="003E0802">
                              <w:rPr>
                                <w:rFonts w:ascii="Calibri" w:eastAsia="Calibri" w:hAnsi="Calibri" w:cs="Calibri"/>
                                <w:spacing w:val="-2"/>
                                <w:szCs w:val="22"/>
                                <w:lang w:val="fr-FR"/>
                              </w:rPr>
                              <w:t>enyans en dehors du Ministère de la Santé.</w:t>
                            </w:r>
                          </w:p>
                          <w:p w14:paraId="2B9477BD" w14:textId="77777777" w:rsidR="0036299C" w:rsidRPr="003E0802" w:rsidRDefault="0036299C" w:rsidP="00520B7A">
                            <w:pPr>
                              <w:jc w:val="both"/>
                              <w:rPr>
                                <w:szCs w:val="22"/>
                                <w:lang w:val="fr-FR"/>
                              </w:rPr>
                            </w:pPr>
                          </w:p>
                          <w:p w14:paraId="79C251D7" w14:textId="77777777" w:rsidR="0036299C" w:rsidRPr="003E0802" w:rsidRDefault="0036299C" w:rsidP="00520B7A">
                            <w:pPr>
                              <w:rPr>
                                <w:szCs w:val="22"/>
                                <w:lang w:val="fr-FR"/>
                              </w:rPr>
                            </w:pPr>
                          </w:p>
                          <w:p w14:paraId="51CA0D63" w14:textId="77777777" w:rsidR="0036299C" w:rsidRPr="0036299C" w:rsidRDefault="0036299C" w:rsidP="00520B7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5252E9" id="_x0000_t202" coordsize="21600,21600" o:spt="202" path="m,l,21600r21600,l21600,xe">
                <v:stroke joinstyle="miter"/>
                <v:path gradientshapeok="t" o:connecttype="rect"/>
              </v:shapetype>
              <v:shape id="Text Box 1" o:spid="_x0000_s1026" type="#_x0000_t202" style="width:465.65pt;height:3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" fillcolor="white [3201]" strokeweight=".5pt">
                <v:textbox>
                  <w:txbxContent>
                    <w:p w14:paraId="5A435C00" w14:textId="77777777" w:rsidR="0036299C" w:rsidRPr="003E0802" w:rsidRDefault="0036299C" w:rsidP="00520B7A">
                      <w:pPr>
                        <w:jc w:val="both"/>
                        <w:rPr>
                          <w:rFonts w:ascii="Calibri" w:eastAsia="Calibri" w:hAnsi="Calibri" w:cs="Calibri"/>
                          <w:szCs w:val="22"/>
                          <w:lang w:val="fr-FR"/>
                        </w:rPr>
                      </w:pPr>
                      <w:r w:rsidRPr="003E0802">
                        <w:rPr>
                          <w:rFonts w:ascii="Calibri" w:eastAsia="Calibri" w:hAnsi="Calibri" w:cs="Calibri"/>
                          <w:b/>
                          <w:spacing w:val="1"/>
                          <w:szCs w:val="22"/>
                          <w:lang w:val="fr-FR"/>
                        </w:rPr>
                        <w:t>Encadré 1</w:t>
                      </w:r>
                      <w:r w:rsidRPr="003E0802">
                        <w:rPr>
                          <w:rFonts w:ascii="Calibri" w:eastAsia="Calibri" w:hAnsi="Calibri" w:cs="Calibri"/>
                          <w:b/>
                          <w:szCs w:val="22"/>
                          <w:lang w:val="fr-FR"/>
                        </w:rPr>
                        <w:t xml:space="preserve"> : Stratégie de Financement de la Santé </w:t>
                      </w:r>
                      <w:r w:rsidRPr="003E0802">
                        <w:rPr>
                          <w:rFonts w:ascii="Calibri" w:eastAsia="Calibri" w:hAnsi="Calibri" w:cs="Calibri"/>
                          <w:b/>
                          <w:spacing w:val="1"/>
                          <w:szCs w:val="22"/>
                          <w:lang w:val="fr-FR"/>
                        </w:rPr>
                        <w:t>(</w:t>
                      </w:r>
                      <w:r w:rsidRPr="003E0802">
                        <w:rPr>
                          <w:rFonts w:ascii="Calibri" w:eastAsia="Calibri" w:hAnsi="Calibri" w:cs="Calibri"/>
                          <w:b/>
                          <w:szCs w:val="22"/>
                          <w:lang w:val="fr-FR"/>
                        </w:rPr>
                        <w:t>SFS)</w:t>
                      </w:r>
                      <w:r w:rsidRPr="003E0802">
                        <w:rPr>
                          <w:rFonts w:ascii="Calibri" w:eastAsia="Calibri" w:hAnsi="Calibri" w:cs="Calibri"/>
                          <w:b/>
                          <w:spacing w:val="2"/>
                          <w:szCs w:val="22"/>
                          <w:lang w:val="fr-FR"/>
                        </w:rPr>
                        <w:t xml:space="preserve"> </w:t>
                      </w:r>
                      <w:r w:rsidRPr="003E0802">
                        <w:rPr>
                          <w:rFonts w:ascii="Calibri" w:eastAsia="Calibri" w:hAnsi="Calibri" w:cs="Calibri"/>
                          <w:b/>
                          <w:szCs w:val="22"/>
                          <w:lang w:val="fr-FR"/>
                        </w:rPr>
                        <w:t>Elaboration</w:t>
                      </w:r>
                    </w:p>
                    <w:p w14:paraId="652D586B" w14:textId="77777777" w:rsidR="0036299C" w:rsidRPr="003E0802" w:rsidRDefault="0036299C" w:rsidP="00520B7A">
                      <w:pPr>
                        <w:jc w:val="both"/>
                        <w:rPr>
                          <w:szCs w:val="22"/>
                          <w:lang w:val="fr-FR"/>
                        </w:rPr>
                      </w:pPr>
                    </w:p>
                    <w:p w14:paraId="17A5FAB5" w14:textId="39C01C22" w:rsidR="0036299C" w:rsidRPr="003E0802" w:rsidRDefault="0036299C" w:rsidP="00520B7A">
                      <w:pPr>
                        <w:ind w:right="-30"/>
                        <w:jc w:val="both"/>
                        <w:rPr>
                          <w:rFonts w:ascii="Calibri" w:eastAsia="Calibri" w:hAnsi="Calibri" w:cs="Calibri"/>
                          <w:szCs w:val="22"/>
                          <w:lang w:val="fr-FR"/>
                        </w:rPr>
                      </w:pPr>
                      <w:r w:rsidRPr="003E0802">
                        <w:rPr>
                          <w:rFonts w:ascii="Calibri" w:eastAsia="Calibri" w:hAnsi="Calibri" w:cs="Calibri"/>
                          <w:szCs w:val="22"/>
                          <w:lang w:val="fr-FR"/>
                        </w:rPr>
                        <w:t>Dans de nombreux pays du GFF, le proce</w:t>
                      </w:r>
                      <w:r w:rsidR="00070D9C">
                        <w:rPr>
                          <w:rFonts w:ascii="Calibri" w:eastAsia="Calibri" w:hAnsi="Calibri" w:cs="Calibri"/>
                          <w:szCs w:val="22"/>
                          <w:lang w:val="fr-FR"/>
                        </w:rPr>
                        <w:t>ssus de la Stratégie de SRMNEA/</w:t>
                      </w:r>
                      <w:r w:rsidRPr="003E0802">
                        <w:rPr>
                          <w:rFonts w:ascii="Calibri" w:eastAsia="Calibri" w:hAnsi="Calibri" w:cs="Calibri"/>
                          <w:position w:val="1"/>
                          <w:szCs w:val="22"/>
                          <w:lang w:val="fr-FR"/>
                        </w:rPr>
                        <w:t>Dossier d’Investissement</w:t>
                      </w:r>
                      <w:r w:rsidRPr="003E0802">
                        <w:rPr>
                          <w:rFonts w:ascii="Calibri" w:eastAsia="Calibri" w:hAnsi="Calibri" w:cs="Calibri"/>
                          <w:szCs w:val="22"/>
                          <w:lang w:val="fr-FR"/>
                        </w:rPr>
                        <w:t xml:space="preserve"> est dirigé par des experts </w:t>
                      </w:r>
                      <w:r w:rsidR="00070D9C">
                        <w:rPr>
                          <w:rFonts w:ascii="Calibri" w:eastAsia="Calibri" w:hAnsi="Calibri" w:cs="Calibri"/>
                          <w:szCs w:val="22"/>
                          <w:lang w:val="fr-FR"/>
                        </w:rPr>
                        <w:t>de</w:t>
                      </w:r>
                      <w:r w:rsidRPr="003E0802">
                        <w:rPr>
                          <w:rFonts w:ascii="Calibri" w:eastAsia="Calibri" w:hAnsi="Calibri" w:cs="Calibri"/>
                          <w:szCs w:val="22"/>
                          <w:lang w:val="fr-FR"/>
                        </w:rPr>
                        <w:t xml:space="preserve"> SRMNEA du Minist</w:t>
                      </w:r>
                      <w:r w:rsidR="00070D9C">
                        <w:rPr>
                          <w:rFonts w:ascii="Calibri" w:eastAsia="Calibri" w:hAnsi="Calibri" w:cs="Calibri"/>
                          <w:szCs w:val="22"/>
                          <w:lang w:val="fr-FR"/>
                        </w:rPr>
                        <w:t>ère de la Santé, tandis que le processus inhérent à la stratégie de financement de la sant</w:t>
                      </w:r>
                      <w:r w:rsidR="00070D9C">
                        <w:rPr>
                          <w:rFonts w:ascii="Calibri" w:eastAsia="Calibri" w:hAnsi="Calibri" w:cs="Calibri"/>
                          <w:szCs w:val="22"/>
                          <w:lang w:val="fr-FR"/>
                        </w:rPr>
                        <w:t>é</w:t>
                      </w:r>
                      <w:r w:rsidR="00070D9C">
                        <w:rPr>
                          <w:rFonts w:ascii="Calibri" w:eastAsia="Calibri" w:hAnsi="Calibri" w:cs="Calibri"/>
                          <w:szCs w:val="22"/>
                          <w:lang w:val="fr-FR"/>
                        </w:rPr>
                        <w:t xml:space="preserve"> </w:t>
                      </w:r>
                      <w:r w:rsidR="00520B7A">
                        <w:rPr>
                          <w:rFonts w:ascii="Calibri" w:eastAsia="Calibri" w:hAnsi="Calibri" w:cs="Calibri"/>
                          <w:szCs w:val="22"/>
                          <w:lang w:val="fr-FR"/>
                        </w:rPr>
                        <w:t xml:space="preserve">(SFS) </w:t>
                      </w:r>
                      <w:r w:rsidRPr="003E0802">
                        <w:rPr>
                          <w:rFonts w:ascii="Calibri" w:eastAsia="Calibri" w:hAnsi="Calibri" w:cs="Calibri"/>
                          <w:szCs w:val="22"/>
                          <w:lang w:val="fr-FR"/>
                        </w:rPr>
                        <w:t xml:space="preserve">est souvent </w:t>
                      </w:r>
                      <w:r w:rsidR="00070D9C" w:rsidRPr="003E0802">
                        <w:rPr>
                          <w:rFonts w:ascii="Calibri" w:eastAsia="Calibri" w:hAnsi="Calibri" w:cs="Calibri"/>
                          <w:szCs w:val="22"/>
                          <w:lang w:val="fr-FR"/>
                        </w:rPr>
                        <w:t>dirigé</w:t>
                      </w:r>
                      <w:r w:rsidRPr="003E0802">
                        <w:rPr>
                          <w:rFonts w:ascii="Calibri" w:eastAsia="Calibri" w:hAnsi="Calibri" w:cs="Calibri"/>
                          <w:szCs w:val="22"/>
                          <w:lang w:val="fr-FR"/>
                        </w:rPr>
                        <w:t xml:space="preserve"> par le Département de la </w:t>
                      </w:r>
                      <w:r w:rsidR="00070D9C">
                        <w:rPr>
                          <w:rFonts w:ascii="Calibri" w:eastAsia="Calibri" w:hAnsi="Calibri" w:cs="Calibri"/>
                          <w:szCs w:val="22"/>
                          <w:lang w:val="fr-FR"/>
                        </w:rPr>
                        <w:t>P</w:t>
                      </w:r>
                      <w:r w:rsidRPr="003E0802">
                        <w:rPr>
                          <w:rFonts w:ascii="Calibri" w:eastAsia="Calibri" w:hAnsi="Calibri" w:cs="Calibri"/>
                          <w:szCs w:val="22"/>
                          <w:lang w:val="fr-FR"/>
                        </w:rPr>
                        <w:t xml:space="preserve">lanification. Pour assurer </w:t>
                      </w:r>
                      <w:r w:rsidR="00070D9C">
                        <w:rPr>
                          <w:rFonts w:ascii="Calibri" w:eastAsia="Calibri" w:hAnsi="Calibri" w:cs="Calibri"/>
                          <w:szCs w:val="22"/>
                          <w:lang w:val="fr-FR"/>
                        </w:rPr>
                        <w:t>un lien</w:t>
                      </w:r>
                      <w:r w:rsidRPr="003E0802">
                        <w:rPr>
                          <w:rFonts w:ascii="Calibri" w:eastAsia="Calibri" w:hAnsi="Calibri" w:cs="Calibri"/>
                          <w:szCs w:val="22"/>
                          <w:lang w:val="fr-FR"/>
                        </w:rPr>
                        <w:t xml:space="preserve"> entre les deux documents, il est important que le personnel qui participe à </w:t>
                      </w:r>
                      <w:r w:rsidR="00070D9C">
                        <w:rPr>
                          <w:rFonts w:ascii="Calibri" w:eastAsia="Calibri" w:hAnsi="Calibri" w:cs="Calibri"/>
                          <w:szCs w:val="22"/>
                          <w:lang w:val="fr-FR"/>
                        </w:rPr>
                        <w:t>leur</w:t>
                      </w:r>
                      <w:r w:rsidRPr="003E0802">
                        <w:rPr>
                          <w:rFonts w:ascii="Calibri" w:eastAsia="Calibri" w:hAnsi="Calibri" w:cs="Calibri"/>
                          <w:szCs w:val="22"/>
                          <w:lang w:val="fr-FR"/>
                        </w:rPr>
                        <w:t xml:space="preserve"> rédaction se consulte </w:t>
                      </w:r>
                      <w:r w:rsidR="00070D9C">
                        <w:rPr>
                          <w:rFonts w:ascii="Calibri" w:eastAsia="Calibri" w:hAnsi="Calibri" w:cs="Calibri"/>
                          <w:szCs w:val="22"/>
                          <w:lang w:val="fr-FR"/>
                        </w:rPr>
                        <w:t xml:space="preserve">afin de </w:t>
                      </w:r>
                      <w:r w:rsidRPr="003E0802">
                        <w:rPr>
                          <w:rFonts w:ascii="Calibri" w:eastAsia="Calibri" w:hAnsi="Calibri" w:cs="Calibri"/>
                          <w:szCs w:val="22"/>
                          <w:lang w:val="fr-FR"/>
                        </w:rPr>
                        <w:t>connecte</w:t>
                      </w:r>
                      <w:r w:rsidR="00070D9C">
                        <w:rPr>
                          <w:rFonts w:ascii="Calibri" w:eastAsia="Calibri" w:hAnsi="Calibri" w:cs="Calibri"/>
                          <w:szCs w:val="22"/>
                          <w:lang w:val="fr-FR"/>
                        </w:rPr>
                        <w:t xml:space="preserve">r les deux documents, et cela, à travers des revues </w:t>
                      </w:r>
                      <w:r w:rsidRPr="003E0802">
                        <w:rPr>
                          <w:rFonts w:ascii="Calibri" w:eastAsia="Calibri" w:hAnsi="Calibri" w:cs="Calibri"/>
                          <w:szCs w:val="22"/>
                          <w:lang w:val="fr-FR"/>
                        </w:rPr>
                        <w:t>collégiale</w:t>
                      </w:r>
                      <w:r w:rsidR="00070D9C">
                        <w:rPr>
                          <w:rFonts w:ascii="Calibri" w:eastAsia="Calibri" w:hAnsi="Calibri" w:cs="Calibri"/>
                          <w:szCs w:val="22"/>
                          <w:lang w:val="fr-FR"/>
                        </w:rPr>
                        <w:t>s</w:t>
                      </w:r>
                      <w:r w:rsidRPr="003E0802">
                        <w:rPr>
                          <w:rFonts w:ascii="Calibri" w:eastAsia="Calibri" w:hAnsi="Calibri" w:cs="Calibri"/>
                          <w:szCs w:val="22"/>
                          <w:lang w:val="fr-FR"/>
                        </w:rPr>
                        <w:t xml:space="preserve"> ou </w:t>
                      </w:r>
                      <w:r w:rsidR="00520B7A">
                        <w:rPr>
                          <w:rFonts w:ascii="Calibri" w:eastAsia="Calibri" w:hAnsi="Calibri" w:cs="Calibri"/>
                          <w:szCs w:val="22"/>
                          <w:lang w:val="fr-FR"/>
                        </w:rPr>
                        <w:t>des</w:t>
                      </w:r>
                      <w:r w:rsidR="00520B7A" w:rsidRPr="003E0802">
                        <w:rPr>
                          <w:rFonts w:ascii="Calibri" w:eastAsia="Calibri" w:hAnsi="Calibri" w:cs="Calibri"/>
                          <w:szCs w:val="22"/>
                          <w:lang w:val="fr-FR"/>
                        </w:rPr>
                        <w:t xml:space="preserve"> revue</w:t>
                      </w:r>
                      <w:r w:rsidR="00520B7A">
                        <w:rPr>
                          <w:rFonts w:ascii="Calibri" w:eastAsia="Calibri" w:hAnsi="Calibri" w:cs="Calibri"/>
                          <w:szCs w:val="22"/>
                          <w:lang w:val="fr-FR"/>
                        </w:rPr>
                        <w:t>s</w:t>
                      </w:r>
                      <w:r w:rsidR="00520B7A" w:rsidRPr="003E0802">
                        <w:rPr>
                          <w:rFonts w:ascii="Calibri" w:eastAsia="Calibri" w:hAnsi="Calibri" w:cs="Calibri"/>
                          <w:szCs w:val="22"/>
                          <w:lang w:val="fr-FR"/>
                        </w:rPr>
                        <w:t xml:space="preserve"> similaires</w:t>
                      </w:r>
                      <w:r w:rsidRPr="003E0802">
                        <w:rPr>
                          <w:rFonts w:ascii="Calibri" w:eastAsia="Calibri" w:hAnsi="Calibri" w:cs="Calibri"/>
                          <w:szCs w:val="22"/>
                          <w:lang w:val="fr-FR"/>
                        </w:rPr>
                        <w:t xml:space="preserve">. Un défi majeur dans le développement de la SFS est </w:t>
                      </w:r>
                      <w:r w:rsidR="00520B7A">
                        <w:rPr>
                          <w:rFonts w:ascii="Calibri" w:eastAsia="Calibri" w:hAnsi="Calibri" w:cs="Calibri"/>
                          <w:szCs w:val="22"/>
                          <w:lang w:val="fr-FR"/>
                        </w:rPr>
                        <w:t xml:space="preserve">d’assurer </w:t>
                      </w:r>
                      <w:r w:rsidRPr="003E0802">
                        <w:rPr>
                          <w:rFonts w:ascii="Calibri" w:eastAsia="Calibri" w:hAnsi="Calibri" w:cs="Calibri"/>
                          <w:szCs w:val="22"/>
                          <w:lang w:val="fr-FR"/>
                        </w:rPr>
                        <w:t>un processus</w:t>
                      </w:r>
                      <w:r w:rsidR="00520B7A">
                        <w:rPr>
                          <w:rFonts w:ascii="Calibri" w:eastAsia="Calibri" w:hAnsi="Calibri" w:cs="Calibri"/>
                          <w:szCs w:val="22"/>
                          <w:lang w:val="fr-FR"/>
                        </w:rPr>
                        <w:t xml:space="preserve"> « de nature </w:t>
                      </w:r>
                      <w:r w:rsidRPr="003E0802">
                        <w:rPr>
                          <w:rFonts w:ascii="Calibri" w:eastAsia="Calibri" w:hAnsi="Calibri" w:cs="Calibri"/>
                          <w:szCs w:val="22"/>
                          <w:lang w:val="fr-FR"/>
                        </w:rPr>
                        <w:t>local</w:t>
                      </w:r>
                      <w:r w:rsidR="00520B7A">
                        <w:rPr>
                          <w:rFonts w:ascii="Calibri" w:eastAsia="Calibri" w:hAnsi="Calibri" w:cs="Calibri"/>
                          <w:szCs w:val="22"/>
                          <w:lang w:val="fr-FR"/>
                        </w:rPr>
                        <w:t>e »</w:t>
                      </w:r>
                      <w:r w:rsidRPr="003E0802">
                        <w:rPr>
                          <w:rFonts w:ascii="Calibri" w:eastAsia="Calibri" w:hAnsi="Calibri" w:cs="Calibri"/>
                          <w:szCs w:val="22"/>
                          <w:lang w:val="fr-FR"/>
                        </w:rPr>
                        <w:t xml:space="preserve">, </w:t>
                      </w:r>
                      <w:r w:rsidR="00520B7A">
                        <w:rPr>
                          <w:rFonts w:ascii="Calibri" w:eastAsia="Calibri" w:hAnsi="Calibri" w:cs="Calibri"/>
                          <w:szCs w:val="22"/>
                          <w:lang w:val="fr-FR"/>
                        </w:rPr>
                        <w:t xml:space="preserve">tandis que les pays bénéficient </w:t>
                      </w:r>
                      <w:r w:rsidRPr="003E0802">
                        <w:rPr>
                          <w:rFonts w:ascii="Calibri" w:eastAsia="Calibri" w:hAnsi="Calibri" w:cs="Calibri"/>
                          <w:szCs w:val="22"/>
                          <w:lang w:val="fr-FR"/>
                        </w:rPr>
                        <w:t xml:space="preserve">des ressources techniques et financières </w:t>
                      </w:r>
                      <w:r w:rsidR="00520B7A">
                        <w:rPr>
                          <w:rFonts w:ascii="Calibri" w:eastAsia="Calibri" w:hAnsi="Calibri" w:cs="Calibri"/>
                          <w:szCs w:val="22"/>
                          <w:lang w:val="fr-FR"/>
                        </w:rPr>
                        <w:t>fournies par les</w:t>
                      </w:r>
                      <w:r w:rsidRPr="003E0802">
                        <w:rPr>
                          <w:rFonts w:ascii="Calibri" w:eastAsia="Calibri" w:hAnsi="Calibri" w:cs="Calibri"/>
                          <w:szCs w:val="22"/>
                          <w:lang w:val="fr-FR"/>
                        </w:rPr>
                        <w:t xml:space="preserve"> partenaires du développement. Compte tenu de l'importance stratégique de la SFS </w:t>
                      </w:r>
                      <w:r w:rsidR="00520B7A">
                        <w:rPr>
                          <w:rFonts w:ascii="Calibri" w:eastAsia="Calibri" w:hAnsi="Calibri" w:cs="Calibri"/>
                          <w:szCs w:val="22"/>
                          <w:lang w:val="fr-FR"/>
                        </w:rPr>
                        <w:t>e</w:t>
                      </w:r>
                      <w:r w:rsidRPr="003E0802">
                        <w:rPr>
                          <w:rFonts w:ascii="Calibri" w:eastAsia="Calibri" w:hAnsi="Calibri" w:cs="Calibri"/>
                          <w:szCs w:val="22"/>
                          <w:lang w:val="fr-FR"/>
                        </w:rPr>
                        <w:t>t de ses implications fiscales</w:t>
                      </w:r>
                      <w:r w:rsidR="00520B7A">
                        <w:rPr>
                          <w:rFonts w:ascii="Calibri" w:eastAsia="Calibri" w:hAnsi="Calibri" w:cs="Calibri"/>
                          <w:szCs w:val="22"/>
                          <w:lang w:val="fr-FR"/>
                        </w:rPr>
                        <w:t xml:space="preserve"> au niveau national</w:t>
                      </w:r>
                      <w:r w:rsidRPr="003E0802">
                        <w:rPr>
                          <w:rFonts w:ascii="Calibri" w:eastAsia="Calibri" w:hAnsi="Calibri" w:cs="Calibri"/>
                          <w:szCs w:val="22"/>
                          <w:lang w:val="fr-FR"/>
                        </w:rPr>
                        <w:t>, le document doit être approuvé au niveau politique le plus élevé</w:t>
                      </w:r>
                      <w:r w:rsidR="00520B7A">
                        <w:rPr>
                          <w:rFonts w:ascii="Calibri" w:eastAsia="Calibri" w:hAnsi="Calibri" w:cs="Calibri"/>
                          <w:szCs w:val="22"/>
                          <w:lang w:val="fr-FR"/>
                        </w:rPr>
                        <w:t xml:space="preserve"> du gouvernement</w:t>
                      </w:r>
                      <w:r w:rsidRPr="003E0802">
                        <w:rPr>
                          <w:rFonts w:ascii="Calibri" w:eastAsia="Calibri" w:hAnsi="Calibri" w:cs="Calibri"/>
                          <w:szCs w:val="22"/>
                          <w:lang w:val="fr-FR"/>
                        </w:rPr>
                        <w:t xml:space="preserve">, </w:t>
                      </w:r>
                      <w:r w:rsidR="00520B7A">
                        <w:rPr>
                          <w:rFonts w:ascii="Calibri" w:eastAsia="Calibri" w:hAnsi="Calibri" w:cs="Calibri"/>
                          <w:szCs w:val="22"/>
                          <w:lang w:val="fr-FR"/>
                        </w:rPr>
                        <w:t xml:space="preserve">incluant le Ministère des Finances et, </w:t>
                      </w:r>
                      <w:r w:rsidRPr="003E0802">
                        <w:rPr>
                          <w:rFonts w:ascii="Calibri" w:eastAsia="Calibri" w:hAnsi="Calibri" w:cs="Calibri"/>
                          <w:szCs w:val="22"/>
                          <w:lang w:val="fr-FR"/>
                        </w:rPr>
                        <w:t>probablement</w:t>
                      </w:r>
                      <w:r w:rsidR="00520B7A">
                        <w:rPr>
                          <w:rFonts w:ascii="Calibri" w:eastAsia="Calibri" w:hAnsi="Calibri" w:cs="Calibri"/>
                          <w:szCs w:val="22"/>
                          <w:lang w:val="fr-FR"/>
                        </w:rPr>
                        <w:t>,</w:t>
                      </w:r>
                      <w:r w:rsidRPr="003E0802">
                        <w:rPr>
                          <w:rFonts w:ascii="Calibri" w:eastAsia="Calibri" w:hAnsi="Calibri" w:cs="Calibri"/>
                          <w:szCs w:val="22"/>
                          <w:lang w:val="fr-FR"/>
                        </w:rPr>
                        <w:t xml:space="preserve"> le Cabinet et/ou le Parlement. Cela peut être réalisé en </w:t>
                      </w:r>
                      <w:r w:rsidR="00616641">
                        <w:rPr>
                          <w:rFonts w:ascii="Calibri" w:eastAsia="Calibri" w:hAnsi="Calibri" w:cs="Calibri"/>
                          <w:szCs w:val="22"/>
                          <w:lang w:val="fr-FR"/>
                        </w:rPr>
                        <w:t>intégrant</w:t>
                      </w:r>
                      <w:r w:rsidRPr="003E0802">
                        <w:rPr>
                          <w:rFonts w:ascii="Calibri" w:eastAsia="Calibri" w:hAnsi="Calibri" w:cs="Calibri"/>
                          <w:szCs w:val="22"/>
                          <w:lang w:val="fr-FR"/>
                        </w:rPr>
                        <w:t xml:space="preserve"> le personnel du Ministère des Finances dans les groupes de travail techniques et en inv</w:t>
                      </w:r>
                      <w:r w:rsidR="00616641">
                        <w:rPr>
                          <w:rFonts w:ascii="Calibri" w:eastAsia="Calibri" w:hAnsi="Calibri" w:cs="Calibri"/>
                          <w:szCs w:val="22"/>
                          <w:lang w:val="fr-FR"/>
                        </w:rPr>
                        <w:t xml:space="preserve">itant les principaux décideurs, comme ceux du Ministère des Finances, à participer </w:t>
                      </w:r>
                      <w:r w:rsidRPr="003E0802">
                        <w:rPr>
                          <w:rFonts w:ascii="Calibri" w:eastAsia="Calibri" w:hAnsi="Calibri" w:cs="Calibri"/>
                          <w:szCs w:val="22"/>
                          <w:lang w:val="fr-FR"/>
                        </w:rPr>
                        <w:t xml:space="preserve">au comité directeur qui supervise </w:t>
                      </w:r>
                      <w:r w:rsidR="00616641">
                        <w:rPr>
                          <w:rFonts w:ascii="Calibri" w:eastAsia="Calibri" w:hAnsi="Calibri" w:cs="Calibri"/>
                          <w:szCs w:val="22"/>
                          <w:lang w:val="fr-FR"/>
                        </w:rPr>
                        <w:t xml:space="preserve">l’élaboration de la stratégie. </w:t>
                      </w:r>
                    </w:p>
                    <w:p w14:paraId="558FB291" w14:textId="77777777" w:rsidR="0036299C" w:rsidRPr="003E0802" w:rsidRDefault="0036299C" w:rsidP="00520B7A">
                      <w:pPr>
                        <w:ind w:left="114" w:right="-30"/>
                        <w:jc w:val="both"/>
                        <w:rPr>
                          <w:szCs w:val="22"/>
                          <w:lang w:val="fr-FR"/>
                        </w:rPr>
                      </w:pPr>
                    </w:p>
                    <w:p w14:paraId="04C24317" w14:textId="69319898" w:rsidR="0036299C" w:rsidRPr="003E0802" w:rsidRDefault="0036299C" w:rsidP="00520B7A">
                      <w:pPr>
                        <w:jc w:val="both"/>
                        <w:rPr>
                          <w:szCs w:val="22"/>
                          <w:lang w:val="fr-FR"/>
                        </w:rPr>
                      </w:pPr>
                      <w:r w:rsidRPr="003E0802">
                        <w:rPr>
                          <w:rFonts w:ascii="Calibri" w:eastAsia="Calibri" w:hAnsi="Calibri" w:cs="Calibri"/>
                          <w:szCs w:val="22"/>
                          <w:lang w:val="fr-FR"/>
                        </w:rPr>
                        <w:t xml:space="preserve">Le Kenya </w:t>
                      </w:r>
                      <w:r w:rsidR="00616641">
                        <w:rPr>
                          <w:rFonts w:ascii="Calibri" w:eastAsia="Calibri" w:hAnsi="Calibri" w:cs="Calibri"/>
                          <w:szCs w:val="22"/>
                          <w:lang w:val="fr-FR"/>
                        </w:rPr>
                        <w:t>exemplifie un</w:t>
                      </w:r>
                      <w:r w:rsidR="00536399">
                        <w:rPr>
                          <w:rFonts w:ascii="Calibri" w:eastAsia="Calibri" w:hAnsi="Calibri" w:cs="Calibri"/>
                          <w:szCs w:val="22"/>
                          <w:lang w:val="fr-FR"/>
                        </w:rPr>
                        <w:t>e</w:t>
                      </w:r>
                      <w:r w:rsidR="00616641">
                        <w:rPr>
                          <w:rFonts w:ascii="Calibri" w:eastAsia="Calibri" w:hAnsi="Calibri" w:cs="Calibri"/>
                          <w:szCs w:val="22"/>
                          <w:lang w:val="fr-FR"/>
                        </w:rPr>
                        <w:t xml:space="preserve"> des approches adoptées pour développer une SFS.  Lorsque le Kenya est devenu un pays du GFF, le processus de </w:t>
                      </w:r>
                      <w:r w:rsidRPr="003E0802">
                        <w:rPr>
                          <w:rFonts w:ascii="Calibri" w:eastAsia="Calibri" w:hAnsi="Calibri" w:cs="Calibri"/>
                          <w:szCs w:val="22"/>
                          <w:lang w:val="fr-FR"/>
                        </w:rPr>
                        <w:t xml:space="preserve">développement de la SFS </w:t>
                      </w:r>
                      <w:r w:rsidR="00616641">
                        <w:rPr>
                          <w:rFonts w:ascii="Calibri" w:eastAsia="Calibri" w:hAnsi="Calibri" w:cs="Calibri"/>
                          <w:szCs w:val="22"/>
                          <w:lang w:val="fr-FR"/>
                        </w:rPr>
                        <w:t>avait été en</w:t>
                      </w:r>
                      <w:r w:rsidRPr="003E0802">
                        <w:rPr>
                          <w:rFonts w:ascii="Calibri" w:eastAsia="Calibri" w:hAnsi="Calibri" w:cs="Calibri"/>
                          <w:szCs w:val="22"/>
                          <w:lang w:val="fr-FR"/>
                        </w:rPr>
                        <w:t xml:space="preserve"> cours depuis près d'une décennie</w:t>
                      </w:r>
                      <w:r w:rsidR="00616641">
                        <w:rPr>
                          <w:rFonts w:ascii="Calibri" w:eastAsia="Calibri" w:hAnsi="Calibri" w:cs="Calibri"/>
                          <w:szCs w:val="22"/>
                          <w:lang w:val="fr-FR"/>
                        </w:rPr>
                        <w:t xml:space="preserve">. </w:t>
                      </w:r>
                      <w:r w:rsidRPr="003E0802">
                        <w:rPr>
                          <w:rFonts w:ascii="Calibri" w:eastAsia="Calibri" w:hAnsi="Calibri" w:cs="Calibri"/>
                          <w:szCs w:val="22"/>
                          <w:lang w:val="fr-FR"/>
                        </w:rPr>
                        <w:t xml:space="preserve">Avec les ressources du GFF, le Kenya a réactivé </w:t>
                      </w:r>
                      <w:r w:rsidR="00616641">
                        <w:rPr>
                          <w:rFonts w:ascii="Calibri" w:eastAsia="Calibri" w:hAnsi="Calibri" w:cs="Calibri"/>
                          <w:szCs w:val="22"/>
                          <w:lang w:val="fr-FR"/>
                        </w:rPr>
                        <w:t>ce processus, parvenant à finaliser le document qui est actuellement en cours d’examen auprès du Parlement. Au Kenya, ce processus</w:t>
                      </w:r>
                      <w:r w:rsidRPr="003E0802">
                        <w:rPr>
                          <w:rFonts w:ascii="Calibri" w:eastAsia="Calibri" w:hAnsi="Calibri" w:cs="Calibri"/>
                          <w:szCs w:val="22"/>
                          <w:lang w:val="fr-FR"/>
                        </w:rPr>
                        <w:t xml:space="preserve"> a été appuyé par un économiste de </w:t>
                      </w:r>
                      <w:r w:rsidR="00616641">
                        <w:rPr>
                          <w:rFonts w:ascii="Calibri" w:eastAsia="Calibri" w:hAnsi="Calibri" w:cs="Calibri"/>
                          <w:szCs w:val="22"/>
                          <w:lang w:val="fr-FR"/>
                        </w:rPr>
                        <w:t xml:space="preserve">la santé de la Banque Mondiale </w:t>
                      </w:r>
                      <w:r w:rsidRPr="003E0802">
                        <w:rPr>
                          <w:rFonts w:ascii="Calibri" w:eastAsia="Calibri" w:hAnsi="Calibri" w:cs="Calibri"/>
                          <w:szCs w:val="22"/>
                          <w:lang w:val="fr-FR"/>
                        </w:rPr>
                        <w:t>qui a travaillé avec le Gouvernement pendant six mois à Nairobi. Des consultations continues ont eu lieu avec plusieurs experts internationaux sur</w:t>
                      </w:r>
                      <w:r w:rsidR="00536399">
                        <w:rPr>
                          <w:rFonts w:ascii="Calibri" w:eastAsia="Calibri" w:hAnsi="Calibri" w:cs="Calibri"/>
                          <w:szCs w:val="22"/>
                          <w:lang w:val="fr-FR"/>
                        </w:rPr>
                        <w:t xml:space="preserve"> le financement de la santé et, d</w:t>
                      </w:r>
                      <w:r w:rsidR="00536399" w:rsidRPr="003E0802">
                        <w:rPr>
                          <w:rFonts w:ascii="Calibri" w:eastAsia="Calibri" w:hAnsi="Calibri" w:cs="Calibri"/>
                          <w:szCs w:val="22"/>
                          <w:lang w:val="fr-FR"/>
                        </w:rPr>
                        <w:t xml:space="preserve">es étudiants </w:t>
                      </w:r>
                      <w:r w:rsidR="00536399">
                        <w:rPr>
                          <w:rFonts w:ascii="Calibri" w:eastAsia="Calibri" w:hAnsi="Calibri" w:cs="Calibri"/>
                          <w:szCs w:val="22"/>
                          <w:lang w:val="fr-FR"/>
                        </w:rPr>
                        <w:t>kenyans diplômés en économie de la santé, d</w:t>
                      </w:r>
                      <w:r w:rsidRPr="003E0802">
                        <w:rPr>
                          <w:rFonts w:ascii="Calibri" w:eastAsia="Calibri" w:hAnsi="Calibri" w:cs="Calibri"/>
                          <w:szCs w:val="22"/>
                          <w:lang w:val="fr-FR"/>
                        </w:rPr>
                        <w:t xml:space="preserve">es économistes de la santé </w:t>
                      </w:r>
                      <w:r w:rsidR="00536399">
                        <w:rPr>
                          <w:rFonts w:ascii="Calibri" w:eastAsia="Calibri" w:hAnsi="Calibri" w:cs="Calibri"/>
                          <w:szCs w:val="22"/>
                          <w:lang w:val="fr-FR"/>
                        </w:rPr>
                        <w:t>du</w:t>
                      </w:r>
                      <w:r w:rsidRPr="003E0802">
                        <w:rPr>
                          <w:rFonts w:ascii="Calibri" w:eastAsia="Calibri" w:hAnsi="Calibri" w:cs="Calibri"/>
                          <w:szCs w:val="22"/>
                          <w:lang w:val="fr-FR"/>
                        </w:rPr>
                        <w:t xml:space="preserve"> Ministère de la Santé et les décideurs locaux ont également participé au processus à travers un partenariat </w:t>
                      </w:r>
                      <w:r w:rsidR="00536399">
                        <w:rPr>
                          <w:rFonts w:ascii="Calibri" w:eastAsia="Calibri" w:hAnsi="Calibri" w:cs="Calibri"/>
                          <w:szCs w:val="22"/>
                          <w:lang w:val="fr-FR"/>
                        </w:rPr>
                        <w:t xml:space="preserve">établi </w:t>
                      </w:r>
                      <w:r w:rsidRPr="003E0802">
                        <w:rPr>
                          <w:rFonts w:ascii="Calibri" w:eastAsia="Calibri" w:hAnsi="Calibri" w:cs="Calibri"/>
                          <w:szCs w:val="22"/>
                          <w:lang w:val="fr-FR"/>
                        </w:rPr>
                        <w:t xml:space="preserve">avec un centre de recherche local. </w:t>
                      </w:r>
                      <w:r w:rsidRPr="003E0802">
                        <w:rPr>
                          <w:rFonts w:ascii="Calibri" w:eastAsia="Calibri" w:hAnsi="Calibri" w:cs="Calibri"/>
                          <w:spacing w:val="-2"/>
                          <w:szCs w:val="22"/>
                          <w:lang w:val="fr-FR"/>
                        </w:rPr>
                        <w:t>Pour assurer un processus inclusif, les ci</w:t>
                      </w:r>
                      <w:r w:rsidR="00536399">
                        <w:rPr>
                          <w:rFonts w:ascii="Calibri" w:eastAsia="Calibri" w:hAnsi="Calibri" w:cs="Calibri"/>
                          <w:spacing w:val="-2"/>
                          <w:szCs w:val="22"/>
                          <w:lang w:val="fr-FR"/>
                        </w:rPr>
                        <w:t xml:space="preserve">nq groupes de travail </w:t>
                      </w:r>
                      <w:r w:rsidRPr="003E0802">
                        <w:rPr>
                          <w:rFonts w:ascii="Calibri" w:eastAsia="Calibri" w:hAnsi="Calibri" w:cs="Calibri"/>
                          <w:spacing w:val="-2"/>
                          <w:szCs w:val="22"/>
                          <w:lang w:val="fr-FR"/>
                        </w:rPr>
                        <w:t>thém</w:t>
                      </w:r>
                      <w:r w:rsidR="00536399">
                        <w:rPr>
                          <w:rFonts w:ascii="Calibri" w:eastAsia="Calibri" w:hAnsi="Calibri" w:cs="Calibri"/>
                          <w:spacing w:val="-2"/>
                          <w:szCs w:val="22"/>
                          <w:lang w:val="fr-FR"/>
                        </w:rPr>
                        <w:t>atiques qui ont travaillé sur la</w:t>
                      </w:r>
                      <w:r w:rsidRPr="003E0802">
                        <w:rPr>
                          <w:rFonts w:ascii="Calibri" w:eastAsia="Calibri" w:hAnsi="Calibri" w:cs="Calibri"/>
                          <w:spacing w:val="-2"/>
                          <w:szCs w:val="22"/>
                          <w:lang w:val="fr-FR"/>
                        </w:rPr>
                        <w:t xml:space="preserve"> </w:t>
                      </w:r>
                      <w:r w:rsidR="00536399">
                        <w:rPr>
                          <w:rFonts w:ascii="Calibri" w:eastAsia="Calibri" w:hAnsi="Calibri" w:cs="Calibri"/>
                          <w:spacing w:val="-2"/>
                          <w:szCs w:val="22"/>
                          <w:lang w:val="fr-FR"/>
                        </w:rPr>
                        <w:t>SFS étaient présidés par des k</w:t>
                      </w:r>
                      <w:r w:rsidRPr="003E0802">
                        <w:rPr>
                          <w:rFonts w:ascii="Calibri" w:eastAsia="Calibri" w:hAnsi="Calibri" w:cs="Calibri"/>
                          <w:spacing w:val="-2"/>
                          <w:szCs w:val="22"/>
                          <w:lang w:val="fr-FR"/>
                        </w:rPr>
                        <w:t>enyans en dehors du Ministère de la Santé.</w:t>
                      </w:r>
                    </w:p>
                    <w:p w14:paraId="2B9477BD" w14:textId="77777777" w:rsidR="0036299C" w:rsidRPr="003E0802" w:rsidRDefault="0036299C" w:rsidP="00520B7A">
                      <w:pPr>
                        <w:jc w:val="both"/>
                        <w:rPr>
                          <w:szCs w:val="22"/>
                          <w:lang w:val="fr-FR"/>
                        </w:rPr>
                      </w:pPr>
                    </w:p>
                    <w:p w14:paraId="79C251D7" w14:textId="77777777" w:rsidR="0036299C" w:rsidRPr="003E0802" w:rsidRDefault="0036299C" w:rsidP="00520B7A">
                      <w:pPr>
                        <w:rPr>
                          <w:szCs w:val="22"/>
                          <w:lang w:val="fr-FR"/>
                        </w:rPr>
                      </w:pPr>
                    </w:p>
                    <w:p w14:paraId="51CA0D63" w14:textId="77777777" w:rsidR="0036299C" w:rsidRPr="0036299C" w:rsidRDefault="0036299C" w:rsidP="00520B7A">
                      <w:pPr>
                        <w:rPr>
                          <w:lang w:val="fr-FR"/>
                        </w:rPr>
                      </w:pPr>
                    </w:p>
                  </w:txbxContent>
                </v:textbox>
                <w10:anchorlock/>
              </v:shape>
            </w:pict>
          </mc:Fallback>
        </mc:AlternateContent>
      </w:r>
      <w:r w:rsidR="008A0853" w:rsidRPr="000C1C1E">
        <w:rPr>
          <w:rFonts w:asciiTheme="minorHAnsi" w:eastAsia="Calibri" w:hAnsiTheme="minorHAnsi" w:cstheme="minorHAnsi"/>
          <w:b/>
          <w:spacing w:val="-1"/>
          <w:sz w:val="22"/>
          <w:szCs w:val="22"/>
          <w:lang w:val="fr-FR"/>
        </w:rPr>
        <w:t>Étape</w:t>
      </w:r>
      <w:r w:rsidR="004E4747" w:rsidRPr="000C1C1E">
        <w:rPr>
          <w:rFonts w:asciiTheme="minorHAnsi" w:eastAsia="Calibri" w:hAnsiTheme="minorHAnsi" w:cstheme="minorHAnsi"/>
          <w:b/>
          <w:sz w:val="22"/>
          <w:szCs w:val="22"/>
          <w:lang w:val="fr-FR"/>
        </w:rPr>
        <w:t xml:space="preserve"> </w:t>
      </w:r>
      <w:r w:rsidR="007563AE" w:rsidRPr="000C1C1E">
        <w:rPr>
          <w:rFonts w:asciiTheme="minorHAnsi" w:eastAsia="Calibri" w:hAnsiTheme="minorHAnsi" w:cstheme="minorHAnsi"/>
          <w:b/>
          <w:spacing w:val="1"/>
          <w:sz w:val="22"/>
          <w:szCs w:val="22"/>
          <w:lang w:val="fr-FR"/>
        </w:rPr>
        <w:t>3</w:t>
      </w:r>
      <w:r w:rsidR="007563AE" w:rsidRPr="000C1C1E">
        <w:rPr>
          <w:rFonts w:asciiTheme="minorHAnsi" w:eastAsia="Calibri" w:hAnsiTheme="minorHAnsi" w:cstheme="minorHAnsi"/>
          <w:sz w:val="22"/>
          <w:szCs w:val="22"/>
          <w:lang w:val="fr-FR"/>
        </w:rPr>
        <w:t xml:space="preserve"> :</w:t>
      </w:r>
      <w:r w:rsidR="004E4747" w:rsidRPr="000C1C1E">
        <w:rPr>
          <w:rFonts w:asciiTheme="minorHAnsi" w:eastAsia="Calibri" w:hAnsiTheme="minorHAnsi" w:cstheme="minorHAnsi"/>
          <w:spacing w:val="2"/>
          <w:sz w:val="22"/>
          <w:szCs w:val="22"/>
          <w:lang w:val="fr-FR"/>
        </w:rPr>
        <w:t xml:space="preserve"> </w:t>
      </w:r>
      <w:r w:rsidR="00510818" w:rsidRPr="000C1C1E">
        <w:rPr>
          <w:rFonts w:asciiTheme="minorHAnsi" w:eastAsia="Calibri" w:hAnsiTheme="minorHAnsi" w:cstheme="minorHAnsi"/>
          <w:sz w:val="22"/>
          <w:szCs w:val="22"/>
          <w:lang w:val="fr-FR"/>
        </w:rPr>
        <w:t xml:space="preserve">La plateforme nationale </w:t>
      </w:r>
      <w:r w:rsidR="00022445">
        <w:rPr>
          <w:rFonts w:asciiTheme="minorHAnsi" w:eastAsia="Calibri" w:hAnsiTheme="minorHAnsi" w:cstheme="minorHAnsi"/>
          <w:sz w:val="22"/>
          <w:szCs w:val="22"/>
          <w:lang w:val="fr-FR"/>
        </w:rPr>
        <w:t xml:space="preserve">à multiples parties </w:t>
      </w:r>
      <w:r w:rsidR="0059753F">
        <w:rPr>
          <w:rFonts w:asciiTheme="minorHAnsi" w:eastAsia="Calibri" w:hAnsiTheme="minorHAnsi" w:cstheme="minorHAnsi"/>
          <w:sz w:val="22"/>
          <w:szCs w:val="22"/>
          <w:lang w:val="fr-FR"/>
        </w:rPr>
        <w:t xml:space="preserve">prenantes </w:t>
      </w:r>
      <w:r w:rsidR="0059753F" w:rsidRPr="000C1C1E">
        <w:rPr>
          <w:rFonts w:asciiTheme="minorHAnsi" w:eastAsia="Calibri" w:hAnsiTheme="minorHAnsi" w:cstheme="minorHAnsi"/>
          <w:sz w:val="22"/>
          <w:szCs w:val="22"/>
          <w:lang w:val="fr-FR"/>
        </w:rPr>
        <w:t>entreprend</w:t>
      </w:r>
      <w:r w:rsidR="00510818" w:rsidRPr="000C1C1E">
        <w:rPr>
          <w:rFonts w:asciiTheme="minorHAnsi" w:eastAsia="Calibri" w:hAnsiTheme="minorHAnsi" w:cstheme="minorHAnsi"/>
          <w:sz w:val="22"/>
          <w:szCs w:val="22"/>
          <w:lang w:val="fr-FR"/>
        </w:rPr>
        <w:t xml:space="preserve"> ou commande des analyses, des évaluations et des diagnostics détaillés, y compris aborder les obstacles majeurs qui permettent de s’accorder sur les résultats que le pays souhaite réaliser aux niveaux du bilan et du rendement au cours des cinq prochaines années</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2"/>
          <w:sz w:val="22"/>
          <w:szCs w:val="22"/>
          <w:lang w:val="fr-FR"/>
        </w:rPr>
        <w:t xml:space="preserve"> </w:t>
      </w:r>
      <w:r w:rsidR="005A488F" w:rsidRPr="000C1C1E">
        <w:rPr>
          <w:rFonts w:asciiTheme="minorHAnsi" w:eastAsia="Calibri" w:hAnsiTheme="minorHAnsi" w:cstheme="minorHAnsi"/>
          <w:sz w:val="22"/>
          <w:szCs w:val="22"/>
          <w:lang w:val="fr-FR"/>
        </w:rPr>
        <w:t>La plate</w:t>
      </w:r>
      <w:r w:rsidR="00294FE4" w:rsidRPr="000C1C1E">
        <w:rPr>
          <w:rFonts w:asciiTheme="minorHAnsi" w:eastAsia="Calibri" w:hAnsiTheme="minorHAnsi" w:cstheme="minorHAnsi"/>
          <w:sz w:val="22"/>
          <w:szCs w:val="22"/>
          <w:lang w:val="fr-FR"/>
        </w:rPr>
        <w:t xml:space="preserve">forme </w:t>
      </w:r>
      <w:r w:rsidR="005A488F" w:rsidRPr="000C1C1E">
        <w:rPr>
          <w:rFonts w:asciiTheme="minorHAnsi" w:eastAsia="Calibri" w:hAnsiTheme="minorHAnsi" w:cstheme="minorHAnsi"/>
          <w:sz w:val="22"/>
          <w:szCs w:val="22"/>
          <w:lang w:val="fr-FR"/>
        </w:rPr>
        <w:t>nationale</w:t>
      </w:r>
      <w:r w:rsidR="00294FE4" w:rsidRPr="000C1C1E">
        <w:rPr>
          <w:rFonts w:asciiTheme="minorHAnsi" w:eastAsia="Calibri" w:hAnsiTheme="minorHAnsi" w:cstheme="minorHAnsi"/>
          <w:sz w:val="22"/>
          <w:szCs w:val="22"/>
          <w:lang w:val="fr-FR"/>
        </w:rPr>
        <w:t xml:space="preserve"> </w:t>
      </w:r>
      <w:r w:rsidR="00022445">
        <w:rPr>
          <w:rFonts w:asciiTheme="minorHAnsi" w:eastAsia="Calibri" w:hAnsiTheme="minorHAnsi" w:cstheme="minorHAnsi"/>
          <w:sz w:val="22"/>
          <w:szCs w:val="22"/>
          <w:lang w:val="fr-FR"/>
        </w:rPr>
        <w:t xml:space="preserve">à multiples parties prenantes </w:t>
      </w:r>
      <w:r w:rsidR="00294FE4" w:rsidRPr="000C1C1E">
        <w:rPr>
          <w:rFonts w:asciiTheme="minorHAnsi" w:eastAsia="Calibri" w:hAnsiTheme="minorHAnsi" w:cstheme="minorHAnsi"/>
          <w:sz w:val="22"/>
          <w:szCs w:val="22"/>
          <w:lang w:val="fr-FR"/>
        </w:rPr>
        <w:t>peut, à sa discrétion, impliquer o</w:t>
      </w:r>
      <w:r w:rsidR="000E45BA" w:rsidRPr="000C1C1E">
        <w:rPr>
          <w:rFonts w:asciiTheme="minorHAnsi" w:eastAsia="Calibri" w:hAnsiTheme="minorHAnsi" w:cstheme="minorHAnsi"/>
          <w:sz w:val="22"/>
          <w:szCs w:val="22"/>
          <w:lang w:val="fr-FR"/>
        </w:rPr>
        <w:t>u créer de nouveaux Groupes de Travail T</w:t>
      </w:r>
      <w:r w:rsidR="00294FE4" w:rsidRPr="000C1C1E">
        <w:rPr>
          <w:rFonts w:asciiTheme="minorHAnsi" w:eastAsia="Calibri" w:hAnsiTheme="minorHAnsi" w:cstheme="minorHAnsi"/>
          <w:sz w:val="22"/>
          <w:szCs w:val="22"/>
          <w:lang w:val="fr-FR"/>
        </w:rPr>
        <w:t>ech</w:t>
      </w:r>
      <w:r w:rsidR="000E45BA" w:rsidRPr="000C1C1E">
        <w:rPr>
          <w:rFonts w:asciiTheme="minorHAnsi" w:eastAsia="Calibri" w:hAnsiTheme="minorHAnsi" w:cstheme="minorHAnsi"/>
          <w:sz w:val="22"/>
          <w:szCs w:val="22"/>
          <w:lang w:val="fr-FR"/>
        </w:rPr>
        <w:t xml:space="preserve">niques (GTT) qui sont chargés de faire </w:t>
      </w:r>
      <w:r w:rsidR="00294FE4" w:rsidRPr="000C1C1E">
        <w:rPr>
          <w:rFonts w:asciiTheme="minorHAnsi" w:eastAsia="Calibri" w:hAnsiTheme="minorHAnsi" w:cstheme="minorHAnsi"/>
          <w:sz w:val="22"/>
          <w:szCs w:val="22"/>
          <w:lang w:val="fr-FR"/>
        </w:rPr>
        <w:t xml:space="preserve">avancer l'élaboration de la Stratégie </w:t>
      </w:r>
      <w:r w:rsidR="000E45BA" w:rsidRPr="000C1C1E">
        <w:rPr>
          <w:rFonts w:asciiTheme="minorHAnsi" w:eastAsia="Calibri" w:hAnsiTheme="minorHAnsi" w:cstheme="minorHAnsi"/>
          <w:sz w:val="22"/>
          <w:szCs w:val="22"/>
          <w:lang w:val="fr-FR"/>
        </w:rPr>
        <w:t>de SRMNEA</w:t>
      </w:r>
      <w:r w:rsidR="00294FE4" w:rsidRPr="000C1C1E">
        <w:rPr>
          <w:rFonts w:asciiTheme="minorHAnsi" w:eastAsia="Calibri" w:hAnsiTheme="minorHAnsi" w:cstheme="minorHAnsi"/>
          <w:sz w:val="22"/>
          <w:szCs w:val="22"/>
          <w:lang w:val="fr-FR"/>
        </w:rPr>
        <w:t xml:space="preserve"> / </w:t>
      </w:r>
      <w:r w:rsidR="007563AE" w:rsidRPr="000C1C1E">
        <w:rPr>
          <w:rFonts w:asciiTheme="minorHAnsi" w:eastAsia="Calibri" w:hAnsiTheme="minorHAnsi" w:cstheme="minorHAnsi"/>
          <w:position w:val="1"/>
          <w:sz w:val="22"/>
          <w:szCs w:val="22"/>
          <w:lang w:val="fr-FR"/>
        </w:rPr>
        <w:t>Dossier d’Investissement</w:t>
      </w:r>
      <w:r w:rsidR="00294FE4" w:rsidRPr="000C1C1E">
        <w:rPr>
          <w:rFonts w:asciiTheme="minorHAnsi" w:eastAsia="Calibri" w:hAnsiTheme="minorHAnsi" w:cstheme="minorHAnsi"/>
          <w:sz w:val="22"/>
          <w:szCs w:val="22"/>
          <w:lang w:val="fr-FR"/>
        </w:rPr>
        <w:t xml:space="preserve"> et des stratégies de financement de la santé sous la su</w:t>
      </w:r>
      <w:r w:rsidR="000E45BA" w:rsidRPr="000C1C1E">
        <w:rPr>
          <w:rFonts w:asciiTheme="minorHAnsi" w:eastAsia="Calibri" w:hAnsiTheme="minorHAnsi" w:cstheme="minorHAnsi"/>
          <w:sz w:val="22"/>
          <w:szCs w:val="22"/>
          <w:lang w:val="fr-FR"/>
        </w:rPr>
        <w:t>pervision</w:t>
      </w:r>
      <w:r w:rsidR="00294FE4" w:rsidRPr="000C1C1E">
        <w:rPr>
          <w:rFonts w:asciiTheme="minorHAnsi" w:eastAsia="Calibri" w:hAnsiTheme="minorHAnsi" w:cstheme="minorHAnsi"/>
          <w:sz w:val="22"/>
          <w:szCs w:val="22"/>
          <w:lang w:val="fr-FR"/>
        </w:rPr>
        <w:t xml:space="preserve"> </w:t>
      </w:r>
      <w:r w:rsidR="000E45BA" w:rsidRPr="000C1C1E">
        <w:rPr>
          <w:rFonts w:asciiTheme="minorHAnsi" w:eastAsia="Calibri" w:hAnsiTheme="minorHAnsi" w:cstheme="minorHAnsi"/>
          <w:sz w:val="22"/>
          <w:szCs w:val="22"/>
          <w:lang w:val="fr-FR"/>
        </w:rPr>
        <w:t xml:space="preserve">de la plateforme nationale </w:t>
      </w:r>
      <w:r w:rsidR="00022445">
        <w:rPr>
          <w:rFonts w:asciiTheme="minorHAnsi" w:eastAsia="Calibri" w:hAnsiTheme="minorHAnsi" w:cstheme="minorHAnsi"/>
          <w:sz w:val="22"/>
          <w:szCs w:val="22"/>
          <w:lang w:val="fr-FR"/>
        </w:rPr>
        <w:t xml:space="preserve">à multiples parties prenantes </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1"/>
          <w:sz w:val="22"/>
          <w:szCs w:val="22"/>
          <w:lang w:val="fr-FR"/>
        </w:rPr>
        <w:t xml:space="preserve"> </w:t>
      </w:r>
      <w:r w:rsidR="00583C5E" w:rsidRPr="000C1C1E">
        <w:rPr>
          <w:rFonts w:asciiTheme="minorHAnsi" w:eastAsia="Calibri" w:hAnsiTheme="minorHAnsi" w:cstheme="minorHAnsi"/>
          <w:sz w:val="22"/>
          <w:szCs w:val="22"/>
          <w:lang w:val="fr-FR"/>
        </w:rPr>
        <w:t xml:space="preserve">La composition de ces GTT reflètera l'expertise technique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 xml:space="preserve">prenantes </w:t>
      </w:r>
      <w:r w:rsidR="00726BE0" w:rsidRPr="000C1C1E">
        <w:rPr>
          <w:rFonts w:asciiTheme="minorHAnsi" w:eastAsia="Calibri" w:hAnsiTheme="minorHAnsi" w:cstheme="minorHAnsi"/>
          <w:sz w:val="22"/>
          <w:szCs w:val="22"/>
          <w:lang w:val="fr-FR"/>
        </w:rPr>
        <w:t>requise</w:t>
      </w:r>
      <w:r w:rsidR="00583C5E" w:rsidRPr="000C1C1E">
        <w:rPr>
          <w:rFonts w:asciiTheme="minorHAnsi" w:eastAsia="Calibri" w:hAnsiTheme="minorHAnsi" w:cstheme="minorHAnsi"/>
          <w:sz w:val="22"/>
          <w:szCs w:val="22"/>
          <w:lang w:val="fr-FR"/>
        </w:rPr>
        <w:t xml:space="preserve"> pour les tâches spécifiques qu'ils entreprendront</w:t>
      </w:r>
      <w:r w:rsidR="004E4747" w:rsidRPr="000C1C1E">
        <w:rPr>
          <w:rFonts w:asciiTheme="minorHAnsi" w:eastAsia="Calibri" w:hAnsiTheme="minorHAnsi" w:cstheme="minorHAnsi"/>
          <w:sz w:val="22"/>
          <w:szCs w:val="22"/>
          <w:lang w:val="fr-FR"/>
        </w:rPr>
        <w:t>.</w:t>
      </w:r>
    </w:p>
    <w:p w14:paraId="66A967B9" w14:textId="3BBE24E6" w:rsidR="00B43656" w:rsidRPr="000C1C1E" w:rsidRDefault="007D595E" w:rsidP="000C1C1E">
      <w:pPr>
        <w:spacing w:beforeLines="60" w:before="144" w:afterLines="60" w:after="144" w:line="276" w:lineRule="auto"/>
        <w:ind w:right="74"/>
        <w:jc w:val="both"/>
        <w:rPr>
          <w:rFonts w:asciiTheme="minorHAnsi" w:eastAsia="Calibri" w:hAnsiTheme="minorHAnsi" w:cstheme="minorHAnsi"/>
          <w:spacing w:val="41"/>
          <w:sz w:val="22"/>
          <w:szCs w:val="22"/>
          <w:lang w:val="fr-FR"/>
        </w:rPr>
      </w:pPr>
      <w:r w:rsidRPr="000C1C1E">
        <w:rPr>
          <w:rFonts w:asciiTheme="minorHAnsi" w:eastAsia="Calibri" w:hAnsiTheme="minorHAnsi" w:cstheme="minorHAnsi"/>
          <w:b/>
          <w:spacing w:val="-1"/>
          <w:sz w:val="22"/>
          <w:szCs w:val="22"/>
          <w:lang w:val="fr-FR"/>
        </w:rPr>
        <w:t>Étape</w:t>
      </w:r>
      <w:r w:rsidRPr="000C1C1E">
        <w:rPr>
          <w:rFonts w:asciiTheme="minorHAnsi" w:eastAsia="Calibri" w:hAnsiTheme="minorHAnsi" w:cstheme="minorHAnsi"/>
          <w:b/>
          <w:sz w:val="22"/>
          <w:szCs w:val="22"/>
          <w:lang w:val="fr-FR"/>
        </w:rPr>
        <w:t xml:space="preserve"> </w:t>
      </w:r>
      <w:r w:rsidR="007563AE" w:rsidRPr="000C1C1E">
        <w:rPr>
          <w:rFonts w:asciiTheme="minorHAnsi" w:eastAsia="Calibri" w:hAnsiTheme="minorHAnsi" w:cstheme="minorHAnsi"/>
          <w:b/>
          <w:spacing w:val="1"/>
          <w:sz w:val="22"/>
          <w:szCs w:val="22"/>
          <w:lang w:val="fr-FR"/>
        </w:rPr>
        <w:t>4</w:t>
      </w:r>
      <w:r w:rsidR="007563AE" w:rsidRPr="000C1C1E">
        <w:rPr>
          <w:rFonts w:asciiTheme="minorHAnsi" w:eastAsia="Calibri" w:hAnsiTheme="minorHAnsi" w:cstheme="minorHAnsi"/>
          <w:sz w:val="22"/>
          <w:szCs w:val="22"/>
          <w:lang w:val="fr-FR"/>
        </w:rPr>
        <w:t xml:space="preserve"> :</w:t>
      </w:r>
      <w:r w:rsidR="004E4747" w:rsidRPr="000C1C1E">
        <w:rPr>
          <w:rFonts w:asciiTheme="minorHAnsi" w:eastAsia="Calibri" w:hAnsiTheme="minorHAnsi" w:cstheme="minorHAnsi"/>
          <w:spacing w:val="-11"/>
          <w:sz w:val="22"/>
          <w:szCs w:val="22"/>
          <w:lang w:val="fr-FR"/>
        </w:rPr>
        <w:t xml:space="preserve"> </w:t>
      </w:r>
      <w:r w:rsidR="0081509A" w:rsidRPr="000C1C1E">
        <w:rPr>
          <w:rFonts w:asciiTheme="minorHAnsi" w:eastAsia="Calibri" w:hAnsiTheme="minorHAnsi" w:cstheme="minorHAnsi"/>
          <w:sz w:val="22"/>
          <w:szCs w:val="22"/>
          <w:lang w:val="fr-FR"/>
        </w:rPr>
        <w:t xml:space="preserve">La Stratégie </w:t>
      </w:r>
      <w:r w:rsidR="006D281A" w:rsidRPr="000C1C1E">
        <w:rPr>
          <w:rFonts w:asciiTheme="minorHAnsi" w:eastAsia="Calibri" w:hAnsiTheme="minorHAnsi" w:cstheme="minorHAnsi"/>
          <w:sz w:val="22"/>
          <w:szCs w:val="22"/>
          <w:lang w:val="fr-FR"/>
        </w:rPr>
        <w:t xml:space="preserve">de SRMNEA / </w:t>
      </w:r>
      <w:r w:rsidR="008631FF" w:rsidRPr="000C1C1E">
        <w:rPr>
          <w:rFonts w:asciiTheme="minorHAnsi" w:eastAsia="Calibri" w:hAnsiTheme="minorHAnsi" w:cstheme="minorHAnsi"/>
          <w:position w:val="1"/>
          <w:sz w:val="22"/>
          <w:szCs w:val="22"/>
          <w:lang w:val="fr-FR"/>
        </w:rPr>
        <w:t>Dossier d’Investissement</w:t>
      </w:r>
      <w:r w:rsidR="006D281A" w:rsidRPr="000C1C1E">
        <w:rPr>
          <w:rFonts w:asciiTheme="minorHAnsi" w:eastAsia="Calibri" w:hAnsiTheme="minorHAnsi" w:cstheme="minorHAnsi"/>
          <w:sz w:val="22"/>
          <w:szCs w:val="22"/>
          <w:lang w:val="fr-FR"/>
        </w:rPr>
        <w:t xml:space="preserve"> </w:t>
      </w:r>
      <w:r w:rsidR="0081509A" w:rsidRPr="000C1C1E">
        <w:rPr>
          <w:rFonts w:asciiTheme="minorHAnsi" w:eastAsia="Calibri" w:hAnsiTheme="minorHAnsi" w:cstheme="minorHAnsi"/>
          <w:sz w:val="22"/>
          <w:szCs w:val="22"/>
          <w:lang w:val="fr-FR"/>
        </w:rPr>
        <w:t xml:space="preserve">passera par plusieurs étapes </w:t>
      </w:r>
      <w:r w:rsidR="00573D7D" w:rsidRPr="000C1C1E">
        <w:rPr>
          <w:rFonts w:asciiTheme="minorHAnsi" w:eastAsia="Calibri" w:hAnsiTheme="minorHAnsi" w:cstheme="minorHAnsi"/>
          <w:sz w:val="22"/>
          <w:szCs w:val="22"/>
          <w:lang w:val="fr-FR"/>
        </w:rPr>
        <w:t>de revue</w:t>
      </w:r>
      <w:r w:rsidR="0081509A" w:rsidRPr="000C1C1E">
        <w:rPr>
          <w:rFonts w:asciiTheme="minorHAnsi" w:eastAsia="Calibri" w:hAnsiTheme="minorHAnsi" w:cstheme="minorHAnsi"/>
          <w:sz w:val="22"/>
          <w:szCs w:val="22"/>
          <w:lang w:val="fr-FR"/>
        </w:rPr>
        <w:t xml:space="preserve">, de consultation et de validation par </w:t>
      </w:r>
      <w:r w:rsidR="00573D7D" w:rsidRPr="000C1C1E">
        <w:rPr>
          <w:rFonts w:asciiTheme="minorHAnsi" w:eastAsia="Calibri" w:hAnsiTheme="minorHAnsi" w:cstheme="minorHAnsi"/>
          <w:sz w:val="22"/>
          <w:szCs w:val="22"/>
          <w:lang w:val="fr-FR"/>
        </w:rPr>
        <w:t xml:space="preserve">la plateforme nationale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prenantes.</w:t>
      </w:r>
      <w:r w:rsidR="0081509A" w:rsidRPr="000C1C1E">
        <w:rPr>
          <w:rFonts w:asciiTheme="minorHAnsi" w:eastAsia="Calibri" w:hAnsiTheme="minorHAnsi" w:cstheme="minorHAnsi"/>
          <w:sz w:val="22"/>
          <w:szCs w:val="22"/>
          <w:lang w:val="fr-FR"/>
        </w:rPr>
        <w:t xml:space="preserve"> Cela pourrait également</w:t>
      </w:r>
      <w:r w:rsidR="008631FF" w:rsidRPr="000C1C1E">
        <w:rPr>
          <w:rFonts w:asciiTheme="minorHAnsi" w:eastAsia="Calibri" w:hAnsiTheme="minorHAnsi" w:cstheme="minorHAnsi"/>
          <w:sz w:val="22"/>
          <w:szCs w:val="22"/>
          <w:lang w:val="fr-FR"/>
        </w:rPr>
        <w:t xml:space="preserve"> inclure un travail d'assurance</w:t>
      </w:r>
      <w:r w:rsidR="00573D7D" w:rsidRPr="000C1C1E">
        <w:rPr>
          <w:rFonts w:asciiTheme="minorHAnsi" w:eastAsia="Calibri" w:hAnsiTheme="minorHAnsi" w:cstheme="minorHAnsi"/>
          <w:sz w:val="22"/>
          <w:szCs w:val="22"/>
          <w:lang w:val="fr-FR"/>
        </w:rPr>
        <w:t xml:space="preserve"> </w:t>
      </w:r>
      <w:r w:rsidR="0081509A" w:rsidRPr="000C1C1E">
        <w:rPr>
          <w:rFonts w:asciiTheme="minorHAnsi" w:eastAsia="Calibri" w:hAnsiTheme="minorHAnsi" w:cstheme="minorHAnsi"/>
          <w:sz w:val="22"/>
          <w:szCs w:val="22"/>
          <w:lang w:val="fr-FR"/>
        </w:rPr>
        <w:t xml:space="preserve">qualité spécifique </w:t>
      </w:r>
      <w:r w:rsidR="00573D7D" w:rsidRPr="000C1C1E">
        <w:rPr>
          <w:rFonts w:asciiTheme="minorHAnsi" w:eastAsia="Calibri" w:hAnsiTheme="minorHAnsi" w:cstheme="minorHAnsi"/>
          <w:sz w:val="22"/>
          <w:szCs w:val="22"/>
          <w:lang w:val="fr-FR"/>
        </w:rPr>
        <w:t xml:space="preserve">au cours de </w:t>
      </w:r>
      <w:r w:rsidR="0081509A" w:rsidRPr="000C1C1E">
        <w:rPr>
          <w:rFonts w:asciiTheme="minorHAnsi" w:eastAsia="Calibri" w:hAnsiTheme="minorHAnsi" w:cstheme="minorHAnsi"/>
          <w:sz w:val="22"/>
          <w:szCs w:val="22"/>
          <w:lang w:val="fr-FR"/>
        </w:rPr>
        <w:t xml:space="preserve">ces différentes étapes </w:t>
      </w:r>
      <w:r w:rsidR="00573D7D" w:rsidRPr="000C1C1E">
        <w:rPr>
          <w:rFonts w:asciiTheme="minorHAnsi" w:eastAsia="Calibri" w:hAnsiTheme="minorHAnsi" w:cstheme="minorHAnsi"/>
          <w:sz w:val="22"/>
          <w:szCs w:val="22"/>
          <w:lang w:val="fr-FR"/>
        </w:rPr>
        <w:t xml:space="preserve">et cela, </w:t>
      </w:r>
      <w:r w:rsidR="0081509A" w:rsidRPr="000C1C1E">
        <w:rPr>
          <w:rFonts w:asciiTheme="minorHAnsi" w:eastAsia="Calibri" w:hAnsiTheme="minorHAnsi" w:cstheme="minorHAnsi"/>
          <w:sz w:val="22"/>
          <w:szCs w:val="22"/>
          <w:lang w:val="fr-FR"/>
        </w:rPr>
        <w:t xml:space="preserve">pour soutenir et renforcer la Stratégie </w:t>
      </w:r>
      <w:r w:rsidR="00573D7D" w:rsidRPr="000C1C1E">
        <w:rPr>
          <w:rFonts w:asciiTheme="minorHAnsi" w:eastAsia="Calibri" w:hAnsiTheme="minorHAnsi" w:cstheme="minorHAnsi"/>
          <w:sz w:val="22"/>
          <w:szCs w:val="22"/>
          <w:lang w:val="fr-FR"/>
        </w:rPr>
        <w:t xml:space="preserve">de SRMNEA / </w:t>
      </w:r>
      <w:r w:rsidR="008631FF" w:rsidRPr="000C1C1E">
        <w:rPr>
          <w:rFonts w:asciiTheme="minorHAnsi" w:eastAsia="Calibri" w:hAnsiTheme="minorHAnsi" w:cstheme="minorHAnsi"/>
          <w:position w:val="1"/>
          <w:sz w:val="22"/>
          <w:szCs w:val="22"/>
          <w:lang w:val="fr-FR"/>
        </w:rPr>
        <w:t>Dossier d’Investissement</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27"/>
          <w:sz w:val="22"/>
          <w:szCs w:val="22"/>
          <w:lang w:val="fr-FR"/>
        </w:rPr>
        <w:t xml:space="preserve"> </w:t>
      </w:r>
      <w:r w:rsidR="00AE39F4" w:rsidRPr="000C1C1E">
        <w:rPr>
          <w:rFonts w:asciiTheme="minorHAnsi" w:eastAsia="Calibri" w:hAnsiTheme="minorHAnsi" w:cstheme="minorHAnsi"/>
          <w:spacing w:val="-3"/>
          <w:sz w:val="22"/>
          <w:szCs w:val="22"/>
          <w:lang w:val="fr-FR"/>
        </w:rPr>
        <w:t xml:space="preserve">Pour </w:t>
      </w:r>
      <w:r w:rsidR="0013205A" w:rsidRPr="000C1C1E">
        <w:rPr>
          <w:rFonts w:asciiTheme="minorHAnsi" w:eastAsia="Calibri" w:hAnsiTheme="minorHAnsi" w:cstheme="minorHAnsi"/>
          <w:spacing w:val="-3"/>
          <w:sz w:val="22"/>
          <w:szCs w:val="22"/>
          <w:lang w:val="fr-FR"/>
        </w:rPr>
        <w:t xml:space="preserve">le </w:t>
      </w:r>
      <w:r w:rsidR="008631FF" w:rsidRPr="000C1C1E">
        <w:rPr>
          <w:rFonts w:asciiTheme="minorHAnsi" w:eastAsia="Calibri" w:hAnsiTheme="minorHAnsi" w:cstheme="minorHAnsi"/>
          <w:position w:val="1"/>
          <w:sz w:val="22"/>
          <w:szCs w:val="22"/>
          <w:lang w:val="fr-FR"/>
        </w:rPr>
        <w:t>Dossier d’Investissement</w:t>
      </w:r>
      <w:r w:rsidR="008631FF" w:rsidRPr="000C1C1E">
        <w:rPr>
          <w:rFonts w:asciiTheme="minorHAnsi" w:eastAsia="Calibri" w:hAnsiTheme="minorHAnsi" w:cstheme="minorHAnsi"/>
          <w:sz w:val="22"/>
          <w:szCs w:val="22"/>
          <w:lang w:val="fr-FR"/>
        </w:rPr>
        <w:t xml:space="preserve"> </w:t>
      </w:r>
      <w:r w:rsidR="0013205A" w:rsidRPr="000C1C1E">
        <w:rPr>
          <w:rFonts w:asciiTheme="minorHAnsi" w:eastAsia="Calibri" w:hAnsiTheme="minorHAnsi" w:cstheme="minorHAnsi"/>
          <w:spacing w:val="-3"/>
          <w:sz w:val="22"/>
          <w:szCs w:val="22"/>
          <w:lang w:val="fr-FR"/>
        </w:rPr>
        <w:t xml:space="preserve">du GFF, </w:t>
      </w:r>
      <w:r w:rsidR="00770D66" w:rsidRPr="000C1C1E">
        <w:rPr>
          <w:rFonts w:asciiTheme="minorHAnsi" w:eastAsia="Calibri" w:hAnsiTheme="minorHAnsi" w:cstheme="minorHAnsi"/>
          <w:spacing w:val="-3"/>
          <w:sz w:val="22"/>
          <w:szCs w:val="22"/>
          <w:lang w:val="fr-FR"/>
        </w:rPr>
        <w:t>le Groupe des Investisseurs du GFF</w:t>
      </w:r>
      <w:r w:rsidR="00AE39F4" w:rsidRPr="000C1C1E">
        <w:rPr>
          <w:rFonts w:asciiTheme="minorHAnsi" w:eastAsia="Calibri" w:hAnsiTheme="minorHAnsi" w:cstheme="minorHAnsi"/>
          <w:spacing w:val="-3"/>
          <w:sz w:val="22"/>
          <w:szCs w:val="22"/>
          <w:lang w:val="fr-FR"/>
        </w:rPr>
        <w:t xml:space="preserve"> a suggéré que le mécanisme d'assurance qualité soit laissé à la discrétion de </w:t>
      </w:r>
      <w:r w:rsidR="00770D66" w:rsidRPr="000C1C1E">
        <w:rPr>
          <w:rFonts w:asciiTheme="minorHAnsi" w:eastAsia="Calibri" w:hAnsiTheme="minorHAnsi" w:cstheme="minorHAnsi"/>
          <w:sz w:val="22"/>
          <w:szCs w:val="22"/>
          <w:lang w:val="fr-FR"/>
        </w:rPr>
        <w:t xml:space="preserve">la plateforme nationale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 xml:space="preserve">prenantes </w:t>
      </w:r>
      <w:r w:rsidR="00726BE0" w:rsidRPr="000C1C1E">
        <w:rPr>
          <w:rFonts w:asciiTheme="minorHAnsi" w:eastAsia="Calibri" w:hAnsiTheme="minorHAnsi" w:cstheme="minorHAnsi"/>
          <w:spacing w:val="-3"/>
          <w:sz w:val="22"/>
          <w:szCs w:val="22"/>
          <w:lang w:val="fr-FR"/>
        </w:rPr>
        <w:t>et</w:t>
      </w:r>
      <w:r w:rsidR="00AE39F4" w:rsidRPr="000C1C1E">
        <w:rPr>
          <w:rFonts w:asciiTheme="minorHAnsi" w:eastAsia="Calibri" w:hAnsiTheme="minorHAnsi" w:cstheme="minorHAnsi"/>
          <w:spacing w:val="-3"/>
          <w:sz w:val="22"/>
          <w:szCs w:val="22"/>
          <w:lang w:val="fr-FR"/>
        </w:rPr>
        <w:t xml:space="preserve"> que - dans les pays </w:t>
      </w:r>
      <w:r w:rsidR="0003050C" w:rsidRPr="000C1C1E">
        <w:rPr>
          <w:rFonts w:asciiTheme="minorHAnsi" w:eastAsia="Calibri" w:hAnsiTheme="minorHAnsi" w:cstheme="minorHAnsi"/>
          <w:spacing w:val="-3"/>
          <w:sz w:val="22"/>
          <w:szCs w:val="22"/>
          <w:lang w:val="fr-FR"/>
        </w:rPr>
        <w:t>bénéficiant</w:t>
      </w:r>
      <w:r w:rsidR="00AE39F4" w:rsidRPr="000C1C1E">
        <w:rPr>
          <w:rFonts w:asciiTheme="minorHAnsi" w:eastAsia="Calibri" w:hAnsiTheme="minorHAnsi" w:cstheme="minorHAnsi"/>
          <w:spacing w:val="-3"/>
          <w:sz w:val="22"/>
          <w:szCs w:val="22"/>
          <w:lang w:val="fr-FR"/>
        </w:rPr>
        <w:t xml:space="preserve"> des ressources du Fond</w:t>
      </w:r>
      <w:r w:rsidR="00340F80" w:rsidRPr="000C1C1E">
        <w:rPr>
          <w:rFonts w:asciiTheme="minorHAnsi" w:eastAsia="Calibri" w:hAnsiTheme="minorHAnsi" w:cstheme="minorHAnsi"/>
          <w:spacing w:val="-3"/>
          <w:sz w:val="22"/>
          <w:szCs w:val="22"/>
          <w:lang w:val="fr-FR"/>
        </w:rPr>
        <w:t>s F</w:t>
      </w:r>
      <w:r w:rsidR="00AE39F4" w:rsidRPr="000C1C1E">
        <w:rPr>
          <w:rFonts w:asciiTheme="minorHAnsi" w:eastAsia="Calibri" w:hAnsiTheme="minorHAnsi" w:cstheme="minorHAnsi"/>
          <w:spacing w:val="-3"/>
          <w:sz w:val="22"/>
          <w:szCs w:val="22"/>
          <w:lang w:val="fr-FR"/>
        </w:rPr>
        <w:t xml:space="preserve">iduciaire </w:t>
      </w:r>
      <w:r w:rsidR="00340F80" w:rsidRPr="000C1C1E">
        <w:rPr>
          <w:rFonts w:asciiTheme="minorHAnsi" w:eastAsia="Calibri" w:hAnsiTheme="minorHAnsi" w:cstheme="minorHAnsi"/>
          <w:spacing w:val="-3"/>
          <w:sz w:val="22"/>
          <w:szCs w:val="22"/>
          <w:lang w:val="fr-FR"/>
        </w:rPr>
        <w:t xml:space="preserve">du </w:t>
      </w:r>
      <w:r w:rsidR="00AE39F4" w:rsidRPr="000C1C1E">
        <w:rPr>
          <w:rFonts w:asciiTheme="minorHAnsi" w:eastAsia="Calibri" w:hAnsiTheme="minorHAnsi" w:cstheme="minorHAnsi"/>
          <w:spacing w:val="-3"/>
          <w:sz w:val="22"/>
          <w:szCs w:val="22"/>
          <w:lang w:val="fr-FR"/>
        </w:rPr>
        <w:t xml:space="preserve">GFF </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3"/>
          <w:sz w:val="22"/>
          <w:szCs w:val="22"/>
          <w:lang w:val="fr-FR"/>
        </w:rPr>
        <w:t xml:space="preserve"> </w:t>
      </w:r>
      <w:r w:rsidR="00340F80" w:rsidRPr="000C1C1E">
        <w:rPr>
          <w:rFonts w:asciiTheme="minorHAnsi" w:eastAsia="Calibri" w:hAnsiTheme="minorHAnsi" w:cstheme="minorHAnsi"/>
          <w:spacing w:val="3"/>
          <w:sz w:val="22"/>
          <w:szCs w:val="22"/>
          <w:lang w:val="fr-FR"/>
        </w:rPr>
        <w:t>l</w:t>
      </w:r>
      <w:r w:rsidR="00340F80" w:rsidRPr="000C1C1E">
        <w:rPr>
          <w:rFonts w:asciiTheme="minorHAnsi" w:eastAsia="Calibri" w:hAnsiTheme="minorHAnsi" w:cstheme="minorHAnsi"/>
          <w:sz w:val="22"/>
          <w:szCs w:val="22"/>
          <w:lang w:val="fr-FR"/>
        </w:rPr>
        <w:t xml:space="preserve">e Secrétariat </w:t>
      </w:r>
      <w:r w:rsidR="002376DB" w:rsidRPr="000C1C1E">
        <w:rPr>
          <w:rFonts w:asciiTheme="minorHAnsi" w:eastAsia="Calibri" w:hAnsiTheme="minorHAnsi" w:cstheme="minorHAnsi"/>
          <w:sz w:val="22"/>
          <w:szCs w:val="22"/>
          <w:lang w:val="fr-FR"/>
        </w:rPr>
        <w:t>du GFF</w:t>
      </w:r>
      <w:r w:rsidR="00340F80" w:rsidRPr="000C1C1E">
        <w:rPr>
          <w:rFonts w:asciiTheme="minorHAnsi" w:eastAsia="Calibri" w:hAnsiTheme="minorHAnsi" w:cstheme="minorHAnsi"/>
          <w:sz w:val="22"/>
          <w:szCs w:val="22"/>
          <w:lang w:val="fr-FR"/>
        </w:rPr>
        <w:t xml:space="preserve"> fournira une revue complète des progrès réalisés entre 12 et 18 mois. La stratégie de financement de la santé passera également par un processus similaire</w:t>
      </w:r>
      <w:r w:rsidR="00A4023A" w:rsidRPr="000C1C1E">
        <w:rPr>
          <w:rFonts w:asciiTheme="minorHAnsi" w:eastAsia="Calibri" w:hAnsiTheme="minorHAnsi" w:cstheme="minorHAnsi"/>
          <w:sz w:val="22"/>
          <w:szCs w:val="22"/>
          <w:lang w:val="fr-FR"/>
        </w:rPr>
        <w:t xml:space="preserve"> de revue</w:t>
      </w:r>
      <w:r w:rsidR="00340F80" w:rsidRPr="000C1C1E">
        <w:rPr>
          <w:rFonts w:asciiTheme="minorHAnsi" w:eastAsia="Calibri" w:hAnsiTheme="minorHAnsi" w:cstheme="minorHAnsi"/>
          <w:sz w:val="22"/>
          <w:szCs w:val="22"/>
          <w:lang w:val="fr-FR"/>
        </w:rPr>
        <w:t>, de consultation et de révision</w:t>
      </w:r>
      <w:r w:rsidR="00A4023A" w:rsidRPr="000C1C1E">
        <w:rPr>
          <w:rFonts w:asciiTheme="minorHAnsi" w:eastAsia="Calibri" w:hAnsiTheme="minorHAnsi" w:cstheme="minorHAnsi"/>
          <w:sz w:val="22"/>
          <w:szCs w:val="22"/>
          <w:lang w:val="fr-FR"/>
        </w:rPr>
        <w:t>s</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41"/>
          <w:sz w:val="22"/>
          <w:szCs w:val="22"/>
          <w:lang w:val="fr-FR"/>
        </w:rPr>
        <w:t xml:space="preserve"> </w:t>
      </w:r>
      <w:r w:rsidR="00B43656" w:rsidRPr="000C1C1E">
        <w:rPr>
          <w:rFonts w:asciiTheme="minorHAnsi" w:eastAsia="Calibri" w:hAnsiTheme="minorHAnsi" w:cstheme="minorHAnsi"/>
          <w:sz w:val="22"/>
          <w:szCs w:val="22"/>
          <w:lang w:val="fr-FR"/>
        </w:rPr>
        <w:t xml:space="preserve">Etant donné que la stratégie de financement de la santé dépend hautement de l’économie politique, les efforts seront </w:t>
      </w:r>
      <w:r w:rsidR="00B43656" w:rsidRPr="000C1C1E">
        <w:rPr>
          <w:rFonts w:asciiTheme="minorHAnsi" w:eastAsia="Calibri" w:hAnsiTheme="minorHAnsi" w:cstheme="minorHAnsi"/>
          <w:sz w:val="22"/>
          <w:szCs w:val="22"/>
          <w:lang w:val="fr-FR"/>
        </w:rPr>
        <w:lastRenderedPageBreak/>
        <w:t>consentis pour que les considér</w:t>
      </w:r>
      <w:r w:rsidR="00F3276E" w:rsidRPr="000C1C1E">
        <w:rPr>
          <w:rFonts w:asciiTheme="minorHAnsi" w:eastAsia="Calibri" w:hAnsiTheme="minorHAnsi" w:cstheme="minorHAnsi"/>
          <w:sz w:val="22"/>
          <w:szCs w:val="22"/>
          <w:lang w:val="fr-FR"/>
        </w:rPr>
        <w:t>ations techniques et politiques</w:t>
      </w:r>
      <w:r w:rsidR="00B43656" w:rsidRPr="000C1C1E">
        <w:rPr>
          <w:rFonts w:asciiTheme="minorHAnsi" w:eastAsia="Calibri" w:hAnsiTheme="minorHAnsi" w:cstheme="minorHAnsi"/>
          <w:sz w:val="22"/>
          <w:szCs w:val="22"/>
          <w:lang w:val="fr-FR"/>
        </w:rPr>
        <w:t xml:space="preserve"> soient prises en compte lors de l’élaboration de la stratégie de financement de la santé.</w:t>
      </w:r>
    </w:p>
    <w:p w14:paraId="123FA608" w14:textId="59574C05" w:rsidR="00B43656" w:rsidRPr="000C1C1E" w:rsidRDefault="0041768E" w:rsidP="0041768E">
      <w:pPr>
        <w:spacing w:beforeLines="60" w:before="144" w:afterLines="60" w:after="144" w:line="276" w:lineRule="auto"/>
        <w:jc w:val="both"/>
        <w:rPr>
          <w:rFonts w:asciiTheme="minorHAnsi" w:eastAsia="Calibri" w:hAnsiTheme="minorHAnsi" w:cstheme="minorHAnsi"/>
          <w:sz w:val="22"/>
          <w:szCs w:val="22"/>
          <w:lang w:val="fr-FR"/>
        </w:rPr>
      </w:pPr>
      <w:r w:rsidRPr="000C1C1E">
        <w:rPr>
          <w:rFonts w:asciiTheme="minorHAnsi" w:hAnsiTheme="minorHAnsi" w:cstheme="minorHAnsi"/>
          <w:noProof/>
        </w:rPr>
        <mc:AlternateContent>
          <mc:Choice Requires="wps">
            <w:drawing>
              <wp:anchor distT="45720" distB="45720" distL="114300" distR="114300" simplePos="0" relativeHeight="251674624" behindDoc="0" locked="0" layoutInCell="1" allowOverlap="1" wp14:anchorId="0567641B" wp14:editId="5A617E14">
                <wp:simplePos x="0" y="0"/>
                <wp:positionH relativeFrom="margin">
                  <wp:align>right</wp:align>
                </wp:positionH>
                <wp:positionV relativeFrom="page">
                  <wp:posOffset>3192211</wp:posOffset>
                </wp:positionV>
                <wp:extent cx="4472305" cy="6045835"/>
                <wp:effectExtent l="0" t="0" r="2349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6045835"/>
                        </a:xfrm>
                        <a:prstGeom prst="rect">
                          <a:avLst/>
                        </a:prstGeom>
                        <a:solidFill>
                          <a:schemeClr val="bg1"/>
                        </a:solidFill>
                        <a:ln w="9525">
                          <a:solidFill>
                            <a:srgbClr val="000000"/>
                          </a:solidFill>
                          <a:miter lim="800000"/>
                          <a:headEnd/>
                          <a:tailEnd/>
                        </a:ln>
                      </wps:spPr>
                      <wps:txbx>
                        <w:txbxContent>
                          <w:p w14:paraId="6F040777" w14:textId="77777777" w:rsidR="00253494" w:rsidRPr="003D6D46" w:rsidRDefault="00253494" w:rsidP="003D6D46">
                            <w:pPr>
                              <w:rPr>
                                <w:rFonts w:ascii="Calibri" w:eastAsia="Calibri" w:hAnsi="Calibri" w:cs="Calibri"/>
                                <w:szCs w:val="18"/>
                                <w:lang w:val="fr-FR"/>
                              </w:rPr>
                            </w:pPr>
                            <w:r w:rsidRPr="003D6D46">
                              <w:rPr>
                                <w:rFonts w:ascii="Calibri" w:eastAsia="Calibri" w:hAnsi="Calibri" w:cs="Calibri"/>
                                <w:b/>
                                <w:szCs w:val="18"/>
                                <w:lang w:val="fr-FR"/>
                              </w:rPr>
                              <w:t>Encadré 2 :</w:t>
                            </w:r>
                            <w:r w:rsidRPr="003D6D46">
                              <w:rPr>
                                <w:rFonts w:ascii="Calibri" w:eastAsia="Calibri" w:hAnsi="Calibri" w:cs="Calibri"/>
                                <w:b/>
                                <w:spacing w:val="1"/>
                                <w:szCs w:val="18"/>
                                <w:lang w:val="fr-FR"/>
                              </w:rPr>
                              <w:t xml:space="preserve"> </w:t>
                            </w:r>
                            <w:r w:rsidRPr="003D6D46">
                              <w:rPr>
                                <w:rFonts w:ascii="Calibri" w:eastAsia="Calibri" w:hAnsi="Calibri" w:cs="Calibri"/>
                                <w:b/>
                                <w:szCs w:val="18"/>
                                <w:lang w:val="fr-FR"/>
                              </w:rPr>
                              <w:t>Intégrer la Stratégie de Financement de la Santé avec les Processus des Dossiers d'Investissement</w:t>
                            </w:r>
                          </w:p>
                          <w:p w14:paraId="089F4FA7" w14:textId="77777777" w:rsidR="00253494" w:rsidRPr="003D6D46" w:rsidRDefault="00253494" w:rsidP="003D6D46">
                            <w:pPr>
                              <w:spacing w:before="14" w:line="220" w:lineRule="exact"/>
                              <w:rPr>
                                <w:sz w:val="24"/>
                                <w:szCs w:val="22"/>
                                <w:lang w:val="fr-FR"/>
                              </w:rPr>
                            </w:pPr>
                          </w:p>
                          <w:p w14:paraId="62BF710A" w14:textId="77777777" w:rsidR="00253494" w:rsidRPr="003D6D46" w:rsidRDefault="00253494" w:rsidP="003D6D46">
                            <w:pPr>
                              <w:ind w:right="-12"/>
                              <w:jc w:val="both"/>
                              <w:rPr>
                                <w:rFonts w:ascii="Calibri" w:eastAsia="Calibri" w:hAnsi="Calibri" w:cs="Calibri"/>
                                <w:szCs w:val="18"/>
                                <w:lang w:val="fr-FR"/>
                              </w:rPr>
                            </w:pPr>
                            <w:r w:rsidRPr="003D6D46">
                              <w:rPr>
                                <w:rFonts w:ascii="Calibri" w:eastAsia="Calibri" w:hAnsi="Calibri" w:cs="Calibri"/>
                                <w:spacing w:val="1"/>
                                <w:szCs w:val="18"/>
                                <w:lang w:val="fr-FR"/>
                              </w:rPr>
                              <w:t>Pour s'assurer que le Dossier d’Investissement constitue une stratégie réaliste et priorisée plutôt qu'une longue liste d'interventions potentielles, il est essentiel d'assurer la conformité entre le Dossier d’Investissement et la stratégie de financement de la santé (SFS).</w:t>
                            </w:r>
                            <w:r w:rsidRPr="003D6D46">
                              <w:rPr>
                                <w:rFonts w:ascii="Calibri" w:eastAsia="Calibri" w:hAnsi="Calibri" w:cs="Calibri"/>
                                <w:szCs w:val="18"/>
                                <w:lang w:val="fr-FR"/>
                              </w:rPr>
                              <w:t xml:space="preserve"> </w:t>
                            </w:r>
                            <w:r w:rsidRPr="003D6D46">
                              <w:rPr>
                                <w:rFonts w:ascii="Calibri" w:eastAsia="Calibri" w:hAnsi="Calibri" w:cs="Calibri"/>
                                <w:spacing w:val="4"/>
                                <w:szCs w:val="18"/>
                                <w:lang w:val="fr-FR"/>
                              </w:rPr>
                              <w:t>Il existe plusieurs liens critiques entre les deux documents</w:t>
                            </w:r>
                            <w:r w:rsidRPr="003D6D46">
                              <w:rPr>
                                <w:rFonts w:ascii="Calibri" w:eastAsia="Calibri" w:hAnsi="Calibri" w:cs="Calibri"/>
                                <w:szCs w:val="18"/>
                                <w:lang w:val="fr-FR"/>
                              </w:rPr>
                              <w:t xml:space="preserve"> :</w:t>
                            </w:r>
                          </w:p>
                          <w:p w14:paraId="65606F63" w14:textId="77777777" w:rsidR="00253494" w:rsidRPr="003D6D46" w:rsidRDefault="00253494" w:rsidP="003D6D46">
                            <w:pPr>
                              <w:spacing w:before="1" w:line="120" w:lineRule="exact"/>
                              <w:rPr>
                                <w:sz w:val="14"/>
                                <w:szCs w:val="12"/>
                                <w:lang w:val="fr-FR"/>
                              </w:rPr>
                            </w:pPr>
                          </w:p>
                          <w:p w14:paraId="3F9E123D" w14:textId="098AD44E" w:rsidR="00253494" w:rsidRPr="003D6D46" w:rsidRDefault="00253494" w:rsidP="003D6D46">
                            <w:pPr>
                              <w:pStyle w:val="ListParagraph"/>
                              <w:numPr>
                                <w:ilvl w:val="0"/>
                                <w:numId w:val="3"/>
                              </w:numPr>
                              <w:tabs>
                                <w:tab w:val="left" w:pos="640"/>
                              </w:tabs>
                              <w:spacing w:before="40" w:after="40" w:line="275" w:lineRule="auto"/>
                              <w:ind w:right="-27"/>
                              <w:contextualSpacing w:val="0"/>
                              <w:rPr>
                                <w:rFonts w:ascii="Calibri" w:eastAsia="Calibri" w:hAnsi="Calibri" w:cs="Calibri"/>
                                <w:szCs w:val="18"/>
                                <w:lang w:val="fr-FR"/>
                              </w:rPr>
                            </w:pPr>
                            <w:r w:rsidRPr="003D6D46">
                              <w:rPr>
                                <w:rFonts w:ascii="Calibri" w:eastAsia="Calibri" w:hAnsi="Calibri" w:cs="Calibri"/>
                                <w:spacing w:val="-1"/>
                                <w:szCs w:val="18"/>
                                <w:u w:val="single" w:color="000000"/>
                                <w:lang w:val="fr-FR"/>
                              </w:rPr>
                              <w:t>Analyse situationnelle</w:t>
                            </w:r>
                            <w:r w:rsidRPr="003D6D46">
                              <w:rPr>
                                <w:rFonts w:ascii="Calibri" w:eastAsia="Calibri" w:hAnsi="Calibri" w:cs="Calibri"/>
                                <w:szCs w:val="18"/>
                                <w:u w:val="single" w:color="000000"/>
                                <w:lang w:val="fr-FR"/>
                              </w:rPr>
                              <w:t xml:space="preserve"> :  </w:t>
                            </w:r>
                            <w:r w:rsidRPr="003D6D46">
                              <w:rPr>
                                <w:rFonts w:ascii="Calibri" w:eastAsia="Calibri" w:hAnsi="Calibri" w:cs="Calibri"/>
                                <w:spacing w:val="1"/>
                                <w:szCs w:val="18"/>
                                <w:lang w:val="fr-FR"/>
                              </w:rPr>
                              <w:t>L'analyse situationnelle du DI devrait s'appuyer sur les informations utiles du financement de la santé provenant de la SFS</w:t>
                            </w:r>
                            <w:r w:rsidRPr="003D6D46">
                              <w:rPr>
                                <w:rFonts w:ascii="Calibri" w:eastAsia="Calibri" w:hAnsi="Calibri" w:cs="Calibri"/>
                                <w:szCs w:val="18"/>
                                <w:lang w:val="fr-FR"/>
                              </w:rPr>
                              <w:t>.</w:t>
                            </w:r>
                          </w:p>
                          <w:p w14:paraId="2E2E8FDE" w14:textId="7660C433" w:rsidR="00253494" w:rsidRPr="003D6D46" w:rsidRDefault="00253494" w:rsidP="003D6D46">
                            <w:pPr>
                              <w:pStyle w:val="ListParagraph"/>
                              <w:numPr>
                                <w:ilvl w:val="0"/>
                                <w:numId w:val="3"/>
                              </w:numPr>
                              <w:tabs>
                                <w:tab w:val="left" w:pos="640"/>
                              </w:tabs>
                              <w:spacing w:before="40" w:after="40" w:line="276" w:lineRule="auto"/>
                              <w:ind w:right="-33"/>
                              <w:contextualSpacing w:val="0"/>
                              <w:jc w:val="both"/>
                              <w:rPr>
                                <w:rFonts w:ascii="Calibri" w:eastAsia="Calibri" w:hAnsi="Calibri" w:cs="Calibri"/>
                                <w:spacing w:val="1"/>
                                <w:szCs w:val="18"/>
                                <w:lang w:val="fr-FR"/>
                              </w:rPr>
                            </w:pPr>
                            <w:r w:rsidRPr="003D6D46">
                              <w:rPr>
                                <w:rFonts w:ascii="Calibri" w:eastAsia="Calibri" w:hAnsi="Calibri" w:cs="Calibri"/>
                                <w:szCs w:val="18"/>
                                <w:u w:val="single" w:color="000000"/>
                                <w:lang w:val="fr-FR"/>
                              </w:rPr>
                              <w:t>Priorisation basée sur les ressources disponibles avec des scénarios prévoyant l'utilisation de ressources supplémentaires :</w:t>
                            </w:r>
                            <w:r w:rsidRPr="003D6D46">
                              <w:rPr>
                                <w:rFonts w:ascii="Calibri" w:eastAsia="Calibri" w:hAnsi="Calibri" w:cs="Calibri"/>
                                <w:spacing w:val="41"/>
                                <w:szCs w:val="18"/>
                                <w:u w:val="single" w:color="000000"/>
                                <w:lang w:val="fr-FR"/>
                              </w:rPr>
                              <w:t xml:space="preserve"> </w:t>
                            </w:r>
                            <w:r w:rsidRPr="003D6D46">
                              <w:rPr>
                                <w:rFonts w:ascii="Calibri" w:eastAsia="Calibri" w:hAnsi="Calibri" w:cs="Calibri"/>
                                <w:spacing w:val="-31"/>
                                <w:szCs w:val="18"/>
                                <w:lang w:val="fr-FR"/>
                              </w:rPr>
                              <w:t xml:space="preserve"> </w:t>
                            </w:r>
                            <w:r w:rsidRPr="003D6D46">
                              <w:rPr>
                                <w:rFonts w:ascii="Calibri" w:eastAsia="Calibri" w:hAnsi="Calibri" w:cs="Calibri"/>
                                <w:spacing w:val="1"/>
                                <w:szCs w:val="18"/>
                                <w:lang w:val="fr-FR"/>
                              </w:rPr>
                              <w:t>Le DI doit être priorisé en fonction des ressources disponibles. La cartographie des ressources disponibles doit être conforme aux données sur les ressources externes et publiques présentées dans la SFS. Cependant, il est important que le DI inclue éventuellement plusieurs scénarios (scénarios de base, réalistes et forts) pour favoriser l'ambition dans le programme de transformation envisagé du DI.</w:t>
                            </w:r>
                          </w:p>
                          <w:p w14:paraId="4B520C18" w14:textId="6F2EDB91" w:rsidR="00253494" w:rsidRPr="003D6D46" w:rsidRDefault="00253494" w:rsidP="003D6D46">
                            <w:pPr>
                              <w:pStyle w:val="ListParagraph"/>
                              <w:numPr>
                                <w:ilvl w:val="0"/>
                                <w:numId w:val="3"/>
                              </w:numPr>
                              <w:tabs>
                                <w:tab w:val="left" w:pos="640"/>
                              </w:tabs>
                              <w:spacing w:before="40" w:after="40" w:line="276" w:lineRule="auto"/>
                              <w:ind w:right="-29"/>
                              <w:contextualSpacing w:val="0"/>
                              <w:jc w:val="both"/>
                              <w:rPr>
                                <w:rFonts w:ascii="Calibri" w:eastAsia="Calibri" w:hAnsi="Calibri" w:cs="Calibri"/>
                                <w:spacing w:val="1"/>
                                <w:szCs w:val="18"/>
                                <w:lang w:val="fr-FR"/>
                              </w:rPr>
                            </w:pPr>
                            <w:r w:rsidRPr="003D6D46">
                              <w:rPr>
                                <w:rFonts w:ascii="Calibri" w:eastAsia="Calibri" w:hAnsi="Calibri" w:cs="Calibri"/>
                                <w:spacing w:val="1"/>
                                <w:szCs w:val="18"/>
                                <w:u w:val="single"/>
                                <w:lang w:val="fr-FR"/>
                              </w:rPr>
                              <w:t>Paquet d’avantages de base</w:t>
                            </w:r>
                            <w:r w:rsidRPr="003D6D46">
                              <w:rPr>
                                <w:rFonts w:ascii="Calibri" w:eastAsia="Calibri" w:hAnsi="Calibri" w:cs="Calibri"/>
                                <w:spacing w:val="1"/>
                                <w:szCs w:val="18"/>
                                <w:lang w:val="fr-FR"/>
                              </w:rPr>
                              <w:t> : Les principales interventions identifiées dans les DI en vue d’améliorer les résultats en matière de SRMNEA devraient idéalement être incluses dans le paquet d’avantage de base que la SFS recommande à des fins de financement.</w:t>
                            </w:r>
                          </w:p>
                          <w:p w14:paraId="25A6C365" w14:textId="4BD64A16" w:rsidR="00253494" w:rsidRPr="003D6D46" w:rsidRDefault="00253494" w:rsidP="003D6D46">
                            <w:pPr>
                              <w:pStyle w:val="ListParagraph"/>
                              <w:numPr>
                                <w:ilvl w:val="0"/>
                                <w:numId w:val="3"/>
                              </w:numPr>
                              <w:tabs>
                                <w:tab w:val="left" w:pos="640"/>
                              </w:tabs>
                              <w:spacing w:before="40" w:after="40" w:line="276" w:lineRule="auto"/>
                              <w:ind w:right="-33"/>
                              <w:contextualSpacing w:val="0"/>
                              <w:jc w:val="both"/>
                              <w:rPr>
                                <w:rFonts w:ascii="Calibri" w:eastAsia="Calibri" w:hAnsi="Calibri" w:cs="Calibri"/>
                                <w:spacing w:val="1"/>
                                <w:szCs w:val="18"/>
                                <w:lang w:val="fr-FR"/>
                              </w:rPr>
                            </w:pPr>
                            <w:r w:rsidRPr="003D6D46">
                              <w:rPr>
                                <w:rFonts w:ascii="Calibri" w:eastAsia="Calibri" w:hAnsi="Calibri" w:cs="Calibri"/>
                                <w:spacing w:val="1"/>
                                <w:szCs w:val="18"/>
                                <w:lang w:val="fr-FR"/>
                              </w:rPr>
                              <w:t>P</w:t>
                            </w:r>
                            <w:r w:rsidRPr="003D6D46">
                              <w:rPr>
                                <w:rFonts w:ascii="Calibri" w:eastAsia="Calibri" w:hAnsi="Calibri" w:cs="Calibri"/>
                                <w:spacing w:val="-1"/>
                                <w:szCs w:val="18"/>
                                <w:u w:val="single" w:color="000000"/>
                                <w:lang w:val="fr-FR"/>
                              </w:rPr>
                              <w:t>érennité fiscale</w:t>
                            </w:r>
                            <w:r w:rsidRPr="003D6D46">
                              <w:rPr>
                                <w:rFonts w:ascii="Calibri" w:eastAsia="Calibri" w:hAnsi="Calibri" w:cs="Calibri"/>
                                <w:szCs w:val="18"/>
                                <w:u w:val="single" w:color="000000"/>
                                <w:lang w:val="fr-FR"/>
                              </w:rPr>
                              <w:t xml:space="preserve"> :</w:t>
                            </w:r>
                            <w:r w:rsidRPr="003D6D46">
                              <w:rPr>
                                <w:rFonts w:ascii="Calibri" w:eastAsia="Calibri" w:hAnsi="Calibri" w:cs="Calibri"/>
                                <w:szCs w:val="18"/>
                                <w:lang w:val="fr-FR"/>
                              </w:rPr>
                              <w:t xml:space="preserve"> </w:t>
                            </w:r>
                            <w:r w:rsidRPr="003D6D46">
                              <w:rPr>
                                <w:rFonts w:ascii="Calibri" w:eastAsia="Calibri" w:hAnsi="Calibri" w:cs="Calibri"/>
                                <w:spacing w:val="1"/>
                                <w:szCs w:val="18"/>
                                <w:lang w:val="fr-FR"/>
                              </w:rPr>
                              <w:t>Les interventions proposées dans le DI doivent être durables, à long terme. Par exemple</w:t>
                            </w:r>
                            <w:r w:rsidRPr="003D6D46">
                              <w:rPr>
                                <w:rFonts w:ascii="Calibri" w:eastAsia="Calibri" w:hAnsi="Calibri" w:cs="Calibri"/>
                                <w:szCs w:val="18"/>
                                <w:lang w:val="fr-FR"/>
                              </w:rPr>
                              <w:t>, si un DI préconise de mettre en œuvre des interventions basées sur les résultats, les implications fiscales de cette décision devraient être prises en compte et l'impact fiscal devrait être reflété dans la SFS.</w:t>
                            </w:r>
                          </w:p>
                          <w:p w14:paraId="16D5AECC" w14:textId="311C58BB" w:rsidR="00253494" w:rsidRPr="003D6D46" w:rsidRDefault="00253494" w:rsidP="003D6D46">
                            <w:pPr>
                              <w:pStyle w:val="ListParagraph"/>
                              <w:numPr>
                                <w:ilvl w:val="0"/>
                                <w:numId w:val="3"/>
                              </w:numPr>
                              <w:spacing w:before="40" w:after="40" w:line="276" w:lineRule="auto"/>
                              <w:contextualSpacing w:val="0"/>
                              <w:rPr>
                                <w:rFonts w:ascii="Calibri" w:eastAsia="Calibri" w:hAnsi="Calibri" w:cs="Calibri"/>
                                <w:spacing w:val="1"/>
                                <w:szCs w:val="18"/>
                                <w:lang w:val="fr-FR"/>
                              </w:rPr>
                            </w:pPr>
                            <w:r w:rsidRPr="003D6D46">
                              <w:rPr>
                                <w:rFonts w:ascii="Calibri" w:eastAsia="Calibri" w:hAnsi="Calibri" w:cs="Calibri"/>
                                <w:spacing w:val="-1"/>
                                <w:szCs w:val="18"/>
                                <w:u w:val="single"/>
                                <w:lang w:val="fr-FR"/>
                              </w:rPr>
                              <w:t>Obstacles financiers</w:t>
                            </w:r>
                            <w:r w:rsidRPr="003D6D46">
                              <w:rPr>
                                <w:rFonts w:ascii="Calibri" w:eastAsia="Calibri" w:hAnsi="Calibri" w:cs="Calibri"/>
                                <w:szCs w:val="18"/>
                                <w:lang w:val="fr-FR"/>
                              </w:rPr>
                              <w:t xml:space="preserve"> :</w:t>
                            </w:r>
                            <w:r w:rsidRPr="003D6D46">
                              <w:rPr>
                                <w:rFonts w:ascii="Calibri" w:eastAsia="Calibri" w:hAnsi="Calibri" w:cs="Calibri"/>
                                <w:szCs w:val="18"/>
                                <w:u w:val="single" w:color="000000"/>
                                <w:lang w:val="fr-FR"/>
                              </w:rPr>
                              <w:t xml:space="preserve"> </w:t>
                            </w:r>
                            <w:r w:rsidRPr="003D6D46">
                              <w:rPr>
                                <w:rFonts w:ascii="Calibri" w:eastAsia="Calibri" w:hAnsi="Calibri" w:cs="Calibri"/>
                                <w:spacing w:val="1"/>
                                <w:szCs w:val="18"/>
                                <w:lang w:val="fr-FR"/>
                              </w:rPr>
                              <w:t>Le DI devrait identifier les principaux obstacles au financement de la santé qui s’opposent à la réalisation des résultats de SRMNEA. Ces goulots d'étranglement devraient également être reflétés dans la stratégie de financement de la santé. En RDC, par exemple, le DI recommande de mettre à l’échelle les achats stratégiques et d’aborder les faiblesses de la gestion du financement public afin d’améliorer les taux d’exécution budgétaire</w:t>
                            </w:r>
                          </w:p>
                          <w:p w14:paraId="20612077" w14:textId="35E58A2E" w:rsidR="00253494" w:rsidRPr="003D6D46" w:rsidRDefault="00253494" w:rsidP="003D6D46">
                            <w:pPr>
                              <w:pStyle w:val="ListParagraph"/>
                              <w:numPr>
                                <w:ilvl w:val="0"/>
                                <w:numId w:val="3"/>
                              </w:numPr>
                              <w:spacing w:before="40" w:after="40" w:line="276" w:lineRule="auto"/>
                              <w:contextualSpacing w:val="0"/>
                              <w:rPr>
                                <w:rFonts w:ascii="Calibri" w:eastAsia="Calibri" w:hAnsi="Calibri" w:cs="Calibri"/>
                                <w:spacing w:val="1"/>
                                <w:szCs w:val="18"/>
                                <w:lang w:val="fr-FR"/>
                              </w:rPr>
                            </w:pPr>
                            <w:r w:rsidRPr="003D6D46">
                              <w:rPr>
                                <w:rFonts w:ascii="Calibri" w:eastAsia="Calibri" w:hAnsi="Calibri" w:cs="Calibri"/>
                                <w:szCs w:val="18"/>
                                <w:u w:val="single" w:color="000000"/>
                                <w:lang w:val="fr-FR"/>
                              </w:rPr>
                              <w:t>Suivi et Éval</w:t>
                            </w:r>
                            <w:r w:rsidRPr="003D6D46">
                              <w:rPr>
                                <w:rFonts w:ascii="Calibri" w:eastAsia="Calibri" w:hAnsi="Calibri" w:cs="Calibri"/>
                                <w:spacing w:val="-1"/>
                                <w:szCs w:val="18"/>
                                <w:u w:val="single" w:color="000000"/>
                                <w:lang w:val="fr-FR"/>
                              </w:rPr>
                              <w:t>u</w:t>
                            </w:r>
                            <w:r w:rsidRPr="003D6D46">
                              <w:rPr>
                                <w:rFonts w:ascii="Calibri" w:eastAsia="Calibri" w:hAnsi="Calibri" w:cs="Calibri"/>
                                <w:spacing w:val="2"/>
                                <w:szCs w:val="18"/>
                                <w:u w:val="single" w:color="000000"/>
                                <w:lang w:val="fr-FR"/>
                              </w:rPr>
                              <w:t>a</w:t>
                            </w:r>
                            <w:r w:rsidRPr="003D6D46">
                              <w:rPr>
                                <w:rFonts w:ascii="Calibri" w:eastAsia="Calibri" w:hAnsi="Calibri" w:cs="Calibri"/>
                                <w:szCs w:val="18"/>
                                <w:u w:val="single" w:color="000000"/>
                                <w:lang w:val="fr-FR"/>
                              </w:rPr>
                              <w:t>t</w:t>
                            </w:r>
                            <w:r w:rsidRPr="003D6D46">
                              <w:rPr>
                                <w:rFonts w:ascii="Calibri" w:eastAsia="Calibri" w:hAnsi="Calibri" w:cs="Calibri"/>
                                <w:spacing w:val="-1"/>
                                <w:szCs w:val="18"/>
                                <w:u w:val="single" w:color="000000"/>
                                <w:lang w:val="fr-FR"/>
                              </w:rPr>
                              <w:t>i</w:t>
                            </w:r>
                            <w:r w:rsidRPr="003D6D46">
                              <w:rPr>
                                <w:rFonts w:ascii="Calibri" w:eastAsia="Calibri" w:hAnsi="Calibri" w:cs="Calibri"/>
                                <w:spacing w:val="1"/>
                                <w:szCs w:val="18"/>
                                <w:u w:val="single" w:color="000000"/>
                                <w:lang w:val="fr-FR"/>
                              </w:rPr>
                              <w:t>o</w:t>
                            </w:r>
                            <w:r w:rsidRPr="003D6D46">
                              <w:rPr>
                                <w:rFonts w:ascii="Calibri" w:eastAsia="Calibri" w:hAnsi="Calibri" w:cs="Calibri"/>
                                <w:szCs w:val="18"/>
                                <w:u w:val="single" w:color="000000"/>
                                <w:lang w:val="fr-FR"/>
                              </w:rPr>
                              <w:t>n</w:t>
                            </w:r>
                            <w:r w:rsidRPr="003D6D46">
                              <w:rPr>
                                <w:rFonts w:ascii="Calibri" w:eastAsia="Calibri" w:hAnsi="Calibri" w:cs="Calibri"/>
                                <w:szCs w:val="18"/>
                                <w:lang w:val="fr-FR"/>
                              </w:rPr>
                              <w:t xml:space="preserve"> : Il est important que les cadres de suivi des DI et le SFS soient conformes.</w:t>
                            </w:r>
                          </w:p>
                          <w:p w14:paraId="4927427B" w14:textId="77777777" w:rsidR="00253494" w:rsidRPr="00F03819" w:rsidRDefault="00253494" w:rsidP="003D6D46">
                            <w:pPr>
                              <w:spacing w:line="276" w:lineRule="auto"/>
                              <w:rPr>
                                <w:lang w:val="fr-FR"/>
                              </w:rPr>
                            </w:pPr>
                            <w:r w:rsidRPr="00AA6048">
                              <w:rPr>
                                <w:lang w:val="fr-FR"/>
                              </w:rPr>
                              <w:br w:type="colum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67641B" id="Text Box 2" o:spid="_x0000_s1027" type="#_x0000_t202" style="position:absolute;left:0;text-align:left;margin-left:300.95pt;margin-top:251.35pt;width:352.15pt;height:476.0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" fillcolor="white [3212]">
                <v:textbox>
                  <w:txbxContent>
                    <w:p w14:paraId="6F040777" w14:textId="77777777" w:rsidR="00253494" w:rsidRPr="003D6D46" w:rsidRDefault="00253494" w:rsidP="003D6D46">
                      <w:pPr>
                        <w:rPr>
                          <w:rFonts w:ascii="Calibri" w:eastAsia="Calibri" w:hAnsi="Calibri" w:cs="Calibri"/>
                          <w:szCs w:val="18"/>
                          <w:lang w:val="fr-FR"/>
                        </w:rPr>
                      </w:pPr>
                      <w:r w:rsidRPr="003D6D46">
                        <w:rPr>
                          <w:rFonts w:ascii="Calibri" w:eastAsia="Calibri" w:hAnsi="Calibri" w:cs="Calibri"/>
                          <w:b/>
                          <w:szCs w:val="18"/>
                          <w:lang w:val="fr-FR"/>
                        </w:rPr>
                        <w:t>Encadré 2 :</w:t>
                      </w:r>
                      <w:r w:rsidRPr="003D6D46">
                        <w:rPr>
                          <w:rFonts w:ascii="Calibri" w:eastAsia="Calibri" w:hAnsi="Calibri" w:cs="Calibri"/>
                          <w:b/>
                          <w:spacing w:val="1"/>
                          <w:szCs w:val="18"/>
                          <w:lang w:val="fr-FR"/>
                        </w:rPr>
                        <w:t xml:space="preserve"> </w:t>
                      </w:r>
                      <w:r w:rsidRPr="003D6D46">
                        <w:rPr>
                          <w:rFonts w:ascii="Calibri" w:eastAsia="Calibri" w:hAnsi="Calibri" w:cs="Calibri"/>
                          <w:b/>
                          <w:szCs w:val="18"/>
                          <w:lang w:val="fr-FR"/>
                        </w:rPr>
                        <w:t>Intégrer la Stratégie de Financement de la Santé avec les Processus des Dossiers d'Investissement</w:t>
                      </w:r>
                    </w:p>
                    <w:p w14:paraId="089F4FA7" w14:textId="77777777" w:rsidR="00253494" w:rsidRPr="003D6D46" w:rsidRDefault="00253494" w:rsidP="003D6D46">
                      <w:pPr>
                        <w:spacing w:before="14" w:line="220" w:lineRule="exact"/>
                        <w:rPr>
                          <w:sz w:val="24"/>
                          <w:szCs w:val="22"/>
                          <w:lang w:val="fr-FR"/>
                        </w:rPr>
                      </w:pPr>
                    </w:p>
                    <w:p w14:paraId="62BF710A" w14:textId="77777777" w:rsidR="00253494" w:rsidRPr="003D6D46" w:rsidRDefault="00253494" w:rsidP="003D6D46">
                      <w:pPr>
                        <w:ind w:right="-12"/>
                        <w:jc w:val="both"/>
                        <w:rPr>
                          <w:rFonts w:ascii="Calibri" w:eastAsia="Calibri" w:hAnsi="Calibri" w:cs="Calibri"/>
                          <w:szCs w:val="18"/>
                          <w:lang w:val="fr-FR"/>
                        </w:rPr>
                      </w:pPr>
                      <w:r w:rsidRPr="003D6D46">
                        <w:rPr>
                          <w:rFonts w:ascii="Calibri" w:eastAsia="Calibri" w:hAnsi="Calibri" w:cs="Calibri"/>
                          <w:spacing w:val="1"/>
                          <w:szCs w:val="18"/>
                          <w:lang w:val="fr-FR"/>
                        </w:rPr>
                        <w:t>Pour s'assurer que le Dossier d’Investissement constitue une stratégie réaliste et priorisée plutôt qu'une longue liste d'interventions potentielles, il est essentiel d'assurer la conformité entre le Dossier d’Investissement et la stratégie de financement de la santé (SFS).</w:t>
                      </w:r>
                      <w:r w:rsidRPr="003D6D46">
                        <w:rPr>
                          <w:rFonts w:ascii="Calibri" w:eastAsia="Calibri" w:hAnsi="Calibri" w:cs="Calibri"/>
                          <w:szCs w:val="18"/>
                          <w:lang w:val="fr-FR"/>
                        </w:rPr>
                        <w:t xml:space="preserve"> </w:t>
                      </w:r>
                      <w:r w:rsidRPr="003D6D46">
                        <w:rPr>
                          <w:rFonts w:ascii="Calibri" w:eastAsia="Calibri" w:hAnsi="Calibri" w:cs="Calibri"/>
                          <w:spacing w:val="4"/>
                          <w:szCs w:val="18"/>
                          <w:lang w:val="fr-FR"/>
                        </w:rPr>
                        <w:t>Il existe plusieurs liens critiques entre les deux documents</w:t>
                      </w:r>
                      <w:r w:rsidRPr="003D6D46">
                        <w:rPr>
                          <w:rFonts w:ascii="Calibri" w:eastAsia="Calibri" w:hAnsi="Calibri" w:cs="Calibri"/>
                          <w:szCs w:val="18"/>
                          <w:lang w:val="fr-FR"/>
                        </w:rPr>
                        <w:t xml:space="preserve"> :</w:t>
                      </w:r>
                    </w:p>
                    <w:p w14:paraId="65606F63" w14:textId="77777777" w:rsidR="00253494" w:rsidRPr="003D6D46" w:rsidRDefault="00253494" w:rsidP="003D6D46">
                      <w:pPr>
                        <w:spacing w:before="1" w:line="120" w:lineRule="exact"/>
                        <w:rPr>
                          <w:sz w:val="14"/>
                          <w:szCs w:val="12"/>
                          <w:lang w:val="fr-FR"/>
                        </w:rPr>
                      </w:pPr>
                    </w:p>
                    <w:p w14:paraId="3F9E123D" w14:textId="098AD44E" w:rsidR="00253494" w:rsidRPr="003D6D46" w:rsidRDefault="00253494" w:rsidP="003D6D46">
                      <w:pPr>
                        <w:pStyle w:val="ListParagraph"/>
                        <w:numPr>
                          <w:ilvl w:val="0"/>
                          <w:numId w:val="3"/>
                        </w:numPr>
                        <w:tabs>
                          <w:tab w:val="left" w:pos="640"/>
                        </w:tabs>
                        <w:spacing w:before="40" w:after="40" w:line="275" w:lineRule="auto"/>
                        <w:ind w:right="-27"/>
                        <w:contextualSpacing w:val="0"/>
                        <w:rPr>
                          <w:rFonts w:ascii="Calibri" w:eastAsia="Calibri" w:hAnsi="Calibri" w:cs="Calibri"/>
                          <w:szCs w:val="18"/>
                          <w:lang w:val="fr-FR"/>
                        </w:rPr>
                      </w:pPr>
                      <w:r w:rsidRPr="003D6D46">
                        <w:rPr>
                          <w:rFonts w:ascii="Calibri" w:eastAsia="Calibri" w:hAnsi="Calibri" w:cs="Calibri"/>
                          <w:spacing w:val="-1"/>
                          <w:szCs w:val="18"/>
                          <w:u w:val="single" w:color="000000"/>
                          <w:lang w:val="fr-FR"/>
                        </w:rPr>
                        <w:t>Analyse situationnelle</w:t>
                      </w:r>
                      <w:r w:rsidRPr="003D6D46">
                        <w:rPr>
                          <w:rFonts w:ascii="Calibri" w:eastAsia="Calibri" w:hAnsi="Calibri" w:cs="Calibri"/>
                          <w:szCs w:val="18"/>
                          <w:u w:val="single" w:color="000000"/>
                          <w:lang w:val="fr-FR"/>
                        </w:rPr>
                        <w:t xml:space="preserve"> :  </w:t>
                      </w:r>
                      <w:r w:rsidRPr="003D6D46">
                        <w:rPr>
                          <w:rFonts w:ascii="Calibri" w:eastAsia="Calibri" w:hAnsi="Calibri" w:cs="Calibri"/>
                          <w:spacing w:val="1"/>
                          <w:szCs w:val="18"/>
                          <w:lang w:val="fr-FR"/>
                        </w:rPr>
                        <w:t>L'analyse situationnelle du DI devrait s'appuyer sur les informations utiles du financement de la santé provenant de la SFS</w:t>
                      </w:r>
                      <w:r w:rsidRPr="003D6D46">
                        <w:rPr>
                          <w:rFonts w:ascii="Calibri" w:eastAsia="Calibri" w:hAnsi="Calibri" w:cs="Calibri"/>
                          <w:szCs w:val="18"/>
                          <w:lang w:val="fr-FR"/>
                        </w:rPr>
                        <w:t>.</w:t>
                      </w:r>
                    </w:p>
                    <w:p w14:paraId="2E2E8FDE" w14:textId="7660C433" w:rsidR="00253494" w:rsidRPr="003D6D46" w:rsidRDefault="00253494" w:rsidP="003D6D46">
                      <w:pPr>
                        <w:pStyle w:val="ListParagraph"/>
                        <w:numPr>
                          <w:ilvl w:val="0"/>
                          <w:numId w:val="3"/>
                        </w:numPr>
                        <w:tabs>
                          <w:tab w:val="left" w:pos="640"/>
                        </w:tabs>
                        <w:spacing w:before="40" w:after="40" w:line="276" w:lineRule="auto"/>
                        <w:ind w:right="-33"/>
                        <w:contextualSpacing w:val="0"/>
                        <w:jc w:val="both"/>
                        <w:rPr>
                          <w:rFonts w:ascii="Calibri" w:eastAsia="Calibri" w:hAnsi="Calibri" w:cs="Calibri"/>
                          <w:spacing w:val="1"/>
                          <w:szCs w:val="18"/>
                          <w:lang w:val="fr-FR"/>
                        </w:rPr>
                      </w:pPr>
                      <w:r w:rsidRPr="003D6D46">
                        <w:rPr>
                          <w:rFonts w:ascii="Calibri" w:eastAsia="Calibri" w:hAnsi="Calibri" w:cs="Calibri"/>
                          <w:szCs w:val="18"/>
                          <w:u w:val="single" w:color="000000"/>
                          <w:lang w:val="fr-FR"/>
                        </w:rPr>
                        <w:t>Priorisation basée sur les ressources disponibles avec des scénarios prévoyant l'utilisation de ressources supplémentaires :</w:t>
                      </w:r>
                      <w:r w:rsidRPr="003D6D46">
                        <w:rPr>
                          <w:rFonts w:ascii="Calibri" w:eastAsia="Calibri" w:hAnsi="Calibri" w:cs="Calibri"/>
                          <w:spacing w:val="41"/>
                          <w:szCs w:val="18"/>
                          <w:u w:val="single" w:color="000000"/>
                          <w:lang w:val="fr-FR"/>
                        </w:rPr>
                        <w:t xml:space="preserve"> </w:t>
                      </w:r>
                      <w:r w:rsidRPr="003D6D46">
                        <w:rPr>
                          <w:rFonts w:ascii="Calibri" w:eastAsia="Calibri" w:hAnsi="Calibri" w:cs="Calibri"/>
                          <w:spacing w:val="-31"/>
                          <w:szCs w:val="18"/>
                          <w:lang w:val="fr-FR"/>
                        </w:rPr>
                        <w:t xml:space="preserve"> </w:t>
                      </w:r>
                      <w:r w:rsidRPr="003D6D46">
                        <w:rPr>
                          <w:rFonts w:ascii="Calibri" w:eastAsia="Calibri" w:hAnsi="Calibri" w:cs="Calibri"/>
                          <w:spacing w:val="1"/>
                          <w:szCs w:val="18"/>
                          <w:lang w:val="fr-FR"/>
                        </w:rPr>
                        <w:t>Le DI doit être priorisé en fonction des ressources disponibles. La cartographie des ressources disponibles doit être conforme aux données sur les ressources externes et publiques présentées dans la SFS. Cependant, il est important que le DI inclue éventuellement plusieurs scénarios (scénarios de base, réalistes et forts) pour favoriser l'ambition dans le programme de transformation envisagé du DI.</w:t>
                      </w:r>
                    </w:p>
                    <w:p w14:paraId="4B520C18" w14:textId="6F2EDB91" w:rsidR="00253494" w:rsidRPr="003D6D46" w:rsidRDefault="00253494" w:rsidP="003D6D46">
                      <w:pPr>
                        <w:pStyle w:val="ListParagraph"/>
                        <w:numPr>
                          <w:ilvl w:val="0"/>
                          <w:numId w:val="3"/>
                        </w:numPr>
                        <w:tabs>
                          <w:tab w:val="left" w:pos="640"/>
                        </w:tabs>
                        <w:spacing w:before="40" w:after="40" w:line="276" w:lineRule="auto"/>
                        <w:ind w:right="-29"/>
                        <w:contextualSpacing w:val="0"/>
                        <w:jc w:val="both"/>
                        <w:rPr>
                          <w:rFonts w:ascii="Calibri" w:eastAsia="Calibri" w:hAnsi="Calibri" w:cs="Calibri"/>
                          <w:spacing w:val="1"/>
                          <w:szCs w:val="18"/>
                          <w:lang w:val="fr-FR"/>
                        </w:rPr>
                      </w:pPr>
                      <w:r w:rsidRPr="003D6D46">
                        <w:rPr>
                          <w:rFonts w:ascii="Calibri" w:eastAsia="Calibri" w:hAnsi="Calibri" w:cs="Calibri"/>
                          <w:spacing w:val="1"/>
                          <w:szCs w:val="18"/>
                          <w:u w:val="single"/>
                          <w:lang w:val="fr-FR"/>
                        </w:rPr>
                        <w:t>Paquet d’avantages de base</w:t>
                      </w:r>
                      <w:r w:rsidRPr="003D6D46">
                        <w:rPr>
                          <w:rFonts w:ascii="Calibri" w:eastAsia="Calibri" w:hAnsi="Calibri" w:cs="Calibri"/>
                          <w:spacing w:val="1"/>
                          <w:szCs w:val="18"/>
                          <w:lang w:val="fr-FR"/>
                        </w:rPr>
                        <w:t> : Les principales interventions identifiées dans les DI en vue d’améliorer les résultats en matière de SRMNEA devraient idéalement être incluses dans le paquet d’avantage de base que la SFS recommande à des fins de financement.</w:t>
                      </w:r>
                    </w:p>
                    <w:p w14:paraId="25A6C365" w14:textId="4BD64A16" w:rsidR="00253494" w:rsidRPr="003D6D46" w:rsidRDefault="00253494" w:rsidP="003D6D46">
                      <w:pPr>
                        <w:pStyle w:val="ListParagraph"/>
                        <w:numPr>
                          <w:ilvl w:val="0"/>
                          <w:numId w:val="3"/>
                        </w:numPr>
                        <w:tabs>
                          <w:tab w:val="left" w:pos="640"/>
                        </w:tabs>
                        <w:spacing w:before="40" w:after="40" w:line="276" w:lineRule="auto"/>
                        <w:ind w:right="-33"/>
                        <w:contextualSpacing w:val="0"/>
                        <w:jc w:val="both"/>
                        <w:rPr>
                          <w:rFonts w:ascii="Calibri" w:eastAsia="Calibri" w:hAnsi="Calibri" w:cs="Calibri"/>
                          <w:spacing w:val="1"/>
                          <w:szCs w:val="18"/>
                          <w:lang w:val="fr-FR"/>
                        </w:rPr>
                      </w:pPr>
                      <w:r w:rsidRPr="003D6D46">
                        <w:rPr>
                          <w:rFonts w:ascii="Calibri" w:eastAsia="Calibri" w:hAnsi="Calibri" w:cs="Calibri"/>
                          <w:spacing w:val="1"/>
                          <w:szCs w:val="18"/>
                          <w:lang w:val="fr-FR"/>
                        </w:rPr>
                        <w:t>P</w:t>
                      </w:r>
                      <w:r w:rsidRPr="003D6D46">
                        <w:rPr>
                          <w:rFonts w:ascii="Calibri" w:eastAsia="Calibri" w:hAnsi="Calibri" w:cs="Calibri"/>
                          <w:spacing w:val="-1"/>
                          <w:szCs w:val="18"/>
                          <w:u w:val="single" w:color="000000"/>
                          <w:lang w:val="fr-FR"/>
                        </w:rPr>
                        <w:t>érennité fiscale</w:t>
                      </w:r>
                      <w:r w:rsidRPr="003D6D46">
                        <w:rPr>
                          <w:rFonts w:ascii="Calibri" w:eastAsia="Calibri" w:hAnsi="Calibri" w:cs="Calibri"/>
                          <w:szCs w:val="18"/>
                          <w:u w:val="single" w:color="000000"/>
                          <w:lang w:val="fr-FR"/>
                        </w:rPr>
                        <w:t xml:space="preserve"> :</w:t>
                      </w:r>
                      <w:r w:rsidRPr="003D6D46">
                        <w:rPr>
                          <w:rFonts w:ascii="Calibri" w:eastAsia="Calibri" w:hAnsi="Calibri" w:cs="Calibri"/>
                          <w:szCs w:val="18"/>
                          <w:lang w:val="fr-FR"/>
                        </w:rPr>
                        <w:t xml:space="preserve"> </w:t>
                      </w:r>
                      <w:r w:rsidRPr="003D6D46">
                        <w:rPr>
                          <w:rFonts w:ascii="Calibri" w:eastAsia="Calibri" w:hAnsi="Calibri" w:cs="Calibri"/>
                          <w:spacing w:val="1"/>
                          <w:szCs w:val="18"/>
                          <w:lang w:val="fr-FR"/>
                        </w:rPr>
                        <w:t>Les interventions proposées dans le DI doivent être durables, à long terme. Par exemple</w:t>
                      </w:r>
                      <w:r w:rsidRPr="003D6D46">
                        <w:rPr>
                          <w:rFonts w:ascii="Calibri" w:eastAsia="Calibri" w:hAnsi="Calibri" w:cs="Calibri"/>
                          <w:szCs w:val="18"/>
                          <w:lang w:val="fr-FR"/>
                        </w:rPr>
                        <w:t>, si un DI préconise de mettre en œuvre des interventions basées sur les résultats, les implications fiscales de cette décision devraient être prises en compte et l'impact fiscal devrait être reflété dans la SFS.</w:t>
                      </w:r>
                    </w:p>
                    <w:p w14:paraId="16D5AECC" w14:textId="311C58BB" w:rsidR="00253494" w:rsidRPr="003D6D46" w:rsidRDefault="00253494" w:rsidP="003D6D46">
                      <w:pPr>
                        <w:pStyle w:val="ListParagraph"/>
                        <w:numPr>
                          <w:ilvl w:val="0"/>
                          <w:numId w:val="3"/>
                        </w:numPr>
                        <w:spacing w:before="40" w:after="40" w:line="276" w:lineRule="auto"/>
                        <w:contextualSpacing w:val="0"/>
                        <w:rPr>
                          <w:rFonts w:ascii="Calibri" w:eastAsia="Calibri" w:hAnsi="Calibri" w:cs="Calibri"/>
                          <w:spacing w:val="1"/>
                          <w:szCs w:val="18"/>
                          <w:lang w:val="fr-FR"/>
                        </w:rPr>
                      </w:pPr>
                      <w:r w:rsidRPr="003D6D46">
                        <w:rPr>
                          <w:rFonts w:ascii="Calibri" w:eastAsia="Calibri" w:hAnsi="Calibri" w:cs="Calibri"/>
                          <w:spacing w:val="-1"/>
                          <w:szCs w:val="18"/>
                          <w:u w:val="single"/>
                          <w:lang w:val="fr-FR"/>
                        </w:rPr>
                        <w:t>Obstacles financiers</w:t>
                      </w:r>
                      <w:r w:rsidRPr="003D6D46">
                        <w:rPr>
                          <w:rFonts w:ascii="Calibri" w:eastAsia="Calibri" w:hAnsi="Calibri" w:cs="Calibri"/>
                          <w:szCs w:val="18"/>
                          <w:lang w:val="fr-FR"/>
                        </w:rPr>
                        <w:t xml:space="preserve"> :</w:t>
                      </w:r>
                      <w:r w:rsidRPr="003D6D46">
                        <w:rPr>
                          <w:rFonts w:ascii="Calibri" w:eastAsia="Calibri" w:hAnsi="Calibri" w:cs="Calibri"/>
                          <w:szCs w:val="18"/>
                          <w:u w:val="single" w:color="000000"/>
                          <w:lang w:val="fr-FR"/>
                        </w:rPr>
                        <w:t xml:space="preserve"> </w:t>
                      </w:r>
                      <w:r w:rsidRPr="003D6D46">
                        <w:rPr>
                          <w:rFonts w:ascii="Calibri" w:eastAsia="Calibri" w:hAnsi="Calibri" w:cs="Calibri"/>
                          <w:spacing w:val="1"/>
                          <w:szCs w:val="18"/>
                          <w:lang w:val="fr-FR"/>
                        </w:rPr>
                        <w:t>Le DI devrait identifier les principaux obstacles au financement de la santé qui s’opposent à la réalisation des résultats de SRMNEA. Ces goulots d'étranglement devraient également être reflétés dans la stratégie de financement de la santé. En RDC, par exemple, le DI recommande de mettre à l’échelle les achats stratégiques et d’aborder les faiblesses de la gestion du financement public afin d’améliorer les taux d’exécution budgétaire</w:t>
                      </w:r>
                    </w:p>
                    <w:p w14:paraId="20612077" w14:textId="35E58A2E" w:rsidR="00253494" w:rsidRPr="003D6D46" w:rsidRDefault="00253494" w:rsidP="003D6D46">
                      <w:pPr>
                        <w:pStyle w:val="ListParagraph"/>
                        <w:numPr>
                          <w:ilvl w:val="0"/>
                          <w:numId w:val="3"/>
                        </w:numPr>
                        <w:spacing w:before="40" w:after="40" w:line="276" w:lineRule="auto"/>
                        <w:contextualSpacing w:val="0"/>
                        <w:rPr>
                          <w:rFonts w:ascii="Calibri" w:eastAsia="Calibri" w:hAnsi="Calibri" w:cs="Calibri"/>
                          <w:spacing w:val="1"/>
                          <w:szCs w:val="18"/>
                          <w:lang w:val="fr-FR"/>
                        </w:rPr>
                      </w:pPr>
                      <w:r w:rsidRPr="003D6D46">
                        <w:rPr>
                          <w:rFonts w:ascii="Calibri" w:eastAsia="Calibri" w:hAnsi="Calibri" w:cs="Calibri"/>
                          <w:szCs w:val="18"/>
                          <w:u w:val="single" w:color="000000"/>
                          <w:lang w:val="fr-FR"/>
                        </w:rPr>
                        <w:t>Suivi et Éval</w:t>
                      </w:r>
                      <w:r w:rsidRPr="003D6D46">
                        <w:rPr>
                          <w:rFonts w:ascii="Calibri" w:eastAsia="Calibri" w:hAnsi="Calibri" w:cs="Calibri"/>
                          <w:spacing w:val="-1"/>
                          <w:szCs w:val="18"/>
                          <w:u w:val="single" w:color="000000"/>
                          <w:lang w:val="fr-FR"/>
                        </w:rPr>
                        <w:t>u</w:t>
                      </w:r>
                      <w:r w:rsidRPr="003D6D46">
                        <w:rPr>
                          <w:rFonts w:ascii="Calibri" w:eastAsia="Calibri" w:hAnsi="Calibri" w:cs="Calibri"/>
                          <w:spacing w:val="2"/>
                          <w:szCs w:val="18"/>
                          <w:u w:val="single" w:color="000000"/>
                          <w:lang w:val="fr-FR"/>
                        </w:rPr>
                        <w:t>a</w:t>
                      </w:r>
                      <w:r w:rsidRPr="003D6D46">
                        <w:rPr>
                          <w:rFonts w:ascii="Calibri" w:eastAsia="Calibri" w:hAnsi="Calibri" w:cs="Calibri"/>
                          <w:szCs w:val="18"/>
                          <w:u w:val="single" w:color="000000"/>
                          <w:lang w:val="fr-FR"/>
                        </w:rPr>
                        <w:t>t</w:t>
                      </w:r>
                      <w:r w:rsidRPr="003D6D46">
                        <w:rPr>
                          <w:rFonts w:ascii="Calibri" w:eastAsia="Calibri" w:hAnsi="Calibri" w:cs="Calibri"/>
                          <w:spacing w:val="-1"/>
                          <w:szCs w:val="18"/>
                          <w:u w:val="single" w:color="000000"/>
                          <w:lang w:val="fr-FR"/>
                        </w:rPr>
                        <w:t>i</w:t>
                      </w:r>
                      <w:r w:rsidRPr="003D6D46">
                        <w:rPr>
                          <w:rFonts w:ascii="Calibri" w:eastAsia="Calibri" w:hAnsi="Calibri" w:cs="Calibri"/>
                          <w:spacing w:val="1"/>
                          <w:szCs w:val="18"/>
                          <w:u w:val="single" w:color="000000"/>
                          <w:lang w:val="fr-FR"/>
                        </w:rPr>
                        <w:t>o</w:t>
                      </w:r>
                      <w:r w:rsidRPr="003D6D46">
                        <w:rPr>
                          <w:rFonts w:ascii="Calibri" w:eastAsia="Calibri" w:hAnsi="Calibri" w:cs="Calibri"/>
                          <w:szCs w:val="18"/>
                          <w:u w:val="single" w:color="000000"/>
                          <w:lang w:val="fr-FR"/>
                        </w:rPr>
                        <w:t>n</w:t>
                      </w:r>
                      <w:r w:rsidRPr="003D6D46">
                        <w:rPr>
                          <w:rFonts w:ascii="Calibri" w:eastAsia="Calibri" w:hAnsi="Calibri" w:cs="Calibri"/>
                          <w:szCs w:val="18"/>
                          <w:lang w:val="fr-FR"/>
                        </w:rPr>
                        <w:t xml:space="preserve"> : Il est important que les cadres de suivi des DI et le SFS soient conformes.</w:t>
                      </w:r>
                    </w:p>
                    <w:p w14:paraId="4927427B" w14:textId="77777777" w:rsidR="00253494" w:rsidRPr="00F03819" w:rsidRDefault="00253494" w:rsidP="003D6D46">
                      <w:pPr>
                        <w:spacing w:line="276" w:lineRule="auto"/>
                        <w:rPr>
                          <w:lang w:val="fr-FR"/>
                        </w:rPr>
                      </w:pPr>
                      <w:r w:rsidRPr="00AA6048">
                        <w:rPr>
                          <w:lang w:val="fr-FR"/>
                        </w:rPr>
                        <w:br w:type="column"/>
                      </w:r>
                    </w:p>
                  </w:txbxContent>
                </v:textbox>
                <w10:wrap type="square" anchorx="margin" anchory="page"/>
              </v:shape>
            </w:pict>
          </mc:Fallback>
        </mc:AlternateContent>
      </w:r>
      <w:r w:rsidR="00B43656" w:rsidRPr="000C1C1E">
        <w:rPr>
          <w:rFonts w:asciiTheme="minorHAnsi" w:eastAsia="Calibri" w:hAnsiTheme="minorHAnsi" w:cstheme="minorHAnsi"/>
          <w:sz w:val="22"/>
          <w:szCs w:val="22"/>
          <w:lang w:val="fr-FR"/>
        </w:rPr>
        <w:t xml:space="preserve">Une fois que les parties s’accordent sur le contenu de la Stratégie de SRMNEA / </w:t>
      </w:r>
      <w:r w:rsidR="00DF673D" w:rsidRPr="000C1C1E">
        <w:rPr>
          <w:rFonts w:asciiTheme="minorHAnsi" w:eastAsia="Calibri" w:hAnsiTheme="minorHAnsi" w:cstheme="minorHAnsi"/>
          <w:position w:val="1"/>
          <w:sz w:val="22"/>
          <w:szCs w:val="22"/>
          <w:lang w:val="fr-FR"/>
        </w:rPr>
        <w:t>Dossier d’Investissement</w:t>
      </w:r>
      <w:r w:rsidR="00B43656" w:rsidRPr="000C1C1E">
        <w:rPr>
          <w:rFonts w:asciiTheme="minorHAnsi" w:eastAsia="Calibri" w:hAnsiTheme="minorHAnsi" w:cstheme="minorHAnsi"/>
          <w:sz w:val="22"/>
          <w:szCs w:val="22"/>
          <w:lang w:val="fr-FR"/>
        </w:rPr>
        <w:t xml:space="preserve"> et la stratégie de financement de la sant</w:t>
      </w:r>
      <w:r w:rsidR="00DF673D" w:rsidRPr="000C1C1E">
        <w:rPr>
          <w:rFonts w:asciiTheme="minorHAnsi" w:eastAsia="Calibri" w:hAnsiTheme="minorHAnsi" w:cstheme="minorHAnsi"/>
          <w:sz w:val="22"/>
          <w:szCs w:val="22"/>
          <w:lang w:val="fr-FR"/>
        </w:rPr>
        <w:t>é (voir l’encadré 2), les multiples</w:t>
      </w:r>
      <w:r w:rsidR="00B43656" w:rsidRPr="000C1C1E">
        <w:rPr>
          <w:rFonts w:asciiTheme="minorHAnsi" w:eastAsia="Calibri" w:hAnsiTheme="minorHAnsi" w:cstheme="minorHAnsi"/>
          <w:sz w:val="22"/>
          <w:szCs w:val="22"/>
          <w:lang w:val="fr-FR"/>
        </w:rPr>
        <w:t xml:space="preserve"> parties prenantes de la plateforme nationale </w:t>
      </w:r>
      <w:r w:rsidR="00022445">
        <w:rPr>
          <w:rFonts w:asciiTheme="minorHAnsi" w:eastAsia="Calibri" w:hAnsiTheme="minorHAnsi" w:cstheme="minorHAnsi"/>
          <w:sz w:val="22"/>
          <w:szCs w:val="22"/>
          <w:lang w:val="fr-FR"/>
        </w:rPr>
        <w:t xml:space="preserve">à multiples parties prenantes </w:t>
      </w:r>
      <w:r w:rsidR="00B43656" w:rsidRPr="000C1C1E">
        <w:rPr>
          <w:rFonts w:asciiTheme="minorHAnsi" w:eastAsia="Calibri" w:hAnsiTheme="minorHAnsi" w:cstheme="minorHAnsi"/>
          <w:spacing w:val="-3"/>
          <w:sz w:val="22"/>
          <w:szCs w:val="22"/>
          <w:lang w:val="fr-FR"/>
        </w:rPr>
        <w:t xml:space="preserve"> </w:t>
      </w:r>
      <w:r w:rsidR="00B43656" w:rsidRPr="000C1C1E">
        <w:rPr>
          <w:rFonts w:asciiTheme="minorHAnsi" w:eastAsia="Calibri" w:hAnsiTheme="minorHAnsi" w:cstheme="minorHAnsi"/>
          <w:sz w:val="22"/>
          <w:szCs w:val="22"/>
          <w:lang w:val="fr-FR"/>
        </w:rPr>
        <w:t xml:space="preserve">qui fournissent des ressources financières (incluant le gouvernement) sont responsables de s’accorder sur la façon d’allouer les ressources inhérentes à la mise en œuvre de la Stratégie de SRMNEA / </w:t>
      </w:r>
      <w:r w:rsidR="00127D99" w:rsidRPr="000C1C1E">
        <w:rPr>
          <w:rFonts w:asciiTheme="minorHAnsi" w:eastAsia="Calibri" w:hAnsiTheme="minorHAnsi" w:cstheme="minorHAnsi"/>
          <w:position w:val="1"/>
          <w:sz w:val="22"/>
          <w:szCs w:val="22"/>
          <w:lang w:val="fr-FR"/>
        </w:rPr>
        <w:t>Dossier d’Investissement</w:t>
      </w:r>
      <w:r w:rsidR="00B43656" w:rsidRPr="000C1C1E">
        <w:rPr>
          <w:rFonts w:asciiTheme="minorHAnsi" w:eastAsia="Calibri" w:hAnsiTheme="minorHAnsi" w:cstheme="minorHAnsi"/>
          <w:sz w:val="22"/>
          <w:szCs w:val="22"/>
          <w:lang w:val="fr-FR"/>
        </w:rPr>
        <w:t xml:space="preserve"> et la stratégie de financement de la santé. </w:t>
      </w:r>
      <w:r w:rsidR="00B43656" w:rsidRPr="000C1C1E">
        <w:rPr>
          <w:rFonts w:asciiTheme="minorHAnsi" w:eastAsia="Calibri" w:hAnsiTheme="minorHAnsi" w:cstheme="minorHAnsi"/>
          <w:spacing w:val="20"/>
          <w:sz w:val="22"/>
          <w:szCs w:val="22"/>
          <w:lang w:val="fr-FR"/>
        </w:rPr>
        <w:t xml:space="preserve"> </w:t>
      </w:r>
      <w:r w:rsidR="00B43656" w:rsidRPr="000C1C1E">
        <w:rPr>
          <w:rFonts w:asciiTheme="minorHAnsi" w:eastAsia="Calibri" w:hAnsiTheme="minorHAnsi" w:cstheme="minorHAnsi"/>
          <w:sz w:val="22"/>
          <w:szCs w:val="22"/>
          <w:lang w:val="fr-FR"/>
        </w:rPr>
        <w:t xml:space="preserve">Les parties prenantes évaluent et déterminent également le moyen le plus efficace et efficient de canaliser les ressources vers le </w:t>
      </w:r>
      <w:r w:rsidR="00127D99" w:rsidRPr="000C1C1E">
        <w:rPr>
          <w:rFonts w:asciiTheme="minorHAnsi" w:eastAsia="Calibri" w:hAnsiTheme="minorHAnsi" w:cstheme="minorHAnsi"/>
          <w:position w:val="1"/>
          <w:sz w:val="22"/>
          <w:szCs w:val="22"/>
          <w:lang w:val="fr-FR"/>
        </w:rPr>
        <w:t>Dossier d’Investissement</w:t>
      </w:r>
      <w:r w:rsidR="00B43656" w:rsidRPr="000C1C1E">
        <w:rPr>
          <w:rFonts w:asciiTheme="minorHAnsi" w:eastAsia="Calibri" w:hAnsiTheme="minorHAnsi" w:cstheme="minorHAnsi"/>
          <w:sz w:val="22"/>
          <w:szCs w:val="22"/>
          <w:lang w:val="fr-FR"/>
        </w:rPr>
        <w:t xml:space="preserve"> et la stratégie de financement de la santé.  Les modalités financières arrêtées</w:t>
      </w:r>
      <w:r w:rsidR="00B43656" w:rsidRPr="000C1C1E">
        <w:rPr>
          <w:rFonts w:asciiTheme="minorHAnsi" w:eastAsia="Calibri" w:hAnsiTheme="minorHAnsi" w:cstheme="minorHAnsi"/>
          <w:spacing w:val="-1"/>
          <w:sz w:val="22"/>
          <w:szCs w:val="22"/>
          <w:lang w:val="fr-FR"/>
        </w:rPr>
        <w:t xml:space="preserve"> </w:t>
      </w:r>
      <w:r w:rsidR="00B43656" w:rsidRPr="000C1C1E">
        <w:rPr>
          <w:rFonts w:asciiTheme="minorHAnsi" w:eastAsia="Calibri" w:hAnsiTheme="minorHAnsi" w:cstheme="minorHAnsi"/>
          <w:sz w:val="22"/>
          <w:szCs w:val="22"/>
          <w:lang w:val="fr-FR"/>
        </w:rPr>
        <w:t>seront</w:t>
      </w:r>
      <w:r w:rsidR="00730173" w:rsidRPr="000C1C1E">
        <w:rPr>
          <w:rFonts w:asciiTheme="minorHAnsi" w:eastAsia="Calibri" w:hAnsiTheme="minorHAnsi" w:cstheme="minorHAnsi"/>
          <w:sz w:val="22"/>
          <w:szCs w:val="22"/>
          <w:lang w:val="fr-FR"/>
        </w:rPr>
        <w:t xml:space="preserve"> partagées </w:t>
      </w:r>
      <w:r w:rsidR="00D85ED1" w:rsidRPr="000C1C1E">
        <w:rPr>
          <w:rFonts w:asciiTheme="minorHAnsi" w:eastAsia="Calibri" w:hAnsiTheme="minorHAnsi" w:cstheme="minorHAnsi"/>
          <w:sz w:val="22"/>
          <w:szCs w:val="22"/>
          <w:lang w:val="fr-FR"/>
        </w:rPr>
        <w:t xml:space="preserve">avec </w:t>
      </w:r>
      <w:r w:rsidR="002F7A27" w:rsidRPr="000C1C1E">
        <w:rPr>
          <w:rFonts w:asciiTheme="minorHAnsi" w:eastAsia="Calibri" w:hAnsiTheme="minorHAnsi" w:cstheme="minorHAnsi"/>
          <w:sz w:val="22"/>
          <w:szCs w:val="22"/>
          <w:lang w:val="fr-FR"/>
        </w:rPr>
        <w:t xml:space="preserve">les partenaires de la plateforme nationale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prenantes.</w:t>
      </w:r>
      <w:r w:rsidR="002F7A27" w:rsidRPr="000C1C1E">
        <w:rPr>
          <w:rFonts w:asciiTheme="minorHAnsi" w:eastAsia="Calibri" w:hAnsiTheme="minorHAnsi" w:cstheme="minorHAnsi"/>
          <w:sz w:val="22"/>
          <w:szCs w:val="22"/>
          <w:lang w:val="fr-FR"/>
        </w:rPr>
        <w:t xml:space="preserve"> Comme </w:t>
      </w:r>
      <w:r w:rsidR="00D85ED1" w:rsidRPr="000C1C1E">
        <w:rPr>
          <w:rFonts w:asciiTheme="minorHAnsi" w:eastAsia="Calibri" w:hAnsiTheme="minorHAnsi" w:cstheme="minorHAnsi"/>
          <w:sz w:val="22"/>
          <w:szCs w:val="22"/>
          <w:lang w:val="fr-FR"/>
        </w:rPr>
        <w:t>stipulé</w:t>
      </w:r>
      <w:r w:rsidR="002F7A27" w:rsidRPr="000C1C1E">
        <w:rPr>
          <w:rFonts w:asciiTheme="minorHAnsi" w:eastAsia="Calibri" w:hAnsiTheme="minorHAnsi" w:cstheme="minorHAnsi"/>
          <w:sz w:val="22"/>
          <w:szCs w:val="22"/>
          <w:lang w:val="fr-FR"/>
        </w:rPr>
        <w:t xml:space="preserve"> dans le Pl</w:t>
      </w:r>
      <w:r w:rsidR="0057478E" w:rsidRPr="000C1C1E">
        <w:rPr>
          <w:rFonts w:asciiTheme="minorHAnsi" w:eastAsia="Calibri" w:hAnsiTheme="minorHAnsi" w:cstheme="minorHAnsi"/>
          <w:sz w:val="22"/>
          <w:szCs w:val="22"/>
          <w:lang w:val="fr-FR"/>
        </w:rPr>
        <w:t xml:space="preserve">an d’Affaires du GFF, il existe de nombreuses </w:t>
      </w:r>
      <w:r w:rsidR="00BD29F2" w:rsidRPr="000C1C1E">
        <w:rPr>
          <w:rFonts w:asciiTheme="minorHAnsi" w:eastAsia="Calibri" w:hAnsiTheme="minorHAnsi" w:cstheme="minorHAnsi"/>
          <w:sz w:val="22"/>
          <w:szCs w:val="22"/>
          <w:lang w:val="fr-FR"/>
        </w:rPr>
        <w:t>possibilités</w:t>
      </w:r>
      <w:r w:rsidR="0057478E" w:rsidRPr="000C1C1E">
        <w:rPr>
          <w:rFonts w:asciiTheme="minorHAnsi" w:eastAsia="Calibri" w:hAnsiTheme="minorHAnsi" w:cstheme="minorHAnsi"/>
          <w:sz w:val="22"/>
          <w:szCs w:val="22"/>
          <w:lang w:val="fr-FR"/>
        </w:rPr>
        <w:t xml:space="preserve"> de rehausser l’</w:t>
      </w:r>
      <w:r w:rsidR="00BD29F2" w:rsidRPr="000C1C1E">
        <w:rPr>
          <w:rFonts w:asciiTheme="minorHAnsi" w:eastAsia="Calibri" w:hAnsiTheme="minorHAnsi" w:cstheme="minorHAnsi"/>
          <w:sz w:val="22"/>
          <w:szCs w:val="22"/>
          <w:lang w:val="fr-FR"/>
        </w:rPr>
        <w:t>efficience</w:t>
      </w:r>
      <w:r w:rsidR="0057478E" w:rsidRPr="000C1C1E">
        <w:rPr>
          <w:rFonts w:asciiTheme="minorHAnsi" w:eastAsia="Calibri" w:hAnsiTheme="minorHAnsi" w:cstheme="minorHAnsi"/>
          <w:sz w:val="22"/>
          <w:szCs w:val="22"/>
          <w:lang w:val="fr-FR"/>
        </w:rPr>
        <w:t xml:space="preserve"> dans ce domaine, compte tenu des structures de gestion et de notification duplicatives. La plateforme nationale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 xml:space="preserve">prenantes </w:t>
      </w:r>
      <w:r w:rsidR="00726BE0" w:rsidRPr="000C1C1E">
        <w:rPr>
          <w:rFonts w:asciiTheme="minorHAnsi" w:eastAsia="Calibri" w:hAnsiTheme="minorHAnsi" w:cstheme="minorHAnsi"/>
          <w:sz w:val="22"/>
          <w:szCs w:val="22"/>
          <w:lang w:val="fr-FR"/>
        </w:rPr>
        <w:t>devrait</w:t>
      </w:r>
      <w:r w:rsidR="0057478E" w:rsidRPr="000C1C1E">
        <w:rPr>
          <w:rFonts w:asciiTheme="minorHAnsi" w:eastAsia="Calibri" w:hAnsiTheme="minorHAnsi" w:cstheme="minorHAnsi"/>
          <w:sz w:val="22"/>
          <w:szCs w:val="22"/>
          <w:lang w:val="fr-FR"/>
        </w:rPr>
        <w:t xml:space="preserve"> viser </w:t>
      </w:r>
      <w:r w:rsidR="00BD29F2" w:rsidRPr="000C1C1E">
        <w:rPr>
          <w:rFonts w:asciiTheme="minorHAnsi" w:eastAsia="Calibri" w:hAnsiTheme="minorHAnsi" w:cstheme="minorHAnsi"/>
          <w:sz w:val="22"/>
          <w:szCs w:val="22"/>
          <w:lang w:val="fr-FR"/>
        </w:rPr>
        <w:t>à</w:t>
      </w:r>
      <w:r w:rsidR="0057478E" w:rsidRPr="000C1C1E">
        <w:rPr>
          <w:rFonts w:asciiTheme="minorHAnsi" w:eastAsia="Calibri" w:hAnsiTheme="minorHAnsi" w:cstheme="minorHAnsi"/>
          <w:sz w:val="22"/>
          <w:szCs w:val="22"/>
          <w:lang w:val="fr-FR"/>
        </w:rPr>
        <w:t xml:space="preserve"> rehausser l’</w:t>
      </w:r>
      <w:r w:rsidR="00BD29F2" w:rsidRPr="000C1C1E">
        <w:rPr>
          <w:rFonts w:asciiTheme="minorHAnsi" w:eastAsia="Calibri" w:hAnsiTheme="minorHAnsi" w:cstheme="minorHAnsi"/>
          <w:sz w:val="22"/>
          <w:szCs w:val="22"/>
          <w:lang w:val="fr-FR"/>
        </w:rPr>
        <w:t>efficience</w:t>
      </w:r>
      <w:r w:rsidR="0057478E" w:rsidRPr="000C1C1E">
        <w:rPr>
          <w:rFonts w:asciiTheme="minorHAnsi" w:eastAsia="Calibri" w:hAnsiTheme="minorHAnsi" w:cstheme="minorHAnsi"/>
          <w:sz w:val="22"/>
          <w:szCs w:val="22"/>
          <w:lang w:val="fr-FR"/>
        </w:rPr>
        <w:t xml:space="preserve"> en augmentant la mise en commun des ressources de l’utilisation de</w:t>
      </w:r>
      <w:r w:rsidR="00DC48DD" w:rsidRPr="000C1C1E">
        <w:rPr>
          <w:rFonts w:asciiTheme="minorHAnsi" w:eastAsia="Calibri" w:hAnsiTheme="minorHAnsi" w:cstheme="minorHAnsi"/>
          <w:sz w:val="22"/>
          <w:szCs w:val="22"/>
          <w:lang w:val="fr-FR"/>
        </w:rPr>
        <w:t>s</w:t>
      </w:r>
      <w:r w:rsidR="0057478E" w:rsidRPr="000C1C1E">
        <w:rPr>
          <w:rFonts w:asciiTheme="minorHAnsi" w:eastAsia="Calibri" w:hAnsiTheme="minorHAnsi" w:cstheme="minorHAnsi"/>
          <w:sz w:val="22"/>
          <w:szCs w:val="22"/>
          <w:lang w:val="fr-FR"/>
        </w:rPr>
        <w:t xml:space="preserve"> structures de gestion </w:t>
      </w:r>
      <w:r w:rsidR="00DC48DD" w:rsidRPr="000C1C1E">
        <w:rPr>
          <w:rFonts w:asciiTheme="minorHAnsi" w:eastAsia="Calibri" w:hAnsiTheme="minorHAnsi" w:cstheme="minorHAnsi"/>
          <w:sz w:val="22"/>
          <w:szCs w:val="22"/>
          <w:lang w:val="fr-FR"/>
        </w:rPr>
        <w:t>partagées</w:t>
      </w:r>
      <w:r w:rsidR="0057478E" w:rsidRPr="000C1C1E">
        <w:rPr>
          <w:rFonts w:asciiTheme="minorHAnsi" w:eastAsia="Calibri" w:hAnsiTheme="minorHAnsi" w:cstheme="minorHAnsi"/>
          <w:sz w:val="22"/>
          <w:szCs w:val="22"/>
          <w:lang w:val="fr-FR"/>
        </w:rPr>
        <w:t xml:space="preserve">. Une fois </w:t>
      </w:r>
      <w:r w:rsidR="00DC48DD" w:rsidRPr="000C1C1E">
        <w:rPr>
          <w:rFonts w:asciiTheme="minorHAnsi" w:eastAsia="Calibri" w:hAnsiTheme="minorHAnsi" w:cstheme="minorHAnsi"/>
          <w:sz w:val="22"/>
          <w:szCs w:val="22"/>
          <w:lang w:val="fr-FR"/>
        </w:rPr>
        <w:t>achevée</w:t>
      </w:r>
      <w:r w:rsidR="0057478E" w:rsidRPr="000C1C1E">
        <w:rPr>
          <w:rFonts w:asciiTheme="minorHAnsi" w:eastAsia="Calibri" w:hAnsiTheme="minorHAnsi" w:cstheme="minorHAnsi"/>
          <w:sz w:val="22"/>
          <w:szCs w:val="22"/>
          <w:lang w:val="fr-FR"/>
        </w:rPr>
        <w:t xml:space="preserve">, la </w:t>
      </w:r>
      <w:r w:rsidR="00DC48DD" w:rsidRPr="000C1C1E">
        <w:rPr>
          <w:rFonts w:asciiTheme="minorHAnsi" w:eastAsia="Calibri" w:hAnsiTheme="minorHAnsi" w:cstheme="minorHAnsi"/>
          <w:sz w:val="22"/>
          <w:szCs w:val="22"/>
          <w:lang w:val="fr-FR"/>
        </w:rPr>
        <w:t>Stratégie</w:t>
      </w:r>
      <w:r w:rsidR="0057478E" w:rsidRPr="000C1C1E">
        <w:rPr>
          <w:rFonts w:asciiTheme="minorHAnsi" w:eastAsia="Calibri" w:hAnsiTheme="minorHAnsi" w:cstheme="minorHAnsi"/>
          <w:sz w:val="22"/>
          <w:szCs w:val="22"/>
          <w:lang w:val="fr-FR"/>
        </w:rPr>
        <w:t xml:space="preserve"> de SRMNEA/</w:t>
      </w:r>
      <w:r w:rsidR="00DC48DD" w:rsidRPr="000C1C1E">
        <w:rPr>
          <w:rFonts w:asciiTheme="minorHAnsi" w:eastAsia="Calibri" w:hAnsiTheme="minorHAnsi" w:cstheme="minorHAnsi"/>
          <w:position w:val="1"/>
          <w:sz w:val="22"/>
          <w:szCs w:val="22"/>
          <w:lang w:val="fr-FR"/>
        </w:rPr>
        <w:t xml:space="preserve"> Dossier d’Investissement</w:t>
      </w:r>
      <w:r w:rsidR="0057478E" w:rsidRPr="000C1C1E">
        <w:rPr>
          <w:rFonts w:asciiTheme="minorHAnsi" w:eastAsia="Calibri" w:hAnsiTheme="minorHAnsi" w:cstheme="minorHAnsi"/>
          <w:sz w:val="22"/>
          <w:szCs w:val="22"/>
          <w:lang w:val="fr-FR"/>
        </w:rPr>
        <w:t xml:space="preserve"> et la </w:t>
      </w:r>
      <w:r w:rsidR="00DC48DD" w:rsidRPr="000C1C1E">
        <w:rPr>
          <w:rFonts w:asciiTheme="minorHAnsi" w:eastAsia="Calibri" w:hAnsiTheme="minorHAnsi" w:cstheme="minorHAnsi"/>
          <w:sz w:val="22"/>
          <w:szCs w:val="22"/>
          <w:lang w:val="fr-FR"/>
        </w:rPr>
        <w:t>stratégie</w:t>
      </w:r>
      <w:r w:rsidR="0057478E" w:rsidRPr="000C1C1E">
        <w:rPr>
          <w:rFonts w:asciiTheme="minorHAnsi" w:eastAsia="Calibri" w:hAnsiTheme="minorHAnsi" w:cstheme="minorHAnsi"/>
          <w:sz w:val="22"/>
          <w:szCs w:val="22"/>
          <w:lang w:val="fr-FR"/>
        </w:rPr>
        <w:t xml:space="preserve"> de financement de la sante passeront par un processus d’approbation selon le contexte national, </w:t>
      </w:r>
      <w:r w:rsidR="0057478E" w:rsidRPr="000C1C1E">
        <w:rPr>
          <w:rFonts w:asciiTheme="minorHAnsi" w:eastAsia="Calibri" w:hAnsiTheme="minorHAnsi" w:cstheme="minorHAnsi"/>
          <w:sz w:val="22"/>
          <w:szCs w:val="22"/>
          <w:lang w:val="fr-FR"/>
        </w:rPr>
        <w:lastRenderedPageBreak/>
        <w:t>incluant dans certains cas par l’entremise du Parlement.</w:t>
      </w:r>
    </w:p>
    <w:p w14:paraId="751B6F5E" w14:textId="53A1F8C3" w:rsidR="000A461F" w:rsidRPr="000C1C1E" w:rsidRDefault="00F70E9E" w:rsidP="000C1C1E">
      <w:pPr>
        <w:spacing w:beforeLines="60" w:before="144" w:afterLines="60" w:after="144" w:line="276" w:lineRule="auto"/>
        <w:rPr>
          <w:rFonts w:asciiTheme="minorHAnsi" w:eastAsia="Calibri" w:hAnsiTheme="minorHAnsi" w:cstheme="minorHAnsi"/>
          <w:sz w:val="22"/>
          <w:szCs w:val="22"/>
          <w:u w:val="single" w:color="000000"/>
          <w:lang w:val="fr-FR"/>
        </w:rPr>
      </w:pPr>
      <w:r w:rsidRPr="000C1C1E">
        <w:rPr>
          <w:rFonts w:asciiTheme="minorHAnsi" w:eastAsia="Calibri" w:hAnsiTheme="minorHAnsi" w:cstheme="minorHAnsi"/>
          <w:sz w:val="22"/>
          <w:szCs w:val="22"/>
          <w:u w:val="single" w:color="000000"/>
          <w:lang w:val="fr-FR"/>
        </w:rPr>
        <w:t xml:space="preserve">Mise en œuvre et suivi du Dossier </w:t>
      </w:r>
      <w:r w:rsidR="00E62C6B" w:rsidRPr="000C1C1E">
        <w:rPr>
          <w:rFonts w:asciiTheme="minorHAnsi" w:eastAsia="Calibri" w:hAnsiTheme="minorHAnsi" w:cstheme="minorHAnsi"/>
          <w:sz w:val="22"/>
          <w:szCs w:val="22"/>
          <w:u w:val="single" w:color="000000"/>
          <w:lang w:val="fr-FR"/>
        </w:rPr>
        <w:t xml:space="preserve">d’Investissement de la </w:t>
      </w:r>
      <w:r w:rsidR="0087190A" w:rsidRPr="000C1C1E">
        <w:rPr>
          <w:rFonts w:asciiTheme="minorHAnsi" w:eastAsia="Calibri" w:hAnsiTheme="minorHAnsi" w:cstheme="minorHAnsi"/>
          <w:sz w:val="22"/>
          <w:szCs w:val="22"/>
          <w:u w:val="single" w:color="000000"/>
          <w:lang w:val="fr-FR"/>
        </w:rPr>
        <w:t>SRMNEA</w:t>
      </w:r>
      <w:r w:rsidRPr="000C1C1E">
        <w:rPr>
          <w:rFonts w:asciiTheme="minorHAnsi" w:eastAsia="Calibri" w:hAnsiTheme="minorHAnsi" w:cstheme="minorHAnsi"/>
          <w:sz w:val="22"/>
          <w:szCs w:val="22"/>
          <w:u w:val="single" w:color="000000"/>
          <w:lang w:val="fr-FR"/>
        </w:rPr>
        <w:t xml:space="preserve"> et </w:t>
      </w:r>
      <w:r w:rsidR="00E62C6B" w:rsidRPr="000C1C1E">
        <w:rPr>
          <w:rFonts w:asciiTheme="minorHAnsi" w:eastAsia="Calibri" w:hAnsiTheme="minorHAnsi" w:cstheme="minorHAnsi"/>
          <w:sz w:val="22"/>
          <w:szCs w:val="22"/>
          <w:u w:val="single" w:color="000000"/>
          <w:lang w:val="fr-FR"/>
        </w:rPr>
        <w:t xml:space="preserve">de la </w:t>
      </w:r>
      <w:r w:rsidRPr="000C1C1E">
        <w:rPr>
          <w:rFonts w:asciiTheme="minorHAnsi" w:eastAsia="Calibri" w:hAnsiTheme="minorHAnsi" w:cstheme="minorHAnsi"/>
          <w:sz w:val="22"/>
          <w:szCs w:val="22"/>
          <w:u w:val="single" w:color="000000"/>
          <w:lang w:val="fr-FR"/>
        </w:rPr>
        <w:t>stratégie de financement de la santé</w:t>
      </w:r>
    </w:p>
    <w:p w14:paraId="7985238C" w14:textId="3121EFAD" w:rsidR="000A461F" w:rsidRPr="000C1C1E" w:rsidRDefault="004C23CC" w:rsidP="000C1C1E">
      <w:pPr>
        <w:spacing w:beforeLines="60" w:before="144" w:afterLines="60" w:after="144" w:line="276" w:lineRule="auto"/>
        <w:ind w:right="72"/>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Dans le cadre de la </w:t>
      </w:r>
      <w:r w:rsidRPr="000C1C1E">
        <w:rPr>
          <w:rFonts w:asciiTheme="minorHAnsi" w:eastAsia="Calibri" w:hAnsiTheme="minorHAnsi" w:cstheme="minorHAnsi"/>
          <w:b/>
          <w:sz w:val="22"/>
          <w:szCs w:val="22"/>
          <w:lang w:val="fr-FR"/>
        </w:rPr>
        <w:t>mise en œuvre</w:t>
      </w:r>
      <w:r w:rsidR="002333C8" w:rsidRPr="000C1C1E">
        <w:rPr>
          <w:rFonts w:asciiTheme="minorHAnsi" w:eastAsia="Calibri" w:hAnsiTheme="minorHAnsi" w:cstheme="minorHAnsi"/>
          <w:sz w:val="22"/>
          <w:szCs w:val="22"/>
          <w:lang w:val="fr-FR"/>
        </w:rPr>
        <w:t xml:space="preserve"> de la Stratégie de SRMNEA/</w:t>
      </w:r>
      <w:r w:rsidR="002333C8" w:rsidRPr="000C1C1E">
        <w:rPr>
          <w:rFonts w:asciiTheme="minorHAnsi" w:eastAsia="Calibri" w:hAnsiTheme="minorHAnsi" w:cstheme="minorHAnsi"/>
          <w:position w:val="1"/>
          <w:sz w:val="22"/>
          <w:szCs w:val="22"/>
          <w:lang w:val="fr-FR"/>
        </w:rPr>
        <w:t xml:space="preserve"> Dossier d’Investissement</w:t>
      </w:r>
      <w:r w:rsidRPr="000C1C1E">
        <w:rPr>
          <w:rFonts w:asciiTheme="minorHAnsi" w:eastAsia="Calibri" w:hAnsiTheme="minorHAnsi" w:cstheme="minorHAnsi"/>
          <w:sz w:val="22"/>
          <w:szCs w:val="22"/>
          <w:lang w:val="fr-FR"/>
        </w:rPr>
        <w:t xml:space="preserve"> et de la stratégie de financement de la santé, la plateforme nationale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 xml:space="preserve">prenantes </w:t>
      </w:r>
      <w:r w:rsidR="00726BE0" w:rsidRPr="000C1C1E">
        <w:rPr>
          <w:rFonts w:asciiTheme="minorHAnsi" w:eastAsia="Calibri" w:hAnsiTheme="minorHAnsi" w:cstheme="minorHAnsi"/>
          <w:sz w:val="22"/>
          <w:szCs w:val="22"/>
          <w:lang w:val="fr-FR"/>
        </w:rPr>
        <w:t>prodiguera</w:t>
      </w:r>
      <w:r w:rsidRPr="000C1C1E">
        <w:rPr>
          <w:rFonts w:asciiTheme="minorHAnsi" w:eastAsia="Calibri" w:hAnsiTheme="minorHAnsi" w:cstheme="minorHAnsi"/>
          <w:sz w:val="22"/>
          <w:szCs w:val="22"/>
          <w:lang w:val="fr-FR"/>
        </w:rPr>
        <w:t xml:space="preserve"> des conseils et des orientations </w:t>
      </w:r>
      <w:r w:rsidR="002333C8" w:rsidRPr="000C1C1E">
        <w:rPr>
          <w:rFonts w:asciiTheme="minorHAnsi" w:eastAsia="Calibri" w:hAnsiTheme="minorHAnsi" w:cstheme="minorHAnsi"/>
          <w:sz w:val="22"/>
          <w:szCs w:val="22"/>
          <w:lang w:val="fr-FR"/>
        </w:rPr>
        <w:t>inhérents à</w:t>
      </w:r>
      <w:r w:rsidR="00E80C70" w:rsidRPr="000C1C1E">
        <w:rPr>
          <w:rFonts w:asciiTheme="minorHAnsi" w:eastAsia="Calibri" w:hAnsiTheme="minorHAnsi" w:cstheme="minorHAnsi"/>
          <w:sz w:val="22"/>
          <w:szCs w:val="22"/>
          <w:lang w:val="fr-FR"/>
        </w:rPr>
        <w:t xml:space="preserve"> la</w:t>
      </w:r>
      <w:r w:rsidRPr="000C1C1E">
        <w:rPr>
          <w:rFonts w:asciiTheme="minorHAnsi" w:eastAsia="Calibri" w:hAnsiTheme="minorHAnsi" w:cstheme="minorHAnsi"/>
          <w:sz w:val="22"/>
          <w:szCs w:val="22"/>
          <w:lang w:val="fr-FR"/>
        </w:rPr>
        <w:t xml:space="preserve"> mise en œuvre, </w:t>
      </w:r>
      <w:r w:rsidR="00E80C70" w:rsidRPr="000C1C1E">
        <w:rPr>
          <w:rFonts w:asciiTheme="minorHAnsi" w:eastAsia="Calibri" w:hAnsiTheme="minorHAnsi" w:cstheme="minorHAnsi"/>
          <w:sz w:val="22"/>
          <w:szCs w:val="22"/>
          <w:lang w:val="fr-FR"/>
        </w:rPr>
        <w:t xml:space="preserve">usant </w:t>
      </w:r>
      <w:r w:rsidR="002333C8" w:rsidRPr="000C1C1E">
        <w:rPr>
          <w:rFonts w:asciiTheme="minorHAnsi" w:eastAsia="Calibri" w:hAnsiTheme="minorHAnsi" w:cstheme="minorHAnsi"/>
          <w:sz w:val="22"/>
          <w:szCs w:val="22"/>
          <w:lang w:val="fr-FR"/>
        </w:rPr>
        <w:t>également</w:t>
      </w:r>
      <w:r w:rsidR="00E80C70" w:rsidRPr="000C1C1E">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 xml:space="preserve">de toutes options politiques </w:t>
      </w:r>
      <w:r w:rsidR="00E80C70" w:rsidRPr="000C1C1E">
        <w:rPr>
          <w:rFonts w:asciiTheme="minorHAnsi" w:eastAsia="Calibri" w:hAnsiTheme="minorHAnsi" w:cstheme="minorHAnsi"/>
          <w:sz w:val="22"/>
          <w:szCs w:val="22"/>
          <w:lang w:val="fr-FR"/>
        </w:rPr>
        <w:t>disponibles aux fins de</w:t>
      </w:r>
      <w:r w:rsidRPr="000C1C1E">
        <w:rPr>
          <w:rFonts w:asciiTheme="minorHAnsi" w:eastAsia="Calibri" w:hAnsiTheme="minorHAnsi" w:cstheme="minorHAnsi"/>
          <w:sz w:val="22"/>
          <w:szCs w:val="22"/>
          <w:lang w:val="fr-FR"/>
        </w:rPr>
        <w:t xml:space="preserve"> résoudre des pr</w:t>
      </w:r>
      <w:r w:rsidR="002333C8" w:rsidRPr="000C1C1E">
        <w:rPr>
          <w:rFonts w:asciiTheme="minorHAnsi" w:eastAsia="Calibri" w:hAnsiTheme="minorHAnsi" w:cstheme="minorHAnsi"/>
          <w:sz w:val="22"/>
          <w:szCs w:val="22"/>
          <w:lang w:val="fr-FR"/>
        </w:rPr>
        <w:t>oblèmes spécifiques ou des goulo</w:t>
      </w:r>
      <w:r w:rsidRPr="000C1C1E">
        <w:rPr>
          <w:rFonts w:asciiTheme="minorHAnsi" w:eastAsia="Calibri" w:hAnsiTheme="minorHAnsi" w:cstheme="minorHAnsi"/>
          <w:sz w:val="22"/>
          <w:szCs w:val="22"/>
          <w:lang w:val="fr-FR"/>
        </w:rPr>
        <w:t xml:space="preserve">ts d'étranglement pouvant survenir au cours de la mise en </w:t>
      </w:r>
      <w:r w:rsidR="002333C8" w:rsidRPr="000C1C1E">
        <w:rPr>
          <w:rFonts w:asciiTheme="minorHAnsi" w:eastAsia="Calibri" w:hAnsiTheme="minorHAnsi" w:cstheme="minorHAnsi"/>
          <w:sz w:val="22"/>
          <w:szCs w:val="22"/>
          <w:lang w:val="fr-FR"/>
        </w:rPr>
        <w:t>œuvre</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2"/>
          <w:sz w:val="22"/>
          <w:szCs w:val="22"/>
          <w:lang w:val="fr-FR"/>
        </w:rPr>
        <w:t xml:space="preserve"> </w:t>
      </w:r>
      <w:r w:rsidR="0077399F" w:rsidRPr="000C1C1E">
        <w:rPr>
          <w:rFonts w:asciiTheme="minorHAnsi" w:eastAsia="Calibri" w:hAnsiTheme="minorHAnsi" w:cstheme="minorHAnsi"/>
          <w:sz w:val="22"/>
          <w:szCs w:val="22"/>
          <w:lang w:val="fr-FR"/>
        </w:rPr>
        <w:t>Les membres de la plate</w:t>
      </w:r>
      <w:r w:rsidR="00C11549" w:rsidRPr="000C1C1E">
        <w:rPr>
          <w:rFonts w:asciiTheme="minorHAnsi" w:eastAsia="Calibri" w:hAnsiTheme="minorHAnsi" w:cstheme="minorHAnsi"/>
          <w:sz w:val="22"/>
          <w:szCs w:val="22"/>
          <w:lang w:val="fr-FR"/>
        </w:rPr>
        <w:t xml:space="preserve">forme nationale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 xml:space="preserve">prenantes </w:t>
      </w:r>
      <w:r w:rsidR="00726BE0" w:rsidRPr="000C1C1E">
        <w:rPr>
          <w:rFonts w:asciiTheme="minorHAnsi" w:eastAsia="Calibri" w:hAnsiTheme="minorHAnsi" w:cstheme="minorHAnsi"/>
          <w:sz w:val="22"/>
          <w:szCs w:val="22"/>
          <w:lang w:val="fr-FR"/>
        </w:rPr>
        <w:t>peuvent</w:t>
      </w:r>
      <w:r w:rsidR="00C11549" w:rsidRPr="000C1C1E">
        <w:rPr>
          <w:rFonts w:asciiTheme="minorHAnsi" w:eastAsia="Calibri" w:hAnsiTheme="minorHAnsi" w:cstheme="minorHAnsi"/>
          <w:sz w:val="22"/>
          <w:szCs w:val="22"/>
          <w:lang w:val="fr-FR"/>
        </w:rPr>
        <w:t xml:space="preserve"> identifier les problèmes qui doivent être abordés plus en profondeur (par exemple, la sécurité des produits de base et les ressources humaines </w:t>
      </w:r>
      <w:r w:rsidR="0077399F" w:rsidRPr="000C1C1E">
        <w:rPr>
          <w:rFonts w:asciiTheme="minorHAnsi" w:eastAsia="Calibri" w:hAnsiTheme="minorHAnsi" w:cstheme="minorHAnsi"/>
          <w:sz w:val="22"/>
          <w:szCs w:val="22"/>
          <w:lang w:val="fr-FR"/>
        </w:rPr>
        <w:t>de</w:t>
      </w:r>
      <w:r w:rsidR="00C11549" w:rsidRPr="000C1C1E">
        <w:rPr>
          <w:rFonts w:asciiTheme="minorHAnsi" w:eastAsia="Calibri" w:hAnsiTheme="minorHAnsi" w:cstheme="minorHAnsi"/>
          <w:sz w:val="22"/>
          <w:szCs w:val="22"/>
          <w:lang w:val="fr-FR"/>
        </w:rPr>
        <w:t xml:space="preserve"> santé</w:t>
      </w:r>
      <w:r w:rsidR="002333C8" w:rsidRPr="000C1C1E">
        <w:rPr>
          <w:rFonts w:asciiTheme="minorHAnsi" w:eastAsia="Calibri" w:hAnsiTheme="minorHAnsi" w:cstheme="minorHAnsi"/>
          <w:sz w:val="22"/>
          <w:szCs w:val="22"/>
          <w:lang w:val="fr-FR"/>
        </w:rPr>
        <w:t>) ;</w:t>
      </w:r>
      <w:r w:rsidR="00C11549" w:rsidRPr="000C1C1E">
        <w:rPr>
          <w:rFonts w:asciiTheme="minorHAnsi" w:eastAsia="Calibri" w:hAnsiTheme="minorHAnsi" w:cstheme="minorHAnsi"/>
          <w:sz w:val="22"/>
          <w:szCs w:val="22"/>
          <w:lang w:val="fr-FR"/>
        </w:rPr>
        <w:t xml:space="preserve"> aider à mener ou à commander des travaux analytiques spécifiques (par exemple, les </w:t>
      </w:r>
      <w:r w:rsidR="00687F71" w:rsidRPr="000C1C1E">
        <w:rPr>
          <w:rFonts w:asciiTheme="minorHAnsi" w:eastAsia="Calibri" w:hAnsiTheme="minorHAnsi" w:cstheme="minorHAnsi"/>
          <w:sz w:val="22"/>
          <w:szCs w:val="22"/>
          <w:lang w:val="fr-FR"/>
        </w:rPr>
        <w:t>revues</w:t>
      </w:r>
      <w:r w:rsidR="00C11549" w:rsidRPr="000C1C1E">
        <w:rPr>
          <w:rFonts w:asciiTheme="minorHAnsi" w:eastAsia="Calibri" w:hAnsiTheme="minorHAnsi" w:cstheme="minorHAnsi"/>
          <w:sz w:val="22"/>
          <w:szCs w:val="22"/>
          <w:lang w:val="fr-FR"/>
        </w:rPr>
        <w:t xml:space="preserve"> des dépenses publiques) et </w:t>
      </w:r>
      <w:r w:rsidR="00911931" w:rsidRPr="000C1C1E">
        <w:rPr>
          <w:rFonts w:asciiTheme="minorHAnsi" w:eastAsia="Calibri" w:hAnsiTheme="minorHAnsi" w:cstheme="minorHAnsi"/>
          <w:sz w:val="22"/>
          <w:szCs w:val="22"/>
          <w:lang w:val="fr-FR"/>
        </w:rPr>
        <w:t>la revue</w:t>
      </w:r>
      <w:r w:rsidR="00C11549" w:rsidRPr="000C1C1E">
        <w:rPr>
          <w:rFonts w:asciiTheme="minorHAnsi" w:eastAsia="Calibri" w:hAnsiTheme="minorHAnsi" w:cstheme="minorHAnsi"/>
          <w:sz w:val="22"/>
          <w:szCs w:val="22"/>
          <w:lang w:val="fr-FR"/>
        </w:rPr>
        <w:t xml:space="preserve"> de</w:t>
      </w:r>
      <w:r w:rsidR="00911931" w:rsidRPr="000C1C1E">
        <w:rPr>
          <w:rFonts w:asciiTheme="minorHAnsi" w:eastAsia="Calibri" w:hAnsiTheme="minorHAnsi" w:cstheme="minorHAnsi"/>
          <w:sz w:val="22"/>
          <w:szCs w:val="22"/>
          <w:lang w:val="fr-FR"/>
        </w:rPr>
        <w:t>s</w:t>
      </w:r>
      <w:r w:rsidR="00C11549" w:rsidRPr="000C1C1E">
        <w:rPr>
          <w:rFonts w:asciiTheme="minorHAnsi" w:eastAsia="Calibri" w:hAnsiTheme="minorHAnsi" w:cstheme="minorHAnsi"/>
          <w:sz w:val="22"/>
          <w:szCs w:val="22"/>
          <w:lang w:val="fr-FR"/>
        </w:rPr>
        <w:t xml:space="preserve"> nouveaux partenaires (et / ou de nouveaux fi</w:t>
      </w:r>
      <w:r w:rsidR="00911931" w:rsidRPr="000C1C1E">
        <w:rPr>
          <w:rFonts w:asciiTheme="minorHAnsi" w:eastAsia="Calibri" w:hAnsiTheme="minorHAnsi" w:cstheme="minorHAnsi"/>
          <w:sz w:val="22"/>
          <w:szCs w:val="22"/>
          <w:lang w:val="fr-FR"/>
        </w:rPr>
        <w:t>nancements) rejoignant la plate</w:t>
      </w:r>
      <w:r w:rsidR="00C11549" w:rsidRPr="000C1C1E">
        <w:rPr>
          <w:rFonts w:asciiTheme="minorHAnsi" w:eastAsia="Calibri" w:hAnsiTheme="minorHAnsi" w:cstheme="minorHAnsi"/>
          <w:sz w:val="22"/>
          <w:szCs w:val="22"/>
          <w:lang w:val="fr-FR"/>
        </w:rPr>
        <w:t xml:space="preserve">forme </w:t>
      </w:r>
      <w:r w:rsidR="00911931" w:rsidRPr="000C1C1E">
        <w:rPr>
          <w:rFonts w:asciiTheme="minorHAnsi" w:eastAsia="Calibri" w:hAnsiTheme="minorHAnsi" w:cstheme="minorHAnsi"/>
          <w:sz w:val="22"/>
          <w:szCs w:val="22"/>
          <w:lang w:val="fr-FR"/>
        </w:rPr>
        <w:t>nationale</w:t>
      </w:r>
      <w:r w:rsidR="00C11549" w:rsidRPr="000C1C1E">
        <w:rPr>
          <w:rFonts w:asciiTheme="minorHAnsi" w:eastAsia="Calibri" w:hAnsiTheme="minorHAnsi" w:cstheme="minorHAnsi"/>
          <w:sz w:val="22"/>
          <w:szCs w:val="22"/>
          <w:lang w:val="fr-FR"/>
        </w:rPr>
        <w:t xml:space="preserv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prenantes,</w:t>
      </w:r>
      <w:r w:rsidR="00C11549" w:rsidRPr="000C1C1E">
        <w:rPr>
          <w:rFonts w:asciiTheme="minorHAnsi" w:eastAsia="Calibri" w:hAnsiTheme="minorHAnsi" w:cstheme="minorHAnsi"/>
          <w:sz w:val="22"/>
          <w:szCs w:val="22"/>
          <w:lang w:val="fr-FR"/>
        </w:rPr>
        <w:t xml:space="preserve"> etc.</w:t>
      </w:r>
      <w:r w:rsidR="00911931" w:rsidRPr="000C1C1E">
        <w:rPr>
          <w:rFonts w:asciiTheme="minorHAnsi" w:eastAsia="Calibri" w:hAnsiTheme="minorHAnsi" w:cstheme="minorHAnsi"/>
          <w:sz w:val="22"/>
          <w:szCs w:val="22"/>
          <w:lang w:val="fr-FR"/>
        </w:rPr>
        <w:t xml:space="preserve"> </w:t>
      </w:r>
      <w:r w:rsidR="00D74373" w:rsidRPr="000C1C1E">
        <w:rPr>
          <w:rFonts w:asciiTheme="minorHAnsi" w:eastAsia="Calibri" w:hAnsiTheme="minorHAnsi" w:cstheme="minorHAnsi"/>
          <w:sz w:val="22"/>
          <w:szCs w:val="22"/>
          <w:lang w:val="fr-FR"/>
        </w:rPr>
        <w:t>Ils continueront à rehausser leur coordination et leur collaboration à travers de</w:t>
      </w:r>
      <w:r w:rsidR="002333C8" w:rsidRPr="000C1C1E">
        <w:rPr>
          <w:rFonts w:asciiTheme="minorHAnsi" w:eastAsia="Calibri" w:hAnsiTheme="minorHAnsi" w:cstheme="minorHAnsi"/>
          <w:sz w:val="22"/>
          <w:szCs w:val="22"/>
          <w:lang w:val="fr-FR"/>
        </w:rPr>
        <w:t>s</w:t>
      </w:r>
      <w:r w:rsidR="00D74373" w:rsidRPr="000C1C1E">
        <w:rPr>
          <w:rFonts w:asciiTheme="minorHAnsi" w:eastAsia="Calibri" w:hAnsiTheme="minorHAnsi" w:cstheme="minorHAnsi"/>
          <w:sz w:val="22"/>
          <w:szCs w:val="22"/>
          <w:lang w:val="fr-FR"/>
        </w:rPr>
        <w:t xml:space="preserve"> bilans </w:t>
      </w:r>
      <w:r w:rsidR="00ED1888" w:rsidRPr="000C1C1E">
        <w:rPr>
          <w:rFonts w:asciiTheme="minorHAnsi" w:eastAsia="Calibri" w:hAnsiTheme="minorHAnsi" w:cstheme="minorHAnsi"/>
          <w:sz w:val="22"/>
          <w:szCs w:val="22"/>
          <w:lang w:val="fr-FR"/>
        </w:rPr>
        <w:t>réguliers</w:t>
      </w:r>
      <w:r w:rsidR="00D74373" w:rsidRPr="000C1C1E">
        <w:rPr>
          <w:rFonts w:asciiTheme="minorHAnsi" w:eastAsia="Calibri" w:hAnsiTheme="minorHAnsi" w:cstheme="minorHAnsi"/>
          <w:sz w:val="22"/>
          <w:szCs w:val="22"/>
          <w:lang w:val="fr-FR"/>
        </w:rPr>
        <w:t xml:space="preserve"> de progrès</w:t>
      </w:r>
      <w:r w:rsidR="00ED1888" w:rsidRPr="000C1C1E">
        <w:rPr>
          <w:rFonts w:asciiTheme="minorHAnsi" w:eastAsia="Calibri" w:hAnsiTheme="minorHAnsi" w:cstheme="minorHAnsi"/>
          <w:sz w:val="22"/>
          <w:szCs w:val="22"/>
          <w:lang w:val="fr-FR"/>
        </w:rPr>
        <w:t>. Le président de la plate</w:t>
      </w:r>
      <w:r w:rsidR="00D74373" w:rsidRPr="000C1C1E">
        <w:rPr>
          <w:rFonts w:asciiTheme="minorHAnsi" w:eastAsia="Calibri" w:hAnsiTheme="minorHAnsi" w:cstheme="minorHAnsi"/>
          <w:sz w:val="22"/>
          <w:szCs w:val="22"/>
          <w:lang w:val="fr-FR"/>
        </w:rPr>
        <w:t xml:space="preserve">forme </w:t>
      </w:r>
      <w:r w:rsidR="00ED1888" w:rsidRPr="000C1C1E">
        <w:rPr>
          <w:rFonts w:asciiTheme="minorHAnsi" w:eastAsia="Calibri" w:hAnsiTheme="minorHAnsi" w:cstheme="minorHAnsi"/>
          <w:sz w:val="22"/>
          <w:szCs w:val="22"/>
          <w:lang w:val="fr-FR"/>
        </w:rPr>
        <w:t>nationale</w:t>
      </w:r>
      <w:r w:rsidR="003D6D46" w:rsidRPr="000C1C1E">
        <w:rPr>
          <w:rFonts w:asciiTheme="minorHAnsi" w:eastAsia="Calibri" w:hAnsiTheme="minorHAnsi" w:cstheme="minorHAnsi"/>
          <w:sz w:val="22"/>
          <w:szCs w:val="22"/>
          <w:lang w:val="fr-FR"/>
        </w:rPr>
        <w:t xml:space="preserve"> </w:t>
      </w:r>
      <w:r w:rsidR="00022445">
        <w:rPr>
          <w:rFonts w:asciiTheme="minorHAnsi" w:eastAsia="Calibri" w:hAnsiTheme="minorHAnsi" w:cstheme="minorHAnsi"/>
          <w:sz w:val="22"/>
          <w:szCs w:val="22"/>
          <w:lang w:val="fr-FR"/>
        </w:rPr>
        <w:t xml:space="preserve">à multiples parties prenantes </w:t>
      </w:r>
      <w:r w:rsidR="003D6D46" w:rsidRPr="000C1C1E">
        <w:rPr>
          <w:rStyle w:val="FootnoteReference"/>
          <w:rFonts w:asciiTheme="minorHAnsi" w:eastAsia="Calibri" w:hAnsiTheme="minorHAnsi" w:cstheme="minorHAnsi"/>
          <w:sz w:val="22"/>
          <w:szCs w:val="22"/>
          <w:lang w:val="fr-FR"/>
        </w:rPr>
        <w:footnoteReference w:id="14"/>
      </w:r>
      <w:r w:rsidR="004E4747" w:rsidRPr="000C1C1E">
        <w:rPr>
          <w:rFonts w:asciiTheme="minorHAnsi" w:eastAsia="Calibri" w:hAnsiTheme="minorHAnsi" w:cstheme="minorHAnsi"/>
          <w:spacing w:val="20"/>
          <w:position w:val="8"/>
          <w:sz w:val="14"/>
          <w:szCs w:val="14"/>
          <w:lang w:val="fr-FR"/>
        </w:rPr>
        <w:t xml:space="preserve"> </w:t>
      </w:r>
      <w:r w:rsidR="00AF2CB7" w:rsidRPr="000C1C1E">
        <w:rPr>
          <w:rFonts w:asciiTheme="minorHAnsi" w:eastAsia="Calibri" w:hAnsiTheme="minorHAnsi" w:cstheme="minorHAnsi"/>
          <w:sz w:val="22"/>
          <w:szCs w:val="22"/>
          <w:lang w:val="fr-FR"/>
        </w:rPr>
        <w:t xml:space="preserve">sera chargé d'assurer </w:t>
      </w:r>
      <w:r w:rsidR="00A60EEC" w:rsidRPr="000C1C1E">
        <w:rPr>
          <w:rFonts w:asciiTheme="minorHAnsi" w:eastAsia="Calibri" w:hAnsiTheme="minorHAnsi" w:cstheme="minorHAnsi"/>
          <w:sz w:val="22"/>
          <w:szCs w:val="22"/>
          <w:lang w:val="fr-FR"/>
        </w:rPr>
        <w:t>l’</w:t>
      </w:r>
      <w:r w:rsidR="00E749EE" w:rsidRPr="000C1C1E">
        <w:rPr>
          <w:rFonts w:asciiTheme="minorHAnsi" w:eastAsia="Calibri" w:hAnsiTheme="minorHAnsi" w:cstheme="minorHAnsi"/>
          <w:sz w:val="22"/>
          <w:szCs w:val="22"/>
          <w:lang w:val="fr-FR"/>
        </w:rPr>
        <w:t>échange</w:t>
      </w:r>
      <w:r w:rsidR="00A60EEC" w:rsidRPr="000C1C1E">
        <w:rPr>
          <w:rFonts w:asciiTheme="minorHAnsi" w:eastAsia="Calibri" w:hAnsiTheme="minorHAnsi" w:cstheme="minorHAnsi"/>
          <w:sz w:val="22"/>
          <w:szCs w:val="22"/>
          <w:lang w:val="fr-FR"/>
        </w:rPr>
        <w:t xml:space="preserve"> opportun </w:t>
      </w:r>
      <w:r w:rsidR="002333C8" w:rsidRPr="000C1C1E">
        <w:rPr>
          <w:rFonts w:asciiTheme="minorHAnsi" w:eastAsia="Calibri" w:hAnsiTheme="minorHAnsi" w:cstheme="minorHAnsi"/>
          <w:sz w:val="22"/>
          <w:szCs w:val="22"/>
          <w:lang w:val="fr-FR"/>
        </w:rPr>
        <w:t>d’information</w:t>
      </w:r>
      <w:r w:rsidR="00FC58A2" w:rsidRPr="000C1C1E">
        <w:rPr>
          <w:rFonts w:asciiTheme="minorHAnsi" w:eastAsia="Calibri" w:hAnsiTheme="minorHAnsi" w:cstheme="minorHAnsi"/>
          <w:sz w:val="22"/>
          <w:szCs w:val="22"/>
          <w:lang w:val="fr-FR"/>
        </w:rPr>
        <w:t>s</w:t>
      </w:r>
      <w:r w:rsidR="00AF2CB7" w:rsidRPr="000C1C1E">
        <w:rPr>
          <w:rFonts w:asciiTheme="minorHAnsi" w:eastAsia="Calibri" w:hAnsiTheme="minorHAnsi" w:cstheme="minorHAnsi"/>
          <w:sz w:val="22"/>
          <w:szCs w:val="22"/>
          <w:lang w:val="fr-FR"/>
        </w:rPr>
        <w:t xml:space="preserve"> </w:t>
      </w:r>
      <w:r w:rsidR="00E749EE" w:rsidRPr="000C1C1E">
        <w:rPr>
          <w:rFonts w:asciiTheme="minorHAnsi" w:eastAsia="Calibri" w:hAnsiTheme="minorHAnsi" w:cstheme="minorHAnsi"/>
          <w:sz w:val="22"/>
          <w:szCs w:val="22"/>
          <w:lang w:val="fr-FR"/>
        </w:rPr>
        <w:t>parmi</w:t>
      </w:r>
      <w:r w:rsidR="00AF2CB7" w:rsidRPr="000C1C1E">
        <w:rPr>
          <w:rFonts w:asciiTheme="minorHAnsi" w:eastAsia="Calibri" w:hAnsiTheme="minorHAnsi" w:cstheme="minorHAnsi"/>
          <w:sz w:val="22"/>
          <w:szCs w:val="22"/>
          <w:lang w:val="fr-FR"/>
        </w:rPr>
        <w:t xml:space="preserve"> des membres de la plate</w:t>
      </w:r>
      <w:r w:rsidR="00986E3C" w:rsidRPr="000C1C1E">
        <w:rPr>
          <w:rFonts w:asciiTheme="minorHAnsi" w:eastAsia="Calibri" w:hAnsiTheme="minorHAnsi" w:cstheme="minorHAnsi"/>
          <w:sz w:val="22"/>
          <w:szCs w:val="22"/>
          <w:lang w:val="fr-FR"/>
        </w:rPr>
        <w:t>forme. Pour les pays du Fonds F</w:t>
      </w:r>
      <w:r w:rsidR="00AF2CB7" w:rsidRPr="000C1C1E">
        <w:rPr>
          <w:rFonts w:asciiTheme="minorHAnsi" w:eastAsia="Calibri" w:hAnsiTheme="minorHAnsi" w:cstheme="minorHAnsi"/>
          <w:sz w:val="22"/>
          <w:szCs w:val="22"/>
          <w:lang w:val="fr-FR"/>
        </w:rPr>
        <w:t xml:space="preserve">iduciaire </w:t>
      </w:r>
      <w:r w:rsidR="00986E3C" w:rsidRPr="000C1C1E">
        <w:rPr>
          <w:rFonts w:asciiTheme="minorHAnsi" w:eastAsia="Calibri" w:hAnsiTheme="minorHAnsi" w:cstheme="minorHAnsi"/>
          <w:sz w:val="22"/>
          <w:szCs w:val="22"/>
          <w:lang w:val="fr-FR"/>
        </w:rPr>
        <w:t xml:space="preserve">du </w:t>
      </w:r>
      <w:r w:rsidR="00AF2CB7" w:rsidRPr="000C1C1E">
        <w:rPr>
          <w:rFonts w:asciiTheme="minorHAnsi" w:eastAsia="Calibri" w:hAnsiTheme="minorHAnsi" w:cstheme="minorHAnsi"/>
          <w:sz w:val="22"/>
          <w:szCs w:val="22"/>
          <w:lang w:val="fr-FR"/>
        </w:rPr>
        <w:t xml:space="preserve">GFF, il est recommandé d'affecter une liaison </w:t>
      </w:r>
      <w:r w:rsidR="00986E3C" w:rsidRPr="000C1C1E">
        <w:rPr>
          <w:rFonts w:asciiTheme="minorHAnsi" w:eastAsia="Calibri" w:hAnsiTheme="minorHAnsi" w:cstheme="minorHAnsi"/>
          <w:sz w:val="22"/>
          <w:szCs w:val="22"/>
          <w:lang w:val="fr-FR"/>
        </w:rPr>
        <w:t xml:space="preserve">du </w:t>
      </w:r>
      <w:r w:rsidR="00AF2CB7" w:rsidRPr="000C1C1E">
        <w:rPr>
          <w:rFonts w:asciiTheme="minorHAnsi" w:eastAsia="Calibri" w:hAnsiTheme="minorHAnsi" w:cstheme="minorHAnsi"/>
          <w:sz w:val="22"/>
          <w:szCs w:val="22"/>
          <w:lang w:val="fr-FR"/>
        </w:rPr>
        <w:t xml:space="preserve">GFF au </w:t>
      </w:r>
      <w:r w:rsidR="00986E3C" w:rsidRPr="000C1C1E">
        <w:rPr>
          <w:rFonts w:asciiTheme="minorHAnsi" w:eastAsia="Calibri" w:hAnsiTheme="minorHAnsi" w:cstheme="minorHAnsi"/>
          <w:sz w:val="22"/>
          <w:szCs w:val="22"/>
          <w:lang w:val="fr-FR"/>
        </w:rPr>
        <w:t>sein du M</w:t>
      </w:r>
      <w:r w:rsidR="00AF2CB7" w:rsidRPr="000C1C1E">
        <w:rPr>
          <w:rFonts w:asciiTheme="minorHAnsi" w:eastAsia="Calibri" w:hAnsiTheme="minorHAnsi" w:cstheme="minorHAnsi"/>
          <w:sz w:val="22"/>
          <w:szCs w:val="22"/>
          <w:lang w:val="fr-FR"/>
        </w:rPr>
        <w:t>inistère de l</w:t>
      </w:r>
      <w:r w:rsidR="00E749EE" w:rsidRPr="000C1C1E">
        <w:rPr>
          <w:rFonts w:asciiTheme="minorHAnsi" w:eastAsia="Calibri" w:hAnsiTheme="minorHAnsi" w:cstheme="minorHAnsi"/>
          <w:sz w:val="22"/>
          <w:szCs w:val="22"/>
          <w:lang w:val="fr-FR"/>
        </w:rPr>
        <w:t xml:space="preserve">a Santé pour servir de personne </w:t>
      </w:r>
      <w:r w:rsidR="00AF2CB7" w:rsidRPr="000C1C1E">
        <w:rPr>
          <w:rFonts w:asciiTheme="minorHAnsi" w:eastAsia="Calibri" w:hAnsiTheme="minorHAnsi" w:cstheme="minorHAnsi"/>
          <w:sz w:val="22"/>
          <w:szCs w:val="22"/>
          <w:lang w:val="fr-FR"/>
        </w:rPr>
        <w:t xml:space="preserve">ressource aux questions pertinentes </w:t>
      </w:r>
      <w:r w:rsidR="001A03DA" w:rsidRPr="000C1C1E">
        <w:rPr>
          <w:rFonts w:asciiTheme="minorHAnsi" w:eastAsia="Calibri" w:hAnsiTheme="minorHAnsi" w:cstheme="minorHAnsi"/>
          <w:sz w:val="22"/>
          <w:szCs w:val="22"/>
          <w:lang w:val="fr-FR"/>
        </w:rPr>
        <w:t>relatives à</w:t>
      </w:r>
      <w:r w:rsidR="008C64AC" w:rsidRPr="000C1C1E">
        <w:rPr>
          <w:rFonts w:asciiTheme="minorHAnsi" w:eastAsia="Calibri" w:hAnsiTheme="minorHAnsi" w:cstheme="minorHAnsi"/>
          <w:sz w:val="22"/>
          <w:szCs w:val="22"/>
          <w:lang w:val="fr-FR"/>
        </w:rPr>
        <w:t xml:space="preserve"> la plateforme nationale </w:t>
      </w:r>
      <w:r w:rsidR="00022445">
        <w:rPr>
          <w:rFonts w:asciiTheme="minorHAnsi" w:eastAsia="Calibri" w:hAnsiTheme="minorHAnsi" w:cstheme="minorHAnsi"/>
          <w:sz w:val="22"/>
          <w:szCs w:val="22"/>
          <w:lang w:val="fr-FR"/>
        </w:rPr>
        <w:t xml:space="preserve">à multiples parties prenantes </w:t>
      </w:r>
      <w:r w:rsidR="004E4747" w:rsidRPr="000C1C1E">
        <w:rPr>
          <w:rFonts w:asciiTheme="minorHAnsi" w:eastAsia="Calibri" w:hAnsiTheme="minorHAnsi" w:cstheme="minorHAnsi"/>
          <w:sz w:val="22"/>
          <w:szCs w:val="22"/>
          <w:lang w:val="fr-FR"/>
        </w:rPr>
        <w:t>.</w:t>
      </w:r>
      <w:r w:rsidR="003D6D46" w:rsidRPr="000C1C1E">
        <w:rPr>
          <w:rStyle w:val="FootnoteReference"/>
          <w:rFonts w:asciiTheme="minorHAnsi" w:eastAsia="Calibri" w:hAnsiTheme="minorHAnsi" w:cstheme="minorHAnsi"/>
          <w:sz w:val="22"/>
          <w:szCs w:val="22"/>
          <w:lang w:val="fr-FR"/>
        </w:rPr>
        <w:footnoteReference w:id="15"/>
      </w:r>
      <w:r w:rsidR="004E4747" w:rsidRPr="000C1C1E">
        <w:rPr>
          <w:rFonts w:asciiTheme="minorHAnsi" w:eastAsia="Calibri" w:hAnsiTheme="minorHAnsi" w:cstheme="minorHAnsi"/>
          <w:sz w:val="22"/>
          <w:szCs w:val="22"/>
          <w:lang w:val="fr-FR"/>
        </w:rPr>
        <w:t xml:space="preserve">   </w:t>
      </w:r>
      <w:r w:rsidR="000F0F1A" w:rsidRPr="000C1C1E">
        <w:rPr>
          <w:rFonts w:asciiTheme="minorHAnsi" w:eastAsia="Calibri" w:hAnsiTheme="minorHAnsi" w:cstheme="minorHAnsi"/>
          <w:sz w:val="22"/>
          <w:szCs w:val="22"/>
          <w:lang w:val="fr-FR"/>
        </w:rPr>
        <w:t xml:space="preserve">La plateforme nationale </w:t>
      </w:r>
      <w:r w:rsidR="00022445">
        <w:rPr>
          <w:rFonts w:asciiTheme="minorHAnsi" w:eastAsia="Calibri" w:hAnsiTheme="minorHAnsi" w:cstheme="minorHAnsi"/>
          <w:sz w:val="22"/>
          <w:szCs w:val="22"/>
          <w:lang w:val="fr-FR"/>
        </w:rPr>
        <w:t xml:space="preserve">à multiples parties prenantes </w:t>
      </w:r>
      <w:r w:rsidR="000F0F1A" w:rsidRPr="000C1C1E">
        <w:rPr>
          <w:rFonts w:asciiTheme="minorHAnsi" w:eastAsia="Calibri" w:hAnsiTheme="minorHAnsi" w:cstheme="minorHAnsi"/>
          <w:sz w:val="22"/>
          <w:szCs w:val="22"/>
          <w:lang w:val="fr-FR"/>
        </w:rPr>
        <w:t xml:space="preserve"> peut identifier des jalons spécifiques </w:t>
      </w:r>
      <w:r w:rsidR="00E56F3E" w:rsidRPr="000C1C1E">
        <w:rPr>
          <w:rFonts w:asciiTheme="minorHAnsi" w:eastAsia="Calibri" w:hAnsiTheme="minorHAnsi" w:cstheme="minorHAnsi"/>
          <w:sz w:val="22"/>
          <w:szCs w:val="22"/>
          <w:lang w:val="fr-FR"/>
        </w:rPr>
        <w:t xml:space="preserve">pouvant </w:t>
      </w:r>
      <w:r w:rsidR="007509B8" w:rsidRPr="000C1C1E">
        <w:rPr>
          <w:rFonts w:asciiTheme="minorHAnsi" w:eastAsia="Calibri" w:hAnsiTheme="minorHAnsi" w:cstheme="minorHAnsi"/>
          <w:sz w:val="22"/>
          <w:szCs w:val="22"/>
          <w:lang w:val="fr-FR"/>
        </w:rPr>
        <w:t>soutenir</w:t>
      </w:r>
      <w:r w:rsidR="000F0F1A" w:rsidRPr="000C1C1E">
        <w:rPr>
          <w:rFonts w:asciiTheme="minorHAnsi" w:eastAsia="Calibri" w:hAnsiTheme="minorHAnsi" w:cstheme="minorHAnsi"/>
          <w:sz w:val="22"/>
          <w:szCs w:val="22"/>
          <w:lang w:val="fr-FR"/>
        </w:rPr>
        <w:t xml:space="preserve"> et évaluer leur rôle </w:t>
      </w:r>
      <w:r w:rsidR="00E56F3E" w:rsidRPr="000C1C1E">
        <w:rPr>
          <w:rFonts w:asciiTheme="minorHAnsi" w:eastAsia="Calibri" w:hAnsiTheme="minorHAnsi" w:cstheme="minorHAnsi"/>
          <w:sz w:val="22"/>
          <w:szCs w:val="22"/>
          <w:lang w:val="fr-FR"/>
        </w:rPr>
        <w:t>pendant</w:t>
      </w:r>
      <w:r w:rsidR="000F0F1A" w:rsidRPr="000C1C1E">
        <w:rPr>
          <w:rFonts w:asciiTheme="minorHAnsi" w:eastAsia="Calibri" w:hAnsiTheme="minorHAnsi" w:cstheme="minorHAnsi"/>
          <w:sz w:val="22"/>
          <w:szCs w:val="22"/>
          <w:lang w:val="fr-FR"/>
        </w:rPr>
        <w:t xml:space="preserve"> la mise en œuvre de la Stratégie de SRMNEA / </w:t>
      </w:r>
      <w:r w:rsidR="00623568" w:rsidRPr="000C1C1E">
        <w:rPr>
          <w:rFonts w:asciiTheme="minorHAnsi" w:eastAsia="Calibri" w:hAnsiTheme="minorHAnsi" w:cstheme="minorHAnsi"/>
          <w:position w:val="1"/>
          <w:sz w:val="22"/>
          <w:szCs w:val="22"/>
          <w:lang w:val="fr-FR"/>
        </w:rPr>
        <w:t>Dossier d’Investissement</w:t>
      </w:r>
      <w:r w:rsidR="00623568" w:rsidRPr="000C1C1E">
        <w:rPr>
          <w:rFonts w:asciiTheme="minorHAnsi" w:eastAsia="Calibri" w:hAnsiTheme="minorHAnsi" w:cstheme="minorHAnsi"/>
          <w:sz w:val="22"/>
          <w:szCs w:val="22"/>
          <w:lang w:val="fr-FR"/>
        </w:rPr>
        <w:t xml:space="preserve"> </w:t>
      </w:r>
      <w:r w:rsidR="000F0F1A" w:rsidRPr="000C1C1E">
        <w:rPr>
          <w:rFonts w:asciiTheme="minorHAnsi" w:eastAsia="Calibri" w:hAnsiTheme="minorHAnsi" w:cstheme="minorHAnsi"/>
          <w:sz w:val="22"/>
          <w:szCs w:val="22"/>
          <w:lang w:val="fr-FR"/>
        </w:rPr>
        <w:t xml:space="preserve">et de la stratégie de financement de la santé </w:t>
      </w:r>
      <w:r w:rsidR="007509B8" w:rsidRPr="000C1C1E">
        <w:rPr>
          <w:rFonts w:asciiTheme="minorHAnsi" w:eastAsia="Calibri" w:hAnsiTheme="minorHAnsi" w:cstheme="minorHAnsi"/>
          <w:sz w:val="22"/>
          <w:szCs w:val="22"/>
          <w:lang w:val="fr-FR"/>
        </w:rPr>
        <w:t xml:space="preserve">destinée </w:t>
      </w:r>
      <w:r w:rsidR="005B6D33" w:rsidRPr="000C1C1E">
        <w:rPr>
          <w:rFonts w:asciiTheme="minorHAnsi" w:eastAsia="Calibri" w:hAnsiTheme="minorHAnsi" w:cstheme="minorHAnsi"/>
          <w:sz w:val="22"/>
          <w:szCs w:val="22"/>
          <w:lang w:val="fr-FR"/>
        </w:rPr>
        <w:t>à</w:t>
      </w:r>
      <w:r w:rsidR="007509B8" w:rsidRPr="000C1C1E">
        <w:rPr>
          <w:rFonts w:asciiTheme="minorHAnsi" w:eastAsia="Calibri" w:hAnsiTheme="minorHAnsi" w:cstheme="minorHAnsi"/>
          <w:sz w:val="22"/>
          <w:szCs w:val="22"/>
          <w:lang w:val="fr-FR"/>
        </w:rPr>
        <w:t xml:space="preserve"> </w:t>
      </w:r>
      <w:r w:rsidR="000F095C" w:rsidRPr="000C1C1E">
        <w:rPr>
          <w:rFonts w:asciiTheme="minorHAnsi" w:eastAsia="Calibri" w:hAnsiTheme="minorHAnsi" w:cstheme="minorHAnsi"/>
          <w:sz w:val="22"/>
          <w:szCs w:val="22"/>
          <w:lang w:val="fr-FR"/>
        </w:rPr>
        <w:t>appuyer le travail de la Plate</w:t>
      </w:r>
      <w:r w:rsidR="000F0F1A" w:rsidRPr="000C1C1E">
        <w:rPr>
          <w:rFonts w:asciiTheme="minorHAnsi" w:eastAsia="Calibri" w:hAnsiTheme="minorHAnsi" w:cstheme="minorHAnsi"/>
          <w:sz w:val="22"/>
          <w:szCs w:val="22"/>
          <w:lang w:val="fr-FR"/>
        </w:rPr>
        <w:t>forme.</w:t>
      </w:r>
    </w:p>
    <w:p w14:paraId="53C978F8" w14:textId="33D5ADCE" w:rsidR="000A461F" w:rsidRPr="000C1C1E" w:rsidRDefault="00D90C10" w:rsidP="000C1C1E">
      <w:pPr>
        <w:spacing w:beforeLines="60" w:before="144" w:afterLines="60" w:after="144" w:line="276" w:lineRule="auto"/>
        <w:ind w:right="72"/>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La plateforme nationale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 xml:space="preserve">prenantes </w:t>
      </w:r>
      <w:r w:rsidR="00726BE0" w:rsidRPr="000C1C1E">
        <w:rPr>
          <w:rFonts w:asciiTheme="minorHAnsi" w:eastAsia="Calibri" w:hAnsiTheme="minorHAnsi" w:cstheme="minorHAnsi"/>
          <w:sz w:val="22"/>
          <w:szCs w:val="22"/>
          <w:lang w:val="fr-FR"/>
        </w:rPr>
        <w:t>surveillera</w:t>
      </w:r>
      <w:r w:rsidRPr="000C1C1E">
        <w:rPr>
          <w:rFonts w:asciiTheme="minorHAnsi" w:eastAsia="Calibri" w:hAnsiTheme="minorHAnsi" w:cstheme="minorHAnsi"/>
          <w:sz w:val="22"/>
          <w:szCs w:val="22"/>
          <w:lang w:val="fr-FR"/>
        </w:rPr>
        <w:t xml:space="preserve"> (suivra les progrès de) la mise en œuvre de la Stratégie de SRMNEA / </w:t>
      </w:r>
      <w:r w:rsidR="006B5474" w:rsidRPr="000C1C1E">
        <w:rPr>
          <w:rFonts w:asciiTheme="minorHAnsi" w:eastAsia="Calibri" w:hAnsiTheme="minorHAnsi" w:cstheme="minorHAnsi"/>
          <w:position w:val="1"/>
          <w:sz w:val="22"/>
          <w:szCs w:val="22"/>
          <w:lang w:val="fr-FR"/>
        </w:rPr>
        <w:t>Dossier d’Investissement</w:t>
      </w:r>
      <w:r w:rsidR="006B5474" w:rsidRPr="000C1C1E">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et la stratégie de financement de la santé</w:t>
      </w:r>
      <w:r w:rsidR="006B5474" w:rsidRPr="000C1C1E">
        <w:rPr>
          <w:rFonts w:asciiTheme="minorHAnsi" w:eastAsia="Calibri" w:hAnsiTheme="minorHAnsi" w:cstheme="minorHAnsi"/>
          <w:sz w:val="22"/>
          <w:szCs w:val="22"/>
          <w:lang w:val="fr-FR"/>
        </w:rPr>
        <w:t xml:space="preserve"> et cela,</w:t>
      </w:r>
      <w:r w:rsidRPr="000C1C1E">
        <w:rPr>
          <w:rFonts w:asciiTheme="minorHAnsi" w:eastAsia="Calibri" w:hAnsiTheme="minorHAnsi" w:cstheme="minorHAnsi"/>
          <w:sz w:val="22"/>
          <w:szCs w:val="22"/>
          <w:lang w:val="fr-FR"/>
        </w:rPr>
        <w:t xml:space="preserve"> dans un cadre convenu de résultats</w:t>
      </w:r>
      <w:r w:rsidR="00FF1817" w:rsidRPr="000C1C1E">
        <w:rPr>
          <w:rFonts w:asciiTheme="minorHAnsi" w:eastAsia="Calibri" w:hAnsiTheme="minorHAnsi" w:cstheme="minorHAnsi"/>
          <w:sz w:val="22"/>
          <w:szCs w:val="22"/>
          <w:lang w:val="fr-FR"/>
        </w:rPr>
        <w:t>. Le G</w:t>
      </w:r>
      <w:r w:rsidRPr="000C1C1E">
        <w:rPr>
          <w:rFonts w:asciiTheme="minorHAnsi" w:eastAsia="Calibri" w:hAnsiTheme="minorHAnsi" w:cstheme="minorHAnsi"/>
          <w:sz w:val="22"/>
          <w:szCs w:val="22"/>
          <w:lang w:val="fr-FR"/>
        </w:rPr>
        <w:t xml:space="preserve">roupe </w:t>
      </w:r>
      <w:r w:rsidR="00FF1817" w:rsidRPr="000C1C1E">
        <w:rPr>
          <w:rFonts w:asciiTheme="minorHAnsi" w:eastAsia="Calibri" w:hAnsiTheme="minorHAnsi" w:cstheme="minorHAnsi"/>
          <w:sz w:val="22"/>
          <w:szCs w:val="22"/>
          <w:lang w:val="fr-FR"/>
        </w:rPr>
        <w:t xml:space="preserve">des Investisseurs du GFF </w:t>
      </w:r>
      <w:r w:rsidRPr="000C1C1E">
        <w:rPr>
          <w:rFonts w:asciiTheme="minorHAnsi" w:eastAsia="Calibri" w:hAnsiTheme="minorHAnsi" w:cstheme="minorHAnsi"/>
          <w:sz w:val="22"/>
          <w:szCs w:val="22"/>
          <w:lang w:val="fr-FR"/>
        </w:rPr>
        <w:t xml:space="preserve">a discuté et approuvé un document sur la mesure des résultats </w:t>
      </w:r>
      <w:r w:rsidR="00FF1817" w:rsidRPr="000C1C1E">
        <w:rPr>
          <w:rFonts w:asciiTheme="minorHAnsi" w:eastAsia="Calibri" w:hAnsiTheme="minorHAnsi" w:cstheme="minorHAnsi"/>
          <w:sz w:val="22"/>
          <w:szCs w:val="22"/>
          <w:lang w:val="fr-FR"/>
        </w:rPr>
        <w:t xml:space="preserve">à </w:t>
      </w:r>
      <w:r w:rsidRPr="000C1C1E">
        <w:rPr>
          <w:rFonts w:asciiTheme="minorHAnsi" w:eastAsia="Calibri" w:hAnsiTheme="minorHAnsi" w:cstheme="minorHAnsi"/>
          <w:sz w:val="22"/>
          <w:szCs w:val="22"/>
          <w:lang w:val="fr-FR"/>
        </w:rPr>
        <w:t>servir de note d'orientation</w:t>
      </w:r>
      <w:r w:rsidR="004E4747" w:rsidRPr="000C1C1E">
        <w:rPr>
          <w:rFonts w:asciiTheme="minorHAnsi" w:eastAsia="Calibri" w:hAnsiTheme="minorHAnsi" w:cstheme="minorHAnsi"/>
          <w:sz w:val="22"/>
          <w:szCs w:val="22"/>
          <w:lang w:val="fr-FR"/>
        </w:rPr>
        <w:t>.</w:t>
      </w:r>
      <w:r w:rsidR="003D6D46" w:rsidRPr="000C1C1E">
        <w:rPr>
          <w:rStyle w:val="FootnoteReference"/>
          <w:rFonts w:asciiTheme="minorHAnsi" w:eastAsia="Calibri" w:hAnsiTheme="minorHAnsi" w:cstheme="minorHAnsi"/>
          <w:sz w:val="22"/>
          <w:szCs w:val="22"/>
          <w:lang w:val="fr-FR"/>
        </w:rPr>
        <w:footnoteReference w:id="16"/>
      </w:r>
      <w:r w:rsidR="004E4747" w:rsidRPr="000C1C1E">
        <w:rPr>
          <w:rFonts w:asciiTheme="minorHAnsi" w:eastAsia="Calibri" w:hAnsiTheme="minorHAnsi" w:cstheme="minorHAnsi"/>
          <w:spacing w:val="-10"/>
          <w:sz w:val="22"/>
          <w:szCs w:val="22"/>
          <w:lang w:val="fr-FR"/>
        </w:rPr>
        <w:t xml:space="preserve"> </w:t>
      </w:r>
      <w:r w:rsidR="00FE121F" w:rsidRPr="000C1C1E">
        <w:rPr>
          <w:rFonts w:asciiTheme="minorHAnsi" w:eastAsia="Calibri" w:hAnsiTheme="minorHAnsi" w:cstheme="minorHAnsi"/>
          <w:spacing w:val="1"/>
          <w:sz w:val="22"/>
          <w:szCs w:val="22"/>
          <w:lang w:val="fr-FR"/>
        </w:rPr>
        <w:t xml:space="preserve">Les rapports de </w:t>
      </w:r>
      <w:r w:rsidR="004C7E50" w:rsidRPr="000C1C1E">
        <w:rPr>
          <w:rFonts w:asciiTheme="minorHAnsi" w:eastAsia="Calibri" w:hAnsiTheme="minorHAnsi" w:cstheme="minorHAnsi"/>
          <w:spacing w:val="1"/>
          <w:sz w:val="22"/>
          <w:szCs w:val="22"/>
          <w:lang w:val="fr-FR"/>
        </w:rPr>
        <w:t>progrès</w:t>
      </w:r>
      <w:r w:rsidR="00FE121F" w:rsidRPr="000C1C1E">
        <w:rPr>
          <w:rFonts w:asciiTheme="minorHAnsi" w:eastAsia="Calibri" w:hAnsiTheme="minorHAnsi" w:cstheme="minorHAnsi"/>
          <w:spacing w:val="1"/>
          <w:sz w:val="22"/>
          <w:szCs w:val="22"/>
          <w:lang w:val="fr-FR"/>
        </w:rPr>
        <w:t xml:space="preserve"> (y compris financiers) devraient être mis à la disposition de toutes les parties prenantes engagées dans la plateforme nationale </w:t>
      </w:r>
      <w:r w:rsidR="00022445">
        <w:rPr>
          <w:rFonts w:asciiTheme="minorHAnsi" w:eastAsia="Calibri" w:hAnsiTheme="minorHAnsi" w:cstheme="minorHAnsi"/>
          <w:spacing w:val="1"/>
          <w:sz w:val="22"/>
          <w:szCs w:val="22"/>
          <w:lang w:val="fr-FR"/>
        </w:rPr>
        <w:t xml:space="preserve">à multiples parties </w:t>
      </w:r>
      <w:r w:rsidR="00726BE0">
        <w:rPr>
          <w:rFonts w:asciiTheme="minorHAnsi" w:eastAsia="Calibri" w:hAnsiTheme="minorHAnsi" w:cstheme="minorHAnsi"/>
          <w:spacing w:val="1"/>
          <w:sz w:val="22"/>
          <w:szCs w:val="22"/>
          <w:lang w:val="fr-FR"/>
        </w:rPr>
        <w:t>prenantes.</w:t>
      </w:r>
      <w:r w:rsidR="00FE121F" w:rsidRPr="000C1C1E">
        <w:rPr>
          <w:rFonts w:asciiTheme="minorHAnsi" w:eastAsia="Calibri" w:hAnsiTheme="minorHAnsi" w:cstheme="minorHAnsi"/>
          <w:spacing w:val="1"/>
          <w:sz w:val="22"/>
          <w:szCs w:val="22"/>
          <w:lang w:val="fr-FR"/>
        </w:rPr>
        <w:t xml:space="preserve"> Les effort</w:t>
      </w:r>
      <w:r w:rsidR="004C7E50" w:rsidRPr="000C1C1E">
        <w:rPr>
          <w:rFonts w:asciiTheme="minorHAnsi" w:eastAsia="Calibri" w:hAnsiTheme="minorHAnsi" w:cstheme="minorHAnsi"/>
          <w:spacing w:val="1"/>
          <w:sz w:val="22"/>
          <w:szCs w:val="22"/>
          <w:lang w:val="fr-FR"/>
        </w:rPr>
        <w:t>s de suivi</w:t>
      </w:r>
      <w:r w:rsidR="00FE121F" w:rsidRPr="000C1C1E">
        <w:rPr>
          <w:rFonts w:asciiTheme="minorHAnsi" w:eastAsia="Calibri" w:hAnsiTheme="minorHAnsi" w:cstheme="minorHAnsi"/>
          <w:spacing w:val="1"/>
          <w:sz w:val="22"/>
          <w:szCs w:val="22"/>
          <w:lang w:val="fr-FR"/>
        </w:rPr>
        <w:t xml:space="preserve"> devraient tenir compte de mécanismes indépendants pour la re</w:t>
      </w:r>
      <w:r w:rsidR="004C7E50" w:rsidRPr="000C1C1E">
        <w:rPr>
          <w:rFonts w:asciiTheme="minorHAnsi" w:eastAsia="Calibri" w:hAnsiTheme="minorHAnsi" w:cstheme="minorHAnsi"/>
          <w:spacing w:val="1"/>
          <w:sz w:val="22"/>
          <w:szCs w:val="22"/>
          <w:lang w:val="fr-FR"/>
        </w:rPr>
        <w:t>dev</w:t>
      </w:r>
      <w:r w:rsidR="00FE121F" w:rsidRPr="000C1C1E">
        <w:rPr>
          <w:rFonts w:asciiTheme="minorHAnsi" w:eastAsia="Calibri" w:hAnsiTheme="minorHAnsi" w:cstheme="minorHAnsi"/>
          <w:spacing w:val="1"/>
          <w:sz w:val="22"/>
          <w:szCs w:val="22"/>
          <w:lang w:val="fr-FR"/>
        </w:rPr>
        <w:t xml:space="preserve">abilité communautaire nationale et locale, tels que l'utilisation </w:t>
      </w:r>
      <w:r w:rsidR="004C7E50" w:rsidRPr="000C1C1E">
        <w:rPr>
          <w:rFonts w:asciiTheme="minorHAnsi" w:eastAsia="Calibri" w:hAnsiTheme="minorHAnsi" w:cstheme="minorHAnsi"/>
          <w:spacing w:val="1"/>
          <w:sz w:val="22"/>
          <w:szCs w:val="22"/>
          <w:lang w:val="fr-FR"/>
        </w:rPr>
        <w:t>des fiches d’évaluation</w:t>
      </w:r>
      <w:r w:rsidR="00FE121F" w:rsidRPr="000C1C1E">
        <w:rPr>
          <w:rFonts w:asciiTheme="minorHAnsi" w:eastAsia="Calibri" w:hAnsiTheme="minorHAnsi" w:cstheme="minorHAnsi"/>
          <w:spacing w:val="1"/>
          <w:sz w:val="22"/>
          <w:szCs w:val="22"/>
          <w:lang w:val="fr-FR"/>
        </w:rPr>
        <w:t xml:space="preserve"> et les audiences des citoyens, </w:t>
      </w:r>
      <w:r w:rsidR="004C7E50" w:rsidRPr="000C1C1E">
        <w:rPr>
          <w:rFonts w:asciiTheme="minorHAnsi" w:eastAsia="Calibri" w:hAnsiTheme="minorHAnsi" w:cstheme="minorHAnsi"/>
          <w:spacing w:val="1"/>
          <w:sz w:val="22"/>
          <w:szCs w:val="22"/>
          <w:lang w:val="fr-FR"/>
        </w:rPr>
        <w:t>incluant</w:t>
      </w:r>
      <w:r w:rsidR="00FE121F" w:rsidRPr="000C1C1E">
        <w:rPr>
          <w:rFonts w:asciiTheme="minorHAnsi" w:eastAsia="Calibri" w:hAnsiTheme="minorHAnsi" w:cstheme="minorHAnsi"/>
          <w:spacing w:val="1"/>
          <w:sz w:val="22"/>
          <w:szCs w:val="22"/>
          <w:lang w:val="fr-FR"/>
        </w:rPr>
        <w:t xml:space="preserve"> l'analyse budgétaire et le plaidoyer. La fréquence des </w:t>
      </w:r>
      <w:r w:rsidR="00863FED" w:rsidRPr="000C1C1E">
        <w:rPr>
          <w:rFonts w:asciiTheme="minorHAnsi" w:eastAsia="Calibri" w:hAnsiTheme="minorHAnsi" w:cstheme="minorHAnsi"/>
          <w:spacing w:val="1"/>
          <w:sz w:val="22"/>
          <w:szCs w:val="22"/>
          <w:lang w:val="fr-FR"/>
        </w:rPr>
        <w:t xml:space="preserve">notifications </w:t>
      </w:r>
      <w:r w:rsidR="00FE121F" w:rsidRPr="000C1C1E">
        <w:rPr>
          <w:rFonts w:asciiTheme="minorHAnsi" w:eastAsia="Calibri" w:hAnsiTheme="minorHAnsi" w:cstheme="minorHAnsi"/>
          <w:spacing w:val="1"/>
          <w:sz w:val="22"/>
          <w:szCs w:val="22"/>
          <w:lang w:val="fr-FR"/>
        </w:rPr>
        <w:t xml:space="preserve">et tout processus de </w:t>
      </w:r>
      <w:r w:rsidR="006D7C94" w:rsidRPr="000C1C1E">
        <w:rPr>
          <w:rFonts w:asciiTheme="minorHAnsi" w:eastAsia="Calibri" w:hAnsiTheme="minorHAnsi" w:cstheme="minorHAnsi"/>
          <w:spacing w:val="1"/>
          <w:sz w:val="22"/>
          <w:szCs w:val="22"/>
          <w:lang w:val="fr-FR"/>
        </w:rPr>
        <w:t>revue</w:t>
      </w:r>
      <w:r w:rsidR="00FE121F" w:rsidRPr="000C1C1E">
        <w:rPr>
          <w:rFonts w:asciiTheme="minorHAnsi" w:eastAsia="Calibri" w:hAnsiTheme="minorHAnsi" w:cstheme="minorHAnsi"/>
          <w:spacing w:val="1"/>
          <w:sz w:val="22"/>
          <w:szCs w:val="22"/>
          <w:lang w:val="fr-FR"/>
        </w:rPr>
        <w:t xml:space="preserve"> seront alignés </w:t>
      </w:r>
      <w:r w:rsidR="00B9114D">
        <w:rPr>
          <w:rFonts w:asciiTheme="minorHAnsi" w:eastAsia="Calibri" w:hAnsiTheme="minorHAnsi" w:cstheme="minorHAnsi"/>
          <w:spacing w:val="1"/>
          <w:sz w:val="22"/>
          <w:szCs w:val="22"/>
          <w:lang w:val="fr-FR"/>
        </w:rPr>
        <w:t>avec</w:t>
      </w:r>
      <w:r w:rsidR="00FE121F" w:rsidRPr="000C1C1E">
        <w:rPr>
          <w:rFonts w:asciiTheme="minorHAnsi" w:eastAsia="Calibri" w:hAnsiTheme="minorHAnsi" w:cstheme="minorHAnsi"/>
          <w:spacing w:val="1"/>
          <w:sz w:val="22"/>
          <w:szCs w:val="22"/>
          <w:lang w:val="fr-FR"/>
        </w:rPr>
        <w:t xml:space="preserve"> les cycles </w:t>
      </w:r>
      <w:r w:rsidR="006D7C94" w:rsidRPr="000C1C1E">
        <w:rPr>
          <w:rFonts w:asciiTheme="minorHAnsi" w:eastAsia="Calibri" w:hAnsiTheme="minorHAnsi" w:cstheme="minorHAnsi"/>
          <w:spacing w:val="1"/>
          <w:sz w:val="22"/>
          <w:szCs w:val="22"/>
          <w:lang w:val="fr-FR"/>
        </w:rPr>
        <w:t xml:space="preserve">nationaux </w:t>
      </w:r>
      <w:r w:rsidR="00FE121F" w:rsidRPr="000C1C1E">
        <w:rPr>
          <w:rFonts w:asciiTheme="minorHAnsi" w:eastAsia="Calibri" w:hAnsiTheme="minorHAnsi" w:cstheme="minorHAnsi"/>
          <w:spacing w:val="1"/>
          <w:sz w:val="22"/>
          <w:szCs w:val="22"/>
          <w:lang w:val="fr-FR"/>
        </w:rPr>
        <w:t xml:space="preserve">de planification et de budget et devraient, dans la mesure du possible, </w:t>
      </w:r>
      <w:r w:rsidR="006D7C94" w:rsidRPr="000C1C1E">
        <w:rPr>
          <w:rFonts w:asciiTheme="minorHAnsi" w:eastAsia="Calibri" w:hAnsiTheme="minorHAnsi" w:cstheme="minorHAnsi"/>
          <w:spacing w:val="1"/>
          <w:sz w:val="22"/>
          <w:szCs w:val="22"/>
          <w:lang w:val="fr-FR"/>
        </w:rPr>
        <w:t>faire usage des processus existants et d</w:t>
      </w:r>
      <w:r w:rsidR="00FE121F" w:rsidRPr="000C1C1E">
        <w:rPr>
          <w:rFonts w:asciiTheme="minorHAnsi" w:eastAsia="Calibri" w:hAnsiTheme="minorHAnsi" w:cstheme="minorHAnsi"/>
          <w:spacing w:val="1"/>
          <w:sz w:val="22"/>
          <w:szCs w:val="22"/>
          <w:lang w:val="fr-FR"/>
        </w:rPr>
        <w:t xml:space="preserve">es mécanismes de notification. Les investissements requis pour le suivi et l'évaluation (y compris pour </w:t>
      </w:r>
      <w:r w:rsidR="000A4472" w:rsidRPr="000C1C1E">
        <w:rPr>
          <w:rFonts w:asciiTheme="minorHAnsi" w:eastAsia="Calibri" w:hAnsiTheme="minorHAnsi" w:cstheme="minorHAnsi"/>
          <w:spacing w:val="1"/>
          <w:sz w:val="22"/>
          <w:szCs w:val="22"/>
          <w:lang w:val="fr-FR"/>
        </w:rPr>
        <w:t>les Systèmes d’Enregistrement et</w:t>
      </w:r>
      <w:r w:rsidR="006510B5" w:rsidRPr="000C1C1E">
        <w:rPr>
          <w:rFonts w:asciiTheme="minorHAnsi" w:eastAsia="Calibri" w:hAnsiTheme="minorHAnsi" w:cstheme="minorHAnsi"/>
          <w:spacing w:val="1"/>
          <w:sz w:val="22"/>
          <w:szCs w:val="22"/>
          <w:lang w:val="fr-FR"/>
        </w:rPr>
        <w:t xml:space="preserve"> de</w:t>
      </w:r>
      <w:r w:rsidR="000A4472" w:rsidRPr="000C1C1E">
        <w:rPr>
          <w:rFonts w:asciiTheme="minorHAnsi" w:eastAsia="Calibri" w:hAnsiTheme="minorHAnsi" w:cstheme="minorHAnsi"/>
          <w:spacing w:val="1"/>
          <w:sz w:val="22"/>
          <w:szCs w:val="22"/>
          <w:lang w:val="fr-FR"/>
        </w:rPr>
        <w:t xml:space="preserve"> Statistique</w:t>
      </w:r>
      <w:r w:rsidR="006510B5" w:rsidRPr="000C1C1E">
        <w:rPr>
          <w:rFonts w:asciiTheme="minorHAnsi" w:eastAsia="Calibri" w:hAnsiTheme="minorHAnsi" w:cstheme="minorHAnsi"/>
          <w:spacing w:val="1"/>
          <w:sz w:val="22"/>
          <w:szCs w:val="22"/>
          <w:lang w:val="fr-FR"/>
        </w:rPr>
        <w:t>s</w:t>
      </w:r>
      <w:r w:rsidR="000A4472" w:rsidRPr="000C1C1E">
        <w:rPr>
          <w:rFonts w:asciiTheme="minorHAnsi" w:eastAsia="Calibri" w:hAnsiTheme="minorHAnsi" w:cstheme="minorHAnsi"/>
          <w:spacing w:val="1"/>
          <w:sz w:val="22"/>
          <w:szCs w:val="22"/>
          <w:lang w:val="fr-FR"/>
        </w:rPr>
        <w:t xml:space="preserve"> de l’Etat Civile</w:t>
      </w:r>
      <w:r w:rsidR="00FE121F" w:rsidRPr="000C1C1E">
        <w:rPr>
          <w:rFonts w:asciiTheme="minorHAnsi" w:eastAsia="Calibri" w:hAnsiTheme="minorHAnsi" w:cstheme="minorHAnsi"/>
          <w:spacing w:val="1"/>
          <w:sz w:val="22"/>
          <w:szCs w:val="22"/>
          <w:lang w:val="fr-FR"/>
        </w:rPr>
        <w:t xml:space="preserve"> ou</w:t>
      </w:r>
      <w:r w:rsidR="000A4472" w:rsidRPr="000C1C1E">
        <w:rPr>
          <w:rFonts w:asciiTheme="minorHAnsi" w:eastAsia="Calibri" w:hAnsiTheme="minorHAnsi" w:cstheme="minorHAnsi"/>
          <w:spacing w:val="1"/>
          <w:sz w:val="22"/>
          <w:szCs w:val="22"/>
          <w:lang w:val="fr-FR"/>
        </w:rPr>
        <w:t xml:space="preserve"> les</w:t>
      </w:r>
      <w:r w:rsidR="00FE121F" w:rsidRPr="000C1C1E">
        <w:rPr>
          <w:rFonts w:asciiTheme="minorHAnsi" w:eastAsia="Calibri" w:hAnsiTheme="minorHAnsi" w:cstheme="minorHAnsi"/>
          <w:spacing w:val="1"/>
          <w:sz w:val="22"/>
          <w:szCs w:val="22"/>
          <w:lang w:val="fr-FR"/>
        </w:rPr>
        <w:t xml:space="preserve"> CRVS) devraient être inclus dans la Stratégie </w:t>
      </w:r>
      <w:r w:rsidR="000A40CE" w:rsidRPr="000C1C1E">
        <w:rPr>
          <w:rFonts w:asciiTheme="minorHAnsi" w:eastAsia="Calibri" w:hAnsiTheme="minorHAnsi" w:cstheme="minorHAnsi"/>
          <w:spacing w:val="1"/>
          <w:sz w:val="22"/>
          <w:szCs w:val="22"/>
          <w:lang w:val="fr-FR"/>
        </w:rPr>
        <w:t>de SRMNEA</w:t>
      </w:r>
      <w:r w:rsidR="00FE121F" w:rsidRPr="000C1C1E">
        <w:rPr>
          <w:rFonts w:asciiTheme="minorHAnsi" w:eastAsia="Calibri" w:hAnsiTheme="minorHAnsi" w:cstheme="minorHAnsi"/>
          <w:spacing w:val="1"/>
          <w:sz w:val="22"/>
          <w:szCs w:val="22"/>
          <w:lang w:val="fr-FR"/>
        </w:rPr>
        <w:t xml:space="preserve">/ </w:t>
      </w:r>
      <w:r w:rsidR="006051EF" w:rsidRPr="000C1C1E">
        <w:rPr>
          <w:rFonts w:asciiTheme="minorHAnsi" w:eastAsia="Calibri" w:hAnsiTheme="minorHAnsi" w:cstheme="minorHAnsi"/>
          <w:position w:val="1"/>
          <w:sz w:val="22"/>
          <w:szCs w:val="22"/>
          <w:lang w:val="fr-FR"/>
        </w:rPr>
        <w:t>Dossier d’Investissement</w:t>
      </w:r>
      <w:r w:rsidR="00FE121F" w:rsidRPr="000C1C1E">
        <w:rPr>
          <w:rFonts w:asciiTheme="minorHAnsi" w:eastAsia="Calibri" w:hAnsiTheme="minorHAnsi" w:cstheme="minorHAnsi"/>
          <w:spacing w:val="1"/>
          <w:sz w:val="22"/>
          <w:szCs w:val="22"/>
          <w:lang w:val="fr-FR"/>
        </w:rPr>
        <w:t>.</w:t>
      </w:r>
    </w:p>
    <w:p w14:paraId="7C10C7F2" w14:textId="5CA59093" w:rsidR="000F44BA" w:rsidRPr="000C1C1E" w:rsidRDefault="000F44BA" w:rsidP="000C1C1E">
      <w:pPr>
        <w:spacing w:beforeLines="60" w:before="144" w:afterLines="60" w:after="144" w:line="276" w:lineRule="auto"/>
        <w:rPr>
          <w:rFonts w:asciiTheme="minorHAnsi" w:eastAsia="Calibri" w:hAnsiTheme="minorHAnsi" w:cstheme="minorHAnsi"/>
          <w:sz w:val="22"/>
          <w:szCs w:val="22"/>
          <w:u w:val="single" w:color="000000"/>
          <w:lang w:val="fr-FR"/>
        </w:rPr>
      </w:pPr>
      <w:r w:rsidRPr="000C1C1E">
        <w:rPr>
          <w:rFonts w:asciiTheme="minorHAnsi" w:eastAsia="Calibri" w:hAnsiTheme="minorHAnsi" w:cstheme="minorHAnsi"/>
          <w:sz w:val="22"/>
          <w:szCs w:val="22"/>
          <w:u w:val="single" w:color="000000"/>
          <w:lang w:val="fr-FR"/>
        </w:rPr>
        <w:lastRenderedPageBreak/>
        <w:t>Évaluation de la Stratégie de SRMNEA / D</w:t>
      </w:r>
      <w:r w:rsidR="00F13E7C" w:rsidRPr="000C1C1E">
        <w:rPr>
          <w:rFonts w:asciiTheme="minorHAnsi" w:eastAsia="Calibri" w:hAnsiTheme="minorHAnsi" w:cstheme="minorHAnsi"/>
          <w:sz w:val="22"/>
          <w:szCs w:val="22"/>
          <w:u w:val="single" w:color="000000"/>
          <w:lang w:val="fr-FR"/>
        </w:rPr>
        <w:t>ossier d’</w:t>
      </w:r>
      <w:r w:rsidRPr="000C1C1E">
        <w:rPr>
          <w:rFonts w:asciiTheme="minorHAnsi" w:eastAsia="Calibri" w:hAnsiTheme="minorHAnsi" w:cstheme="minorHAnsi"/>
          <w:sz w:val="22"/>
          <w:szCs w:val="22"/>
          <w:u w:val="single" w:color="000000"/>
          <w:lang w:val="fr-FR"/>
        </w:rPr>
        <w:t>I</w:t>
      </w:r>
      <w:r w:rsidR="00F13E7C" w:rsidRPr="000C1C1E">
        <w:rPr>
          <w:rFonts w:asciiTheme="minorHAnsi" w:eastAsia="Calibri" w:hAnsiTheme="minorHAnsi" w:cstheme="minorHAnsi"/>
          <w:sz w:val="22"/>
          <w:szCs w:val="22"/>
          <w:u w:val="single" w:color="000000"/>
          <w:lang w:val="fr-FR"/>
        </w:rPr>
        <w:t>nvestissement</w:t>
      </w:r>
      <w:r w:rsidRPr="000C1C1E">
        <w:rPr>
          <w:rFonts w:asciiTheme="minorHAnsi" w:eastAsia="Calibri" w:hAnsiTheme="minorHAnsi" w:cstheme="minorHAnsi"/>
          <w:sz w:val="22"/>
          <w:szCs w:val="22"/>
          <w:u w:val="single" w:color="000000"/>
          <w:lang w:val="fr-FR"/>
        </w:rPr>
        <w:t xml:space="preserve"> et de la stratégie de financement de la santé</w:t>
      </w:r>
    </w:p>
    <w:p w14:paraId="0F68B79E" w14:textId="05B283DB" w:rsidR="000F44BA" w:rsidRPr="000C1C1E" w:rsidRDefault="000F44BA" w:rsidP="000C1C1E">
      <w:pPr>
        <w:spacing w:beforeLines="60" w:before="144" w:afterLines="60" w:after="144" w:line="276" w:lineRule="auto"/>
        <w:ind w:right="74"/>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La plateforme nationale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 xml:space="preserve">prenantes </w:t>
      </w:r>
      <w:r w:rsidR="00726BE0" w:rsidRPr="000C1C1E">
        <w:rPr>
          <w:rFonts w:asciiTheme="minorHAnsi" w:eastAsia="Calibri" w:hAnsiTheme="minorHAnsi" w:cstheme="minorHAnsi"/>
          <w:sz w:val="22"/>
          <w:szCs w:val="22"/>
          <w:lang w:val="fr-FR"/>
        </w:rPr>
        <w:t>devrait</w:t>
      </w:r>
      <w:r w:rsidRPr="000C1C1E">
        <w:rPr>
          <w:rFonts w:asciiTheme="minorHAnsi" w:eastAsia="Calibri" w:hAnsiTheme="minorHAnsi" w:cstheme="minorHAnsi"/>
          <w:sz w:val="22"/>
          <w:szCs w:val="22"/>
          <w:lang w:val="fr-FR"/>
        </w:rPr>
        <w:t xml:space="preserve"> s'accorder sur des approches conformes à, ou adaptées aux processus existants mis en place pour </w:t>
      </w:r>
      <w:r w:rsidR="003D6D46" w:rsidRPr="000C1C1E">
        <w:rPr>
          <w:rFonts w:asciiTheme="minorHAnsi" w:eastAsia="Calibri" w:hAnsiTheme="minorHAnsi" w:cstheme="minorHAnsi"/>
          <w:b/>
          <w:sz w:val="22"/>
          <w:szCs w:val="22"/>
          <w:lang w:val="fr-FR"/>
        </w:rPr>
        <w:t>évaluer</w:t>
      </w:r>
      <w:r w:rsidR="003D6D46" w:rsidRPr="000C1C1E">
        <w:rPr>
          <w:rStyle w:val="FootnoteReference"/>
          <w:rFonts w:asciiTheme="minorHAnsi" w:eastAsia="Calibri" w:hAnsiTheme="minorHAnsi" w:cstheme="minorHAnsi"/>
          <w:b/>
          <w:sz w:val="22"/>
          <w:szCs w:val="22"/>
          <w:lang w:val="fr-FR"/>
        </w:rPr>
        <w:footnoteReference w:id="17"/>
      </w:r>
      <w:r w:rsidR="003D6D46" w:rsidRPr="000C1C1E">
        <w:rPr>
          <w:rFonts w:asciiTheme="minorHAnsi" w:eastAsia="Calibri" w:hAnsiTheme="minorHAnsi" w:cstheme="minorHAnsi"/>
          <w:b/>
          <w:sz w:val="22"/>
          <w:szCs w:val="22"/>
          <w:lang w:val="fr-FR"/>
        </w:rPr>
        <w:t xml:space="preserve"> </w:t>
      </w:r>
      <w:r w:rsidR="003D6D46" w:rsidRPr="000C1C1E">
        <w:rPr>
          <w:rFonts w:asciiTheme="minorHAnsi" w:eastAsia="Calibri" w:hAnsiTheme="minorHAnsi" w:cstheme="minorHAnsi"/>
          <w:spacing w:val="1"/>
          <w:sz w:val="22"/>
          <w:szCs w:val="22"/>
          <w:lang w:val="fr-FR"/>
        </w:rPr>
        <w:t>la S</w:t>
      </w:r>
      <w:r w:rsidRPr="000C1C1E">
        <w:rPr>
          <w:rFonts w:asciiTheme="minorHAnsi" w:eastAsia="Calibri" w:hAnsiTheme="minorHAnsi" w:cstheme="minorHAnsi"/>
          <w:spacing w:val="1"/>
          <w:sz w:val="22"/>
          <w:szCs w:val="22"/>
          <w:lang w:val="fr-FR"/>
        </w:rPr>
        <w:t xml:space="preserve">tratégie de SRMNEA/ </w:t>
      </w:r>
      <w:r w:rsidR="00D4215C" w:rsidRPr="000C1C1E">
        <w:rPr>
          <w:rFonts w:asciiTheme="minorHAnsi" w:eastAsia="Calibri" w:hAnsiTheme="minorHAnsi" w:cstheme="minorHAnsi"/>
          <w:position w:val="1"/>
          <w:sz w:val="22"/>
          <w:szCs w:val="22"/>
          <w:lang w:val="fr-FR"/>
        </w:rPr>
        <w:t>Dossier d’Investissement</w:t>
      </w:r>
      <w:r w:rsidRPr="000C1C1E">
        <w:rPr>
          <w:rFonts w:asciiTheme="minorHAnsi" w:eastAsia="Calibri" w:hAnsiTheme="minorHAnsi" w:cstheme="minorHAnsi"/>
          <w:spacing w:val="1"/>
          <w:sz w:val="22"/>
          <w:szCs w:val="22"/>
          <w:lang w:val="fr-FR"/>
        </w:rPr>
        <w:t xml:space="preserve"> et la mise en œuvre de la </w:t>
      </w:r>
      <w:r w:rsidR="0061112A" w:rsidRPr="000C1C1E">
        <w:rPr>
          <w:rFonts w:asciiTheme="minorHAnsi" w:eastAsia="Calibri" w:hAnsiTheme="minorHAnsi" w:cstheme="minorHAnsi"/>
          <w:spacing w:val="1"/>
          <w:sz w:val="22"/>
          <w:szCs w:val="22"/>
          <w:lang w:val="fr-FR"/>
        </w:rPr>
        <w:t>stratégie</w:t>
      </w:r>
      <w:r w:rsidRPr="000C1C1E">
        <w:rPr>
          <w:rFonts w:asciiTheme="minorHAnsi" w:eastAsia="Calibri" w:hAnsiTheme="minorHAnsi" w:cstheme="minorHAnsi"/>
          <w:spacing w:val="1"/>
          <w:sz w:val="22"/>
          <w:szCs w:val="22"/>
          <w:lang w:val="fr-FR"/>
        </w:rPr>
        <w:t xml:space="preserve"> de financement de la santé</w:t>
      </w:r>
      <w:r w:rsidRPr="000C1C1E">
        <w:rPr>
          <w:rFonts w:asciiTheme="minorHAnsi" w:eastAsia="Calibri" w:hAnsiTheme="minorHAnsi" w:cstheme="minorHAnsi"/>
          <w:sz w:val="22"/>
          <w:szCs w:val="22"/>
          <w:lang w:val="fr-FR"/>
        </w:rPr>
        <w:t>.</w:t>
      </w:r>
      <w:r w:rsidRPr="000C1C1E">
        <w:rPr>
          <w:rFonts w:asciiTheme="minorHAnsi" w:eastAsia="Calibri" w:hAnsiTheme="minorHAnsi" w:cstheme="minorHAnsi"/>
          <w:spacing w:val="12"/>
          <w:sz w:val="22"/>
          <w:szCs w:val="22"/>
          <w:lang w:val="fr-FR"/>
        </w:rPr>
        <w:t xml:space="preserve"> </w:t>
      </w:r>
      <w:r w:rsidRPr="000C1C1E">
        <w:rPr>
          <w:rFonts w:asciiTheme="minorHAnsi" w:eastAsia="Calibri" w:hAnsiTheme="minorHAnsi" w:cstheme="minorHAnsi"/>
          <w:sz w:val="22"/>
          <w:szCs w:val="22"/>
          <w:lang w:val="fr-FR"/>
        </w:rPr>
        <w:t xml:space="preserve">Cela devrait être développé et approuvé par la plateforme nationale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 xml:space="preserve">prenantes </w:t>
      </w:r>
      <w:r w:rsidR="00726BE0" w:rsidRPr="000C1C1E">
        <w:rPr>
          <w:rFonts w:asciiTheme="minorHAnsi" w:eastAsia="Calibri" w:hAnsiTheme="minorHAnsi" w:cstheme="minorHAnsi"/>
          <w:sz w:val="22"/>
          <w:szCs w:val="22"/>
          <w:lang w:val="fr-FR"/>
        </w:rPr>
        <w:t>bien</w:t>
      </w:r>
      <w:r w:rsidRPr="000C1C1E">
        <w:rPr>
          <w:rFonts w:asciiTheme="minorHAnsi" w:eastAsia="Calibri" w:hAnsiTheme="minorHAnsi" w:cstheme="minorHAnsi"/>
          <w:sz w:val="22"/>
          <w:szCs w:val="22"/>
          <w:lang w:val="fr-FR"/>
        </w:rPr>
        <w:t xml:space="preserve"> à l'avance, idéalement en tant qu’une composante intégrale des (par ex.</w:t>
      </w:r>
      <w:r w:rsidRPr="000C1C1E">
        <w:rPr>
          <w:rFonts w:asciiTheme="minorHAnsi" w:eastAsia="Calibri" w:hAnsiTheme="minorHAnsi" w:cstheme="minorHAnsi"/>
          <w:spacing w:val="2"/>
          <w:sz w:val="22"/>
          <w:szCs w:val="22"/>
          <w:lang w:val="fr-FR"/>
        </w:rPr>
        <w:t xml:space="preserve"> </w:t>
      </w:r>
      <w:r w:rsidRPr="000C1C1E">
        <w:rPr>
          <w:rFonts w:asciiTheme="minorHAnsi" w:eastAsia="Calibri" w:hAnsiTheme="minorHAnsi" w:cstheme="minorHAnsi"/>
          <w:sz w:val="22"/>
          <w:szCs w:val="22"/>
          <w:lang w:val="fr-FR"/>
        </w:rPr>
        <w:t xml:space="preserve">la revue annuelle du secteur de la </w:t>
      </w:r>
      <w:r w:rsidR="00B62605" w:rsidRPr="000C1C1E">
        <w:rPr>
          <w:rFonts w:asciiTheme="minorHAnsi" w:eastAsia="Calibri" w:hAnsiTheme="minorHAnsi" w:cstheme="minorHAnsi"/>
          <w:sz w:val="22"/>
          <w:szCs w:val="22"/>
          <w:lang w:val="fr-FR"/>
        </w:rPr>
        <w:t>santé</w:t>
      </w:r>
      <w:r w:rsidRPr="000C1C1E">
        <w:rPr>
          <w:rFonts w:asciiTheme="minorHAnsi" w:eastAsia="Calibri" w:hAnsiTheme="minorHAnsi" w:cstheme="minorHAnsi"/>
          <w:sz w:val="22"/>
          <w:szCs w:val="22"/>
          <w:lang w:val="fr-FR"/>
        </w:rPr>
        <w:t>)</w:t>
      </w:r>
      <w:r w:rsidRPr="000C1C1E">
        <w:rPr>
          <w:rFonts w:asciiTheme="minorHAnsi" w:eastAsia="Calibri" w:hAnsiTheme="minorHAnsi" w:cstheme="minorHAnsi"/>
          <w:spacing w:val="3"/>
          <w:sz w:val="22"/>
          <w:szCs w:val="22"/>
          <w:lang w:val="fr-FR"/>
        </w:rPr>
        <w:t xml:space="preserve"> </w:t>
      </w:r>
      <w:r w:rsidRPr="000C1C1E">
        <w:rPr>
          <w:rFonts w:asciiTheme="minorHAnsi" w:eastAsia="Calibri" w:hAnsiTheme="minorHAnsi" w:cstheme="minorHAnsi"/>
          <w:spacing w:val="-3"/>
          <w:sz w:val="22"/>
          <w:szCs w:val="22"/>
          <w:lang w:val="fr-FR"/>
        </w:rPr>
        <w:t xml:space="preserve">et devrait couvrir à la fois le </w:t>
      </w:r>
      <w:r w:rsidR="00B62605" w:rsidRPr="000C1C1E">
        <w:rPr>
          <w:rFonts w:asciiTheme="minorHAnsi" w:eastAsia="Calibri" w:hAnsiTheme="minorHAnsi" w:cstheme="minorHAnsi"/>
          <w:position w:val="1"/>
          <w:sz w:val="22"/>
          <w:szCs w:val="22"/>
          <w:lang w:val="fr-FR"/>
        </w:rPr>
        <w:t>Dossier d’Investissement</w:t>
      </w:r>
      <w:r w:rsidR="00B62605" w:rsidRPr="000C1C1E">
        <w:rPr>
          <w:rFonts w:asciiTheme="minorHAnsi" w:eastAsia="Calibri" w:hAnsiTheme="minorHAnsi" w:cstheme="minorHAnsi"/>
          <w:sz w:val="22"/>
          <w:szCs w:val="22"/>
          <w:lang w:val="fr-FR"/>
        </w:rPr>
        <w:t xml:space="preserve"> </w:t>
      </w:r>
      <w:r w:rsidRPr="000C1C1E">
        <w:rPr>
          <w:rFonts w:asciiTheme="minorHAnsi" w:eastAsia="Calibri" w:hAnsiTheme="minorHAnsi" w:cstheme="minorHAnsi"/>
          <w:spacing w:val="-3"/>
          <w:sz w:val="22"/>
          <w:szCs w:val="22"/>
          <w:lang w:val="fr-FR"/>
        </w:rPr>
        <w:t>et la stratégie de financement de la santé</w:t>
      </w:r>
      <w:r w:rsidRPr="000C1C1E">
        <w:rPr>
          <w:rFonts w:asciiTheme="minorHAnsi" w:eastAsia="Calibri" w:hAnsiTheme="minorHAnsi" w:cstheme="minorHAnsi"/>
          <w:sz w:val="22"/>
          <w:szCs w:val="22"/>
          <w:lang w:val="fr-FR"/>
        </w:rPr>
        <w:t>. L’objectif de l’</w:t>
      </w:r>
      <w:r w:rsidR="00B62605" w:rsidRPr="000C1C1E">
        <w:rPr>
          <w:rFonts w:asciiTheme="minorHAnsi" w:eastAsia="Calibri" w:hAnsiTheme="minorHAnsi" w:cstheme="minorHAnsi"/>
          <w:sz w:val="22"/>
          <w:szCs w:val="22"/>
          <w:lang w:val="fr-FR"/>
        </w:rPr>
        <w:t>évaluation</w:t>
      </w:r>
      <w:r w:rsidRPr="000C1C1E">
        <w:rPr>
          <w:rFonts w:asciiTheme="minorHAnsi" w:eastAsia="Calibri" w:hAnsiTheme="minorHAnsi" w:cstheme="minorHAnsi"/>
          <w:sz w:val="22"/>
          <w:szCs w:val="22"/>
          <w:lang w:val="fr-FR"/>
        </w:rPr>
        <w:t xml:space="preserve"> devrait </w:t>
      </w:r>
      <w:r w:rsidR="00B62605" w:rsidRPr="000C1C1E">
        <w:rPr>
          <w:rFonts w:asciiTheme="minorHAnsi" w:eastAsia="Calibri" w:hAnsiTheme="minorHAnsi" w:cstheme="minorHAnsi"/>
          <w:sz w:val="22"/>
          <w:szCs w:val="22"/>
          <w:lang w:val="fr-FR"/>
        </w:rPr>
        <w:t>être</w:t>
      </w:r>
      <w:r w:rsidRPr="000C1C1E">
        <w:rPr>
          <w:rFonts w:asciiTheme="minorHAnsi" w:eastAsia="Calibri" w:hAnsiTheme="minorHAnsi" w:cstheme="minorHAnsi"/>
          <w:sz w:val="22"/>
          <w:szCs w:val="22"/>
          <w:lang w:val="fr-FR"/>
        </w:rPr>
        <w:t xml:space="preserve"> d’</w:t>
      </w:r>
      <w:r w:rsidR="00B62605" w:rsidRPr="000C1C1E">
        <w:rPr>
          <w:rFonts w:asciiTheme="minorHAnsi" w:eastAsia="Calibri" w:hAnsiTheme="minorHAnsi" w:cstheme="minorHAnsi"/>
          <w:sz w:val="22"/>
          <w:szCs w:val="22"/>
          <w:lang w:val="fr-FR"/>
        </w:rPr>
        <w:t>évaluer</w:t>
      </w:r>
      <w:r w:rsidRPr="000C1C1E">
        <w:rPr>
          <w:rFonts w:asciiTheme="minorHAnsi" w:eastAsia="Calibri" w:hAnsiTheme="minorHAnsi" w:cstheme="minorHAnsi"/>
          <w:sz w:val="22"/>
          <w:szCs w:val="22"/>
          <w:lang w:val="fr-FR"/>
        </w:rPr>
        <w:t xml:space="preserve"> dans quelle mesure les interventions </w:t>
      </w:r>
      <w:r w:rsidR="003D6D46" w:rsidRPr="000C1C1E">
        <w:rPr>
          <w:rFonts w:asciiTheme="minorHAnsi" w:eastAsia="Calibri" w:hAnsiTheme="minorHAnsi" w:cstheme="minorHAnsi"/>
          <w:sz w:val="22"/>
          <w:szCs w:val="22"/>
          <w:lang w:val="fr-FR"/>
        </w:rPr>
        <w:t xml:space="preserve">identifiées </w:t>
      </w:r>
      <w:r w:rsidR="00726BE0" w:rsidRPr="000C1C1E">
        <w:rPr>
          <w:rFonts w:asciiTheme="minorHAnsi" w:eastAsia="Calibri" w:hAnsiTheme="minorHAnsi" w:cstheme="minorHAnsi"/>
          <w:spacing w:val="6"/>
          <w:sz w:val="22"/>
          <w:szCs w:val="22"/>
          <w:lang w:val="fr-FR"/>
        </w:rPr>
        <w:t>ont</w:t>
      </w:r>
      <w:r w:rsidR="00726BE0" w:rsidRPr="000C1C1E">
        <w:rPr>
          <w:rFonts w:asciiTheme="minorHAnsi" w:eastAsia="Calibri" w:hAnsiTheme="minorHAnsi" w:cstheme="minorHAnsi"/>
          <w:sz w:val="22"/>
          <w:szCs w:val="22"/>
          <w:lang w:val="fr-FR"/>
        </w:rPr>
        <w:t xml:space="preserve"> </w:t>
      </w:r>
      <w:r w:rsidR="00726BE0" w:rsidRPr="000C1C1E">
        <w:rPr>
          <w:rFonts w:asciiTheme="minorHAnsi" w:eastAsia="Calibri" w:hAnsiTheme="minorHAnsi" w:cstheme="minorHAnsi"/>
          <w:spacing w:val="5"/>
          <w:sz w:val="22"/>
          <w:szCs w:val="22"/>
          <w:lang w:val="fr-FR"/>
        </w:rPr>
        <w:t>contribué</w:t>
      </w:r>
      <w:r w:rsidRPr="000C1C1E">
        <w:rPr>
          <w:rFonts w:asciiTheme="minorHAnsi" w:eastAsia="Calibri" w:hAnsiTheme="minorHAnsi" w:cstheme="minorHAnsi"/>
          <w:spacing w:val="-1"/>
          <w:sz w:val="22"/>
          <w:szCs w:val="22"/>
          <w:lang w:val="fr-FR"/>
        </w:rPr>
        <w:t xml:space="preserve"> aux </w:t>
      </w:r>
      <w:r w:rsidR="00B62605" w:rsidRPr="000C1C1E">
        <w:rPr>
          <w:rFonts w:asciiTheme="minorHAnsi" w:eastAsia="Calibri" w:hAnsiTheme="minorHAnsi" w:cstheme="minorHAnsi"/>
          <w:spacing w:val="-1"/>
          <w:sz w:val="22"/>
          <w:szCs w:val="22"/>
          <w:lang w:val="fr-FR"/>
        </w:rPr>
        <w:t>résultats</w:t>
      </w:r>
      <w:r w:rsidRPr="000C1C1E">
        <w:rPr>
          <w:rFonts w:asciiTheme="minorHAnsi" w:eastAsia="Calibri" w:hAnsiTheme="minorHAnsi" w:cstheme="minorHAnsi"/>
          <w:spacing w:val="-1"/>
          <w:sz w:val="22"/>
          <w:szCs w:val="22"/>
          <w:lang w:val="fr-FR"/>
        </w:rPr>
        <w:t xml:space="preserve"> </w:t>
      </w:r>
      <w:r w:rsidR="00B62605" w:rsidRPr="000C1C1E">
        <w:rPr>
          <w:rFonts w:asciiTheme="minorHAnsi" w:eastAsia="Calibri" w:hAnsiTheme="minorHAnsi" w:cstheme="minorHAnsi"/>
          <w:spacing w:val="-1"/>
          <w:sz w:val="22"/>
          <w:szCs w:val="22"/>
          <w:lang w:val="fr-FR"/>
        </w:rPr>
        <w:t>réalisés</w:t>
      </w:r>
      <w:r w:rsidRPr="000C1C1E">
        <w:rPr>
          <w:rFonts w:asciiTheme="minorHAnsi" w:eastAsia="Calibri" w:hAnsiTheme="minorHAnsi" w:cstheme="minorHAnsi"/>
          <w:spacing w:val="-1"/>
          <w:sz w:val="22"/>
          <w:szCs w:val="22"/>
          <w:lang w:val="fr-FR"/>
        </w:rPr>
        <w:t xml:space="preserve"> </w:t>
      </w:r>
      <w:r w:rsidR="00726BE0" w:rsidRPr="000C1C1E">
        <w:rPr>
          <w:rFonts w:asciiTheme="minorHAnsi" w:eastAsia="Calibri" w:hAnsiTheme="minorHAnsi" w:cstheme="minorHAnsi"/>
          <w:spacing w:val="-1"/>
          <w:sz w:val="22"/>
          <w:szCs w:val="22"/>
          <w:lang w:val="fr-FR"/>
        </w:rPr>
        <w:t>(particulièrement</w:t>
      </w:r>
      <w:r w:rsidRPr="000C1C1E">
        <w:rPr>
          <w:rFonts w:asciiTheme="minorHAnsi" w:eastAsia="Calibri" w:hAnsiTheme="minorHAnsi" w:cstheme="minorHAnsi"/>
          <w:spacing w:val="-1"/>
          <w:sz w:val="22"/>
          <w:szCs w:val="22"/>
          <w:lang w:val="fr-FR"/>
        </w:rPr>
        <w:t xml:space="preserve"> </w:t>
      </w:r>
      <w:r w:rsidR="00B62605" w:rsidRPr="000C1C1E">
        <w:rPr>
          <w:rFonts w:asciiTheme="minorHAnsi" w:eastAsia="Calibri" w:hAnsiTheme="minorHAnsi" w:cstheme="minorHAnsi"/>
          <w:spacing w:val="-1"/>
          <w:sz w:val="22"/>
          <w:szCs w:val="22"/>
          <w:lang w:val="fr-FR"/>
        </w:rPr>
        <w:t>le rendement</w:t>
      </w:r>
      <w:r w:rsidRPr="000C1C1E">
        <w:rPr>
          <w:rFonts w:asciiTheme="minorHAnsi" w:eastAsia="Calibri" w:hAnsiTheme="minorHAnsi" w:cstheme="minorHAnsi"/>
          <w:spacing w:val="-1"/>
          <w:sz w:val="22"/>
          <w:szCs w:val="22"/>
          <w:lang w:val="fr-FR"/>
        </w:rPr>
        <w:t xml:space="preserve"> et l’impact) et, sont susceptibles d’inclure la mise en place d’</w:t>
      </w:r>
      <w:r w:rsidR="00A4159B" w:rsidRPr="000C1C1E">
        <w:rPr>
          <w:rFonts w:asciiTheme="minorHAnsi" w:eastAsia="Calibri" w:hAnsiTheme="minorHAnsi" w:cstheme="minorHAnsi"/>
          <w:spacing w:val="-1"/>
          <w:sz w:val="22"/>
          <w:szCs w:val="22"/>
          <w:lang w:val="fr-FR"/>
        </w:rPr>
        <w:t>études</w:t>
      </w:r>
      <w:r w:rsidRPr="000C1C1E">
        <w:rPr>
          <w:rFonts w:asciiTheme="minorHAnsi" w:eastAsia="Calibri" w:hAnsiTheme="minorHAnsi" w:cstheme="minorHAnsi"/>
          <w:spacing w:val="-1"/>
          <w:sz w:val="22"/>
          <w:szCs w:val="22"/>
          <w:lang w:val="fr-FR"/>
        </w:rPr>
        <w:t xml:space="preserve"> approfondies par les plateformes nationales </w:t>
      </w:r>
      <w:r w:rsidR="0002544D" w:rsidRPr="000C1C1E">
        <w:rPr>
          <w:rFonts w:asciiTheme="minorHAnsi" w:eastAsia="Calibri" w:hAnsiTheme="minorHAnsi" w:cstheme="minorHAnsi"/>
          <w:spacing w:val="-1"/>
          <w:sz w:val="22"/>
          <w:szCs w:val="22"/>
          <w:lang w:val="fr-FR"/>
        </w:rPr>
        <w:t>à multiples parties prenantes</w:t>
      </w:r>
      <w:r w:rsidRPr="000C1C1E">
        <w:rPr>
          <w:rFonts w:asciiTheme="minorHAnsi" w:eastAsia="Calibri" w:hAnsiTheme="minorHAnsi" w:cstheme="minorHAnsi"/>
          <w:spacing w:val="-1"/>
          <w:sz w:val="22"/>
          <w:szCs w:val="22"/>
          <w:lang w:val="fr-FR"/>
        </w:rPr>
        <w:t xml:space="preserve"> pour soutenir et informer ce processus. Les rapports finaux d’évaluation seront rendus publics.</w:t>
      </w:r>
    </w:p>
    <w:p w14:paraId="52A3E7C2" w14:textId="705D0DE1" w:rsidR="000A461F" w:rsidRPr="000C1C1E" w:rsidRDefault="002526C4" w:rsidP="000C1C1E">
      <w:pPr>
        <w:spacing w:beforeLines="60" w:before="144" w:afterLines="60" w:after="144" w:line="276" w:lineRule="auto"/>
        <w:rPr>
          <w:rFonts w:asciiTheme="minorHAnsi" w:eastAsia="Calibri" w:hAnsiTheme="minorHAnsi" w:cstheme="minorHAnsi"/>
          <w:sz w:val="22"/>
          <w:szCs w:val="22"/>
          <w:u w:val="single" w:color="000000"/>
          <w:lang w:val="fr-FR"/>
        </w:rPr>
      </w:pPr>
      <w:r w:rsidRPr="000C1C1E">
        <w:rPr>
          <w:rFonts w:asciiTheme="minorHAnsi" w:eastAsia="Calibri" w:hAnsiTheme="minorHAnsi" w:cstheme="minorHAnsi"/>
          <w:sz w:val="22"/>
          <w:szCs w:val="22"/>
          <w:u w:val="single" w:color="000000"/>
          <w:lang w:val="fr-FR"/>
        </w:rPr>
        <w:t xml:space="preserve">Assurer un fonctionnement efficace de la plateforme nationale </w:t>
      </w:r>
      <w:r w:rsidR="00022445">
        <w:rPr>
          <w:rFonts w:asciiTheme="minorHAnsi" w:eastAsia="Calibri" w:hAnsiTheme="minorHAnsi" w:cstheme="minorHAnsi"/>
          <w:sz w:val="22"/>
          <w:szCs w:val="22"/>
          <w:u w:val="single" w:color="000000"/>
          <w:lang w:val="fr-FR"/>
        </w:rPr>
        <w:t xml:space="preserve">à multiples parties prenantes </w:t>
      </w:r>
    </w:p>
    <w:p w14:paraId="6ECAF947" w14:textId="40346D44" w:rsidR="000A461F" w:rsidRPr="000C1C1E" w:rsidRDefault="008F39F6" w:rsidP="000C1C1E">
      <w:pPr>
        <w:spacing w:beforeLines="60" w:before="144" w:afterLines="60" w:after="144" w:line="276" w:lineRule="auto"/>
        <w:ind w:right="72"/>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Afin d'assurer </w:t>
      </w:r>
      <w:r w:rsidRPr="000C1C1E">
        <w:rPr>
          <w:rFonts w:asciiTheme="minorHAnsi" w:eastAsia="Calibri" w:hAnsiTheme="minorHAnsi" w:cstheme="minorHAnsi"/>
          <w:b/>
          <w:sz w:val="22"/>
          <w:szCs w:val="22"/>
          <w:lang w:val="fr-FR"/>
        </w:rPr>
        <w:t>l'efficacité</w:t>
      </w:r>
      <w:r w:rsidR="00B528D8" w:rsidRPr="000C1C1E">
        <w:rPr>
          <w:rFonts w:asciiTheme="minorHAnsi" w:eastAsia="Calibri" w:hAnsiTheme="minorHAnsi" w:cstheme="minorHAnsi"/>
          <w:sz w:val="22"/>
          <w:szCs w:val="22"/>
          <w:lang w:val="fr-FR"/>
        </w:rPr>
        <w:t xml:space="preserve"> de la plate</w:t>
      </w:r>
      <w:r w:rsidRPr="000C1C1E">
        <w:rPr>
          <w:rFonts w:asciiTheme="minorHAnsi" w:eastAsia="Calibri" w:hAnsiTheme="minorHAnsi" w:cstheme="minorHAnsi"/>
          <w:sz w:val="22"/>
          <w:szCs w:val="22"/>
          <w:lang w:val="fr-FR"/>
        </w:rPr>
        <w:t xml:space="preserve">forme </w:t>
      </w:r>
      <w:r w:rsidR="00B528D8" w:rsidRPr="000C1C1E">
        <w:rPr>
          <w:rFonts w:asciiTheme="minorHAnsi" w:eastAsia="Calibri" w:hAnsiTheme="minorHAnsi" w:cstheme="minorHAnsi"/>
          <w:sz w:val="22"/>
          <w:szCs w:val="22"/>
          <w:lang w:val="fr-FR"/>
        </w:rPr>
        <w:t>nationale</w:t>
      </w:r>
      <w:r w:rsidRPr="000C1C1E">
        <w:rPr>
          <w:rFonts w:asciiTheme="minorHAnsi" w:eastAsia="Calibri" w:hAnsiTheme="minorHAnsi" w:cstheme="minorHAnsi"/>
          <w:sz w:val="22"/>
          <w:szCs w:val="22"/>
          <w:lang w:val="fr-FR"/>
        </w:rPr>
        <w:t xml:space="preserv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 xml:space="preserve">prenantes </w:t>
      </w:r>
      <w:r w:rsidR="00726BE0" w:rsidRPr="000C1C1E">
        <w:rPr>
          <w:rFonts w:asciiTheme="minorHAnsi" w:eastAsia="Calibri" w:hAnsiTheme="minorHAnsi" w:cstheme="minorHAnsi"/>
          <w:sz w:val="22"/>
          <w:szCs w:val="22"/>
          <w:lang w:val="fr-FR"/>
        </w:rPr>
        <w:t>et</w:t>
      </w:r>
      <w:r w:rsidRPr="000C1C1E">
        <w:rPr>
          <w:rFonts w:asciiTheme="minorHAnsi" w:eastAsia="Calibri" w:hAnsiTheme="minorHAnsi" w:cstheme="minorHAnsi"/>
          <w:sz w:val="22"/>
          <w:szCs w:val="22"/>
          <w:lang w:val="fr-FR"/>
        </w:rPr>
        <w:t xml:space="preserve"> de r</w:t>
      </w:r>
      <w:r w:rsidR="00A122AC" w:rsidRPr="000C1C1E">
        <w:rPr>
          <w:rFonts w:asciiTheme="minorHAnsi" w:eastAsia="Calibri" w:hAnsiTheme="minorHAnsi" w:cstheme="minorHAnsi"/>
          <w:sz w:val="22"/>
          <w:szCs w:val="22"/>
          <w:lang w:val="fr-FR"/>
        </w:rPr>
        <w:t>ehausser sa redev</w:t>
      </w:r>
      <w:r w:rsidRPr="000C1C1E">
        <w:rPr>
          <w:rFonts w:asciiTheme="minorHAnsi" w:eastAsia="Calibri" w:hAnsiTheme="minorHAnsi" w:cstheme="minorHAnsi"/>
          <w:sz w:val="22"/>
          <w:szCs w:val="22"/>
          <w:lang w:val="fr-FR"/>
        </w:rPr>
        <w:t xml:space="preserve">abilité et sa transparence, il est important de renforcer les mesures qui </w:t>
      </w:r>
      <w:r w:rsidR="00F32F13" w:rsidRPr="000C1C1E">
        <w:rPr>
          <w:rFonts w:asciiTheme="minorHAnsi" w:eastAsia="Calibri" w:hAnsiTheme="minorHAnsi" w:cstheme="minorHAnsi"/>
          <w:sz w:val="22"/>
          <w:szCs w:val="22"/>
          <w:lang w:val="fr-FR"/>
        </w:rPr>
        <w:t>abordent</w:t>
      </w:r>
      <w:r w:rsidRPr="000C1C1E">
        <w:rPr>
          <w:rFonts w:asciiTheme="minorHAnsi" w:eastAsia="Calibri" w:hAnsiTheme="minorHAnsi" w:cstheme="minorHAnsi"/>
          <w:sz w:val="22"/>
          <w:szCs w:val="22"/>
          <w:lang w:val="fr-FR"/>
        </w:rPr>
        <w:t xml:space="preserve"> </w:t>
      </w:r>
      <w:r w:rsidR="00F32F13" w:rsidRPr="000C1C1E">
        <w:rPr>
          <w:rFonts w:asciiTheme="minorHAnsi" w:eastAsia="Calibri" w:hAnsiTheme="minorHAnsi" w:cstheme="minorHAnsi"/>
          <w:sz w:val="22"/>
          <w:szCs w:val="22"/>
          <w:lang w:val="fr-FR"/>
        </w:rPr>
        <w:t>le</w:t>
      </w:r>
      <w:r w:rsidRPr="000C1C1E">
        <w:rPr>
          <w:rFonts w:asciiTheme="minorHAnsi" w:eastAsia="Calibri" w:hAnsiTheme="minorHAnsi" w:cstheme="minorHAnsi"/>
          <w:sz w:val="22"/>
          <w:szCs w:val="22"/>
          <w:lang w:val="fr-FR"/>
        </w:rPr>
        <w:t xml:space="preserve"> fonctionnement général et </w:t>
      </w:r>
      <w:r w:rsidR="007F400C" w:rsidRPr="000C1C1E">
        <w:rPr>
          <w:rFonts w:asciiTheme="minorHAnsi" w:eastAsia="Calibri" w:hAnsiTheme="minorHAnsi" w:cstheme="minorHAnsi"/>
          <w:sz w:val="22"/>
          <w:szCs w:val="22"/>
          <w:lang w:val="fr-FR"/>
        </w:rPr>
        <w:t>le</w:t>
      </w:r>
      <w:r w:rsidR="00E57A51" w:rsidRPr="000C1C1E">
        <w:rPr>
          <w:rFonts w:asciiTheme="minorHAnsi" w:eastAsia="Calibri" w:hAnsiTheme="minorHAnsi" w:cstheme="minorHAnsi"/>
          <w:sz w:val="22"/>
          <w:szCs w:val="22"/>
          <w:lang w:val="fr-FR"/>
        </w:rPr>
        <w:t xml:space="preserve"> progrès des plate</w:t>
      </w:r>
      <w:r w:rsidRPr="000C1C1E">
        <w:rPr>
          <w:rFonts w:asciiTheme="minorHAnsi" w:eastAsia="Calibri" w:hAnsiTheme="minorHAnsi" w:cstheme="minorHAnsi"/>
          <w:sz w:val="22"/>
          <w:szCs w:val="22"/>
          <w:lang w:val="fr-FR"/>
        </w:rPr>
        <w:t xml:space="preserve">formes </w:t>
      </w:r>
      <w:r w:rsidR="007F400C" w:rsidRPr="000C1C1E">
        <w:rPr>
          <w:rFonts w:asciiTheme="minorHAnsi" w:eastAsia="Calibri" w:hAnsiTheme="minorHAnsi" w:cstheme="minorHAnsi"/>
          <w:sz w:val="22"/>
          <w:szCs w:val="22"/>
          <w:lang w:val="fr-FR"/>
        </w:rPr>
        <w:t>nationales</w:t>
      </w:r>
      <w:r w:rsidRPr="000C1C1E">
        <w:rPr>
          <w:rFonts w:asciiTheme="minorHAnsi" w:eastAsia="Calibri" w:hAnsiTheme="minorHAnsi" w:cstheme="minorHAnsi"/>
          <w:sz w:val="22"/>
          <w:szCs w:val="22"/>
          <w:lang w:val="fr-FR"/>
        </w:rPr>
        <w:t xml:space="preserve"> </w:t>
      </w:r>
      <w:r w:rsidR="0002544D" w:rsidRPr="000C1C1E">
        <w:rPr>
          <w:rFonts w:asciiTheme="minorHAnsi" w:eastAsia="Calibri" w:hAnsiTheme="minorHAnsi" w:cstheme="minorHAnsi"/>
          <w:sz w:val="22"/>
          <w:szCs w:val="22"/>
          <w:lang w:val="fr-FR"/>
        </w:rPr>
        <w:t>à multiples parties prenantes</w:t>
      </w:r>
      <w:r w:rsidRPr="000C1C1E">
        <w:rPr>
          <w:rFonts w:asciiTheme="minorHAnsi" w:eastAsia="Calibri" w:hAnsiTheme="minorHAnsi" w:cstheme="minorHAnsi"/>
          <w:sz w:val="22"/>
          <w:szCs w:val="22"/>
          <w:lang w:val="fr-FR"/>
        </w:rPr>
        <w:t xml:space="preserve">. Il s'agit d'un domaine dans lequel les partenaires de </w:t>
      </w:r>
      <w:r w:rsidR="00E57A51" w:rsidRPr="000C1C1E">
        <w:rPr>
          <w:rFonts w:asciiTheme="minorHAnsi" w:eastAsia="Calibri" w:hAnsiTheme="minorHAnsi" w:cstheme="minorHAnsi"/>
          <w:spacing w:val="1"/>
          <w:sz w:val="22"/>
          <w:szCs w:val="22"/>
          <w:lang w:val="fr-FR"/>
        </w:rPr>
        <w:t>SRMNEA</w:t>
      </w:r>
      <w:r w:rsidRPr="000C1C1E">
        <w:rPr>
          <w:rFonts w:asciiTheme="minorHAnsi" w:eastAsia="Calibri" w:hAnsiTheme="minorHAnsi" w:cstheme="minorHAnsi"/>
          <w:sz w:val="22"/>
          <w:szCs w:val="22"/>
          <w:lang w:val="fr-FR"/>
        </w:rPr>
        <w:t xml:space="preserve"> sont bien placés pour </w:t>
      </w:r>
      <w:r w:rsidR="00E57A51" w:rsidRPr="000C1C1E">
        <w:rPr>
          <w:rFonts w:asciiTheme="minorHAnsi" w:eastAsia="Calibri" w:hAnsiTheme="minorHAnsi" w:cstheme="minorHAnsi"/>
          <w:sz w:val="22"/>
          <w:szCs w:val="22"/>
          <w:lang w:val="fr-FR"/>
        </w:rPr>
        <w:t>appuyer</w:t>
      </w:r>
      <w:r w:rsidRPr="000C1C1E">
        <w:rPr>
          <w:rFonts w:asciiTheme="minorHAnsi" w:eastAsia="Calibri" w:hAnsiTheme="minorHAnsi" w:cstheme="minorHAnsi"/>
          <w:sz w:val="22"/>
          <w:szCs w:val="22"/>
          <w:lang w:val="fr-FR"/>
        </w:rPr>
        <w:t xml:space="preserve"> </w:t>
      </w:r>
      <w:r w:rsidR="00CD4DBC" w:rsidRPr="000C1C1E">
        <w:rPr>
          <w:rFonts w:asciiTheme="minorHAnsi" w:eastAsia="Calibri" w:hAnsiTheme="minorHAnsi" w:cstheme="minorHAnsi"/>
          <w:sz w:val="22"/>
          <w:szCs w:val="22"/>
          <w:lang w:val="fr-FR"/>
        </w:rPr>
        <w:t>les efforts des pays (Annexe 1)</w:t>
      </w:r>
      <w:r w:rsidRPr="000C1C1E">
        <w:rPr>
          <w:rFonts w:asciiTheme="minorHAnsi" w:eastAsia="Calibri" w:hAnsiTheme="minorHAnsi" w:cstheme="minorHAnsi"/>
          <w:sz w:val="22"/>
          <w:szCs w:val="22"/>
          <w:lang w:val="fr-FR"/>
        </w:rPr>
        <w:t xml:space="preserve"> et</w:t>
      </w:r>
      <w:r w:rsidR="00CD4DBC" w:rsidRPr="000C1C1E">
        <w:rPr>
          <w:rFonts w:asciiTheme="minorHAnsi" w:eastAsia="Calibri" w:hAnsiTheme="minorHAnsi" w:cstheme="minorHAnsi"/>
          <w:sz w:val="22"/>
          <w:szCs w:val="22"/>
          <w:lang w:val="fr-FR"/>
        </w:rPr>
        <w:t>,</w:t>
      </w:r>
      <w:r w:rsidRPr="000C1C1E">
        <w:rPr>
          <w:rFonts w:asciiTheme="minorHAnsi" w:eastAsia="Calibri" w:hAnsiTheme="minorHAnsi" w:cstheme="minorHAnsi"/>
          <w:sz w:val="22"/>
          <w:szCs w:val="22"/>
          <w:lang w:val="fr-FR"/>
        </w:rPr>
        <w:t xml:space="preserve"> les pays peuvent </w:t>
      </w:r>
      <w:r w:rsidR="00E57A51" w:rsidRPr="000C1C1E">
        <w:rPr>
          <w:rFonts w:asciiTheme="minorHAnsi" w:eastAsia="Calibri" w:hAnsiTheme="minorHAnsi" w:cstheme="minorHAnsi"/>
          <w:sz w:val="22"/>
          <w:szCs w:val="22"/>
          <w:lang w:val="fr-FR"/>
        </w:rPr>
        <w:t xml:space="preserve">solliciter au besoin un appui </w:t>
      </w:r>
      <w:r w:rsidR="00483441" w:rsidRPr="000C1C1E">
        <w:rPr>
          <w:rFonts w:asciiTheme="minorHAnsi" w:eastAsia="Calibri" w:hAnsiTheme="minorHAnsi" w:cstheme="minorHAnsi"/>
          <w:sz w:val="22"/>
          <w:szCs w:val="22"/>
          <w:lang w:val="fr-FR"/>
        </w:rPr>
        <w:t xml:space="preserve">en </w:t>
      </w:r>
      <w:r w:rsidR="00476F22" w:rsidRPr="000C1C1E">
        <w:rPr>
          <w:rFonts w:asciiTheme="minorHAnsi" w:eastAsia="Calibri" w:hAnsiTheme="minorHAnsi" w:cstheme="minorHAnsi"/>
          <w:sz w:val="22"/>
          <w:szCs w:val="22"/>
          <w:lang w:val="fr-FR"/>
        </w:rPr>
        <w:t>matière</w:t>
      </w:r>
      <w:r w:rsidR="00483441" w:rsidRPr="000C1C1E">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 xml:space="preserve">de </w:t>
      </w:r>
      <w:r w:rsidR="00E57A51" w:rsidRPr="000C1C1E">
        <w:rPr>
          <w:rFonts w:asciiTheme="minorHAnsi" w:eastAsia="Calibri" w:hAnsiTheme="minorHAnsi" w:cstheme="minorHAnsi"/>
          <w:spacing w:val="1"/>
          <w:sz w:val="22"/>
          <w:szCs w:val="22"/>
          <w:lang w:val="fr-FR"/>
        </w:rPr>
        <w:t>SRMNEA</w:t>
      </w:r>
      <w:r w:rsidRPr="000C1C1E">
        <w:rPr>
          <w:rFonts w:asciiTheme="minorHAnsi" w:eastAsia="Calibri" w:hAnsiTheme="minorHAnsi" w:cstheme="minorHAnsi"/>
          <w:sz w:val="22"/>
          <w:szCs w:val="22"/>
          <w:lang w:val="fr-FR"/>
        </w:rPr>
        <w:t xml:space="preserve">. Cela pourrait inclure un </w:t>
      </w:r>
      <w:r w:rsidR="00CE73F7" w:rsidRPr="000C1C1E">
        <w:rPr>
          <w:rFonts w:asciiTheme="minorHAnsi" w:eastAsia="Calibri" w:hAnsiTheme="minorHAnsi" w:cstheme="minorHAnsi"/>
          <w:sz w:val="22"/>
          <w:szCs w:val="22"/>
          <w:lang w:val="fr-FR"/>
        </w:rPr>
        <w:t>appui</w:t>
      </w:r>
      <w:r w:rsidRPr="000C1C1E">
        <w:rPr>
          <w:rFonts w:asciiTheme="minorHAnsi" w:eastAsia="Calibri" w:hAnsiTheme="minorHAnsi" w:cstheme="minorHAnsi"/>
          <w:sz w:val="22"/>
          <w:szCs w:val="22"/>
          <w:lang w:val="fr-FR"/>
        </w:rPr>
        <w:t xml:space="preserve"> vers des jalons ou des repères spécifiques liés à une liste de contrôle spécifique (voir un exemple à l'annexe 3). Les pays sont également encouragés à procéder à </w:t>
      </w:r>
      <w:r w:rsidR="00520B05" w:rsidRPr="000C1C1E">
        <w:rPr>
          <w:rFonts w:asciiTheme="minorHAnsi" w:eastAsia="Calibri" w:hAnsiTheme="minorHAnsi" w:cstheme="minorHAnsi"/>
          <w:sz w:val="22"/>
          <w:szCs w:val="22"/>
          <w:lang w:val="fr-FR"/>
        </w:rPr>
        <w:t>une revue annuelle</w:t>
      </w:r>
      <w:r w:rsidR="00A069E5" w:rsidRPr="000C1C1E">
        <w:rPr>
          <w:rFonts w:asciiTheme="minorHAnsi" w:eastAsia="Calibri" w:hAnsiTheme="minorHAnsi" w:cstheme="minorHAnsi"/>
          <w:sz w:val="22"/>
          <w:szCs w:val="22"/>
          <w:lang w:val="fr-FR"/>
        </w:rPr>
        <w:t xml:space="preserve"> de la plate</w:t>
      </w:r>
      <w:r w:rsidRPr="000C1C1E">
        <w:rPr>
          <w:rFonts w:asciiTheme="minorHAnsi" w:eastAsia="Calibri" w:hAnsiTheme="minorHAnsi" w:cstheme="minorHAnsi"/>
          <w:sz w:val="22"/>
          <w:szCs w:val="22"/>
          <w:lang w:val="fr-FR"/>
        </w:rPr>
        <w:t xml:space="preserve">forme </w:t>
      </w:r>
      <w:r w:rsidR="00A069E5" w:rsidRPr="000C1C1E">
        <w:rPr>
          <w:rFonts w:asciiTheme="minorHAnsi" w:eastAsia="Calibri" w:hAnsiTheme="minorHAnsi" w:cstheme="minorHAnsi"/>
          <w:sz w:val="22"/>
          <w:szCs w:val="22"/>
          <w:lang w:val="fr-FR"/>
        </w:rPr>
        <w:t>nationale</w:t>
      </w:r>
      <w:r w:rsidRPr="000C1C1E">
        <w:rPr>
          <w:rFonts w:asciiTheme="minorHAnsi" w:eastAsia="Calibri" w:hAnsiTheme="minorHAnsi" w:cstheme="minorHAnsi"/>
          <w:sz w:val="22"/>
          <w:szCs w:val="22"/>
          <w:lang w:val="fr-FR"/>
        </w:rPr>
        <w:t xml:space="preserv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 xml:space="preserve">prenantes </w:t>
      </w:r>
      <w:r w:rsidR="00726BE0" w:rsidRPr="000C1C1E">
        <w:rPr>
          <w:rFonts w:asciiTheme="minorHAnsi" w:eastAsia="Calibri" w:hAnsiTheme="minorHAnsi" w:cstheme="minorHAnsi"/>
          <w:sz w:val="22"/>
          <w:szCs w:val="22"/>
          <w:lang w:val="fr-FR"/>
        </w:rPr>
        <w:t>et</w:t>
      </w:r>
      <w:r w:rsidRPr="000C1C1E">
        <w:rPr>
          <w:rFonts w:asciiTheme="minorHAnsi" w:eastAsia="Calibri" w:hAnsiTheme="minorHAnsi" w:cstheme="minorHAnsi"/>
          <w:sz w:val="22"/>
          <w:szCs w:val="22"/>
          <w:lang w:val="fr-FR"/>
        </w:rPr>
        <w:t xml:space="preserve"> à son fonctionnement, à partager avec les partenaires, par exemple lors des </w:t>
      </w:r>
      <w:r w:rsidR="00A069E5" w:rsidRPr="000C1C1E">
        <w:rPr>
          <w:rFonts w:asciiTheme="minorHAnsi" w:eastAsia="Calibri" w:hAnsiTheme="minorHAnsi" w:cstheme="minorHAnsi"/>
          <w:sz w:val="22"/>
          <w:szCs w:val="22"/>
          <w:lang w:val="fr-FR"/>
        </w:rPr>
        <w:t>revues</w:t>
      </w:r>
      <w:r w:rsidRPr="000C1C1E">
        <w:rPr>
          <w:rFonts w:asciiTheme="minorHAnsi" w:eastAsia="Calibri" w:hAnsiTheme="minorHAnsi" w:cstheme="minorHAnsi"/>
          <w:sz w:val="22"/>
          <w:szCs w:val="22"/>
          <w:lang w:val="fr-FR"/>
        </w:rPr>
        <w:t xml:space="preserve"> </w:t>
      </w:r>
      <w:r w:rsidR="00A069E5" w:rsidRPr="000C1C1E">
        <w:rPr>
          <w:rFonts w:asciiTheme="minorHAnsi" w:eastAsia="Calibri" w:hAnsiTheme="minorHAnsi" w:cstheme="minorHAnsi"/>
          <w:sz w:val="22"/>
          <w:szCs w:val="22"/>
          <w:lang w:val="fr-FR"/>
        </w:rPr>
        <w:t>sur</w:t>
      </w:r>
      <w:r w:rsidRPr="000C1C1E">
        <w:rPr>
          <w:rFonts w:asciiTheme="minorHAnsi" w:eastAsia="Calibri" w:hAnsiTheme="minorHAnsi" w:cstheme="minorHAnsi"/>
          <w:sz w:val="22"/>
          <w:szCs w:val="22"/>
          <w:lang w:val="fr-FR"/>
        </w:rPr>
        <w:t xml:space="preserve"> l'efficacité </w:t>
      </w:r>
      <w:r w:rsidR="00A069E5" w:rsidRPr="000C1C1E">
        <w:rPr>
          <w:rFonts w:asciiTheme="minorHAnsi" w:eastAsia="Calibri" w:hAnsiTheme="minorHAnsi" w:cstheme="minorHAnsi"/>
          <w:sz w:val="22"/>
          <w:szCs w:val="22"/>
          <w:lang w:val="fr-FR"/>
        </w:rPr>
        <w:t xml:space="preserve">de l’aide apportée par le </w:t>
      </w:r>
      <w:r w:rsidRPr="000C1C1E">
        <w:rPr>
          <w:rFonts w:asciiTheme="minorHAnsi" w:eastAsia="Calibri" w:hAnsiTheme="minorHAnsi" w:cstheme="minorHAnsi"/>
          <w:sz w:val="22"/>
          <w:szCs w:val="22"/>
          <w:lang w:val="fr-FR"/>
        </w:rPr>
        <w:t>IHP + ou des mécanismes d</w:t>
      </w:r>
      <w:r w:rsidR="001223DC" w:rsidRPr="000C1C1E">
        <w:rPr>
          <w:rFonts w:asciiTheme="minorHAnsi" w:eastAsia="Calibri" w:hAnsiTheme="minorHAnsi" w:cstheme="minorHAnsi"/>
          <w:sz w:val="22"/>
          <w:szCs w:val="22"/>
          <w:lang w:val="fr-FR"/>
        </w:rPr>
        <w:t>e revue</w:t>
      </w:r>
      <w:r w:rsidRPr="000C1C1E">
        <w:rPr>
          <w:rFonts w:asciiTheme="minorHAnsi" w:eastAsia="Calibri" w:hAnsiTheme="minorHAnsi" w:cstheme="minorHAnsi"/>
          <w:sz w:val="22"/>
          <w:szCs w:val="22"/>
          <w:lang w:val="fr-FR"/>
        </w:rPr>
        <w:t xml:space="preserve"> annuelle </w:t>
      </w:r>
      <w:r w:rsidR="001223DC" w:rsidRPr="000C1C1E">
        <w:rPr>
          <w:rFonts w:asciiTheme="minorHAnsi" w:eastAsia="Calibri" w:hAnsiTheme="minorHAnsi" w:cstheme="minorHAnsi"/>
          <w:sz w:val="22"/>
          <w:szCs w:val="22"/>
          <w:lang w:val="fr-FR"/>
        </w:rPr>
        <w:t xml:space="preserve">du </w:t>
      </w:r>
      <w:r w:rsidRPr="000C1C1E">
        <w:rPr>
          <w:rFonts w:asciiTheme="minorHAnsi" w:eastAsia="Calibri" w:hAnsiTheme="minorHAnsi" w:cstheme="minorHAnsi"/>
          <w:sz w:val="22"/>
          <w:szCs w:val="22"/>
          <w:lang w:val="fr-FR"/>
        </w:rPr>
        <w:t xml:space="preserve">SWAp. </w:t>
      </w:r>
      <w:r w:rsidR="001223DC" w:rsidRPr="000C1C1E">
        <w:rPr>
          <w:rFonts w:asciiTheme="minorHAnsi" w:eastAsia="Calibri" w:hAnsiTheme="minorHAnsi" w:cstheme="minorHAnsi"/>
          <w:sz w:val="22"/>
          <w:szCs w:val="22"/>
          <w:lang w:val="fr-FR"/>
        </w:rPr>
        <w:t xml:space="preserve">Un point de </w:t>
      </w:r>
      <w:r w:rsidR="00520B05" w:rsidRPr="000C1C1E">
        <w:rPr>
          <w:rFonts w:asciiTheme="minorHAnsi" w:eastAsia="Calibri" w:hAnsiTheme="minorHAnsi" w:cstheme="minorHAnsi"/>
          <w:sz w:val="22"/>
          <w:szCs w:val="22"/>
          <w:lang w:val="fr-FR"/>
        </w:rPr>
        <w:t>départ</w:t>
      </w:r>
      <w:r w:rsidR="001223DC" w:rsidRPr="000C1C1E">
        <w:rPr>
          <w:rFonts w:asciiTheme="minorHAnsi" w:eastAsia="Calibri" w:hAnsiTheme="minorHAnsi" w:cstheme="minorHAnsi"/>
          <w:sz w:val="22"/>
          <w:szCs w:val="22"/>
          <w:lang w:val="fr-FR"/>
        </w:rPr>
        <w:t xml:space="preserve"> du fonctionnement de la plate</w:t>
      </w:r>
      <w:r w:rsidRPr="000C1C1E">
        <w:rPr>
          <w:rFonts w:asciiTheme="minorHAnsi" w:eastAsia="Calibri" w:hAnsiTheme="minorHAnsi" w:cstheme="minorHAnsi"/>
          <w:sz w:val="22"/>
          <w:szCs w:val="22"/>
          <w:lang w:val="fr-FR"/>
        </w:rPr>
        <w:t xml:space="preserve">forme </w:t>
      </w:r>
      <w:r w:rsidR="00022445">
        <w:rPr>
          <w:rFonts w:asciiTheme="minorHAnsi" w:eastAsia="Calibri" w:hAnsiTheme="minorHAnsi" w:cstheme="minorHAnsi"/>
          <w:sz w:val="22"/>
          <w:szCs w:val="22"/>
          <w:lang w:val="fr-FR"/>
        </w:rPr>
        <w:t xml:space="preserve">à multiples parties </w:t>
      </w:r>
      <w:r w:rsidR="00726BE0">
        <w:rPr>
          <w:rFonts w:asciiTheme="minorHAnsi" w:eastAsia="Calibri" w:hAnsiTheme="minorHAnsi" w:cstheme="minorHAnsi"/>
          <w:sz w:val="22"/>
          <w:szCs w:val="22"/>
          <w:lang w:val="fr-FR"/>
        </w:rPr>
        <w:t xml:space="preserve">prenantes </w:t>
      </w:r>
      <w:r w:rsidR="00726BE0" w:rsidRPr="000C1C1E">
        <w:rPr>
          <w:rFonts w:asciiTheme="minorHAnsi" w:eastAsia="Calibri" w:hAnsiTheme="minorHAnsi" w:cstheme="minorHAnsi"/>
          <w:sz w:val="22"/>
          <w:szCs w:val="22"/>
          <w:lang w:val="fr-FR"/>
        </w:rPr>
        <w:t>pourrait</w:t>
      </w:r>
      <w:r w:rsidR="00476F22" w:rsidRPr="000C1C1E">
        <w:rPr>
          <w:rFonts w:asciiTheme="minorHAnsi" w:eastAsia="Calibri" w:hAnsiTheme="minorHAnsi" w:cstheme="minorHAnsi"/>
          <w:sz w:val="22"/>
          <w:szCs w:val="22"/>
          <w:lang w:val="fr-FR"/>
        </w:rPr>
        <w:t xml:space="preserve"> être développé</w:t>
      </w:r>
      <w:r w:rsidRPr="000C1C1E">
        <w:rPr>
          <w:rFonts w:asciiTheme="minorHAnsi" w:eastAsia="Calibri" w:hAnsiTheme="minorHAnsi" w:cstheme="minorHAnsi"/>
          <w:sz w:val="22"/>
          <w:szCs w:val="22"/>
          <w:lang w:val="fr-FR"/>
        </w:rPr>
        <w:t xml:space="preserve"> à l'aide de la liste de contrôle de l'Annexe 3.</w:t>
      </w:r>
    </w:p>
    <w:p w14:paraId="39CA0ABB" w14:textId="77777777" w:rsidR="000F44BA" w:rsidRPr="000C1C1E" w:rsidRDefault="000F44BA" w:rsidP="000C1C1E">
      <w:pPr>
        <w:spacing w:beforeLines="60" w:before="144" w:afterLines="60" w:after="144" w:line="276" w:lineRule="auto"/>
        <w:ind w:left="100" w:right="81"/>
        <w:rPr>
          <w:rFonts w:asciiTheme="minorHAnsi" w:eastAsia="Calibri" w:hAnsiTheme="minorHAnsi" w:cstheme="minorHAnsi"/>
          <w:spacing w:val="-1"/>
          <w:position w:val="5"/>
          <w:sz w:val="12"/>
          <w:szCs w:val="12"/>
          <w:lang w:val="fr-FR"/>
        </w:rPr>
      </w:pPr>
    </w:p>
    <w:p w14:paraId="170A78EF" w14:textId="77777777" w:rsidR="000F44BA" w:rsidRPr="000C1C1E" w:rsidRDefault="000F44BA" w:rsidP="000C1C1E">
      <w:pPr>
        <w:spacing w:beforeLines="60" w:before="144" w:afterLines="60" w:after="144" w:line="276" w:lineRule="auto"/>
        <w:ind w:left="100" w:right="81"/>
        <w:rPr>
          <w:rFonts w:asciiTheme="minorHAnsi" w:eastAsia="Calibri" w:hAnsiTheme="minorHAnsi" w:cstheme="minorHAnsi"/>
          <w:spacing w:val="-1"/>
          <w:position w:val="5"/>
          <w:sz w:val="12"/>
          <w:szCs w:val="12"/>
          <w:lang w:val="fr-FR"/>
        </w:rPr>
      </w:pPr>
    </w:p>
    <w:p w14:paraId="5811F4BA" w14:textId="4F3481DB" w:rsidR="000F44BA" w:rsidRPr="000C1C1E" w:rsidRDefault="000F44BA" w:rsidP="000C1C1E">
      <w:pPr>
        <w:spacing w:beforeLines="60" w:before="144" w:afterLines="60" w:after="144" w:line="276" w:lineRule="auto"/>
        <w:ind w:left="100" w:right="81"/>
        <w:rPr>
          <w:rFonts w:asciiTheme="minorHAnsi" w:eastAsia="Calibri" w:hAnsiTheme="minorHAnsi" w:cstheme="minorHAnsi"/>
          <w:lang w:val="fr-FR"/>
        </w:rPr>
        <w:sectPr w:rsidR="000F44BA" w:rsidRPr="000C1C1E" w:rsidSect="003D6D46">
          <w:type w:val="continuous"/>
          <w:pgSz w:w="12240" w:h="15840"/>
          <w:pgMar w:top="1440" w:right="1440" w:bottom="1440" w:left="1440" w:header="0" w:footer="1014" w:gutter="0"/>
          <w:cols w:space="720"/>
          <w:docGrid w:linePitch="272"/>
        </w:sectPr>
      </w:pPr>
    </w:p>
    <w:p w14:paraId="43E672FD" w14:textId="23E6E135" w:rsidR="000A461F" w:rsidRPr="000C1C1E" w:rsidRDefault="00C175A6" w:rsidP="000C1C1E">
      <w:pPr>
        <w:tabs>
          <w:tab w:val="left" w:pos="7831"/>
        </w:tabs>
        <w:spacing w:beforeLines="60" w:before="144" w:afterLines="60" w:after="144" w:line="276" w:lineRule="auto"/>
        <w:rPr>
          <w:rFonts w:asciiTheme="minorHAnsi" w:eastAsia="Calibri" w:hAnsiTheme="minorHAnsi" w:cstheme="minorHAnsi"/>
          <w:sz w:val="56"/>
          <w:szCs w:val="56"/>
          <w:lang w:val="fr-FR"/>
        </w:rPr>
      </w:pPr>
      <w:r w:rsidRPr="000C1C1E">
        <w:rPr>
          <w:rFonts w:asciiTheme="minorHAnsi" w:hAnsiTheme="minorHAnsi" w:cstheme="minorHAnsi"/>
          <w:noProof/>
        </w:rPr>
        <w:lastRenderedPageBreak/>
        <w:drawing>
          <wp:anchor distT="0" distB="0" distL="114300" distR="114300" simplePos="0" relativeHeight="251657216" behindDoc="1" locked="0" layoutInCell="1" allowOverlap="1" wp14:anchorId="23C86E2B" wp14:editId="51B80329">
            <wp:simplePos x="0" y="0"/>
            <wp:positionH relativeFrom="page">
              <wp:posOffset>6000011</wp:posOffset>
            </wp:positionH>
            <wp:positionV relativeFrom="paragraph">
              <wp:posOffset>11430</wp:posOffset>
            </wp:positionV>
            <wp:extent cx="1152525" cy="8585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58520"/>
                    </a:xfrm>
                    <a:prstGeom prst="rect">
                      <a:avLst/>
                    </a:prstGeom>
                    <a:noFill/>
                  </pic:spPr>
                </pic:pic>
              </a:graphicData>
            </a:graphic>
            <wp14:sizeRelH relativeFrom="page">
              <wp14:pctWidth>0</wp14:pctWidth>
            </wp14:sizeRelH>
            <wp14:sizeRelV relativeFrom="page">
              <wp14:pctHeight>0</wp14:pctHeight>
            </wp14:sizeRelV>
          </wp:anchor>
        </w:drawing>
      </w:r>
      <w:r w:rsidR="00DF7284" w:rsidRPr="000C1C1E">
        <w:rPr>
          <w:rFonts w:asciiTheme="minorHAnsi" w:hAnsiTheme="minorHAnsi" w:cstheme="minorHAnsi"/>
          <w:noProof/>
        </w:rPr>
        <w:drawing>
          <wp:anchor distT="0" distB="0" distL="114300" distR="114300" simplePos="0" relativeHeight="251658240" behindDoc="1" locked="0" layoutInCell="1" allowOverlap="1" wp14:anchorId="60FA91C7" wp14:editId="0A6FC4EE">
            <wp:simplePos x="0" y="0"/>
            <wp:positionH relativeFrom="page">
              <wp:posOffset>3514725</wp:posOffset>
            </wp:positionH>
            <wp:positionV relativeFrom="paragraph">
              <wp:posOffset>1270</wp:posOffset>
            </wp:positionV>
            <wp:extent cx="1974850" cy="50355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503555"/>
                    </a:xfrm>
                    <a:prstGeom prst="rect">
                      <a:avLst/>
                    </a:prstGeom>
                    <a:noFill/>
                  </pic:spPr>
                </pic:pic>
              </a:graphicData>
            </a:graphic>
            <wp14:sizeRelH relativeFrom="page">
              <wp14:pctWidth>0</wp14:pctWidth>
            </wp14:sizeRelH>
            <wp14:sizeRelV relativeFrom="page">
              <wp14:pctHeight>0</wp14:pctHeight>
            </wp14:sizeRelV>
          </wp:anchor>
        </w:drawing>
      </w:r>
      <w:r w:rsidR="00DF7284" w:rsidRPr="000C1C1E">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219B0B3D" wp14:editId="7CE2A677">
                <wp:simplePos x="0" y="0"/>
                <wp:positionH relativeFrom="page">
                  <wp:posOffset>1155700</wp:posOffset>
                </wp:positionH>
                <wp:positionV relativeFrom="paragraph">
                  <wp:posOffset>-5080</wp:posOffset>
                </wp:positionV>
                <wp:extent cx="1398270" cy="40894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408940"/>
                          <a:chOff x="1820" y="-8"/>
                          <a:chExt cx="2202" cy="644"/>
                        </a:xfrm>
                      </wpg:grpSpPr>
                      <wpg:grpSp>
                        <wpg:cNvPr id="73" name="Group 73"/>
                        <wpg:cNvGrpSpPr>
                          <a:grpSpLocks/>
                        </wpg:cNvGrpSpPr>
                        <wpg:grpSpPr bwMode="auto">
                          <a:xfrm>
                            <a:off x="1830" y="2"/>
                            <a:ext cx="2182" cy="624"/>
                            <a:chOff x="1830" y="2"/>
                            <a:chExt cx="2182" cy="624"/>
                          </a:xfrm>
                        </wpg:grpSpPr>
                        <wps:wsp>
                          <wps:cNvPr id="74" name="Freeform 75"/>
                          <wps:cNvSpPr>
                            <a:spLocks/>
                          </wps:cNvSpPr>
                          <wps:spPr bwMode="auto">
                            <a:xfrm>
                              <a:off x="1830" y="2"/>
                              <a:ext cx="2182" cy="624"/>
                            </a:xfrm>
                            <a:custGeom>
                              <a:avLst/>
                              <a:gdLst>
                                <a:gd name="T0" fmla="+- 0 1830 1830"/>
                                <a:gd name="T1" fmla="*/ T0 w 2182"/>
                                <a:gd name="T2" fmla="+- 0 626 2"/>
                                <a:gd name="T3" fmla="*/ 626 h 624"/>
                                <a:gd name="T4" fmla="+- 0 4012 1830"/>
                                <a:gd name="T5" fmla="*/ T4 w 2182"/>
                                <a:gd name="T6" fmla="+- 0 626 2"/>
                                <a:gd name="T7" fmla="*/ 626 h 624"/>
                                <a:gd name="T8" fmla="+- 0 4012 1830"/>
                                <a:gd name="T9" fmla="*/ T8 w 2182"/>
                                <a:gd name="T10" fmla="+- 0 2 2"/>
                                <a:gd name="T11" fmla="*/ 2 h 624"/>
                                <a:gd name="T12" fmla="+- 0 1830 1830"/>
                                <a:gd name="T13" fmla="*/ T12 w 2182"/>
                                <a:gd name="T14" fmla="+- 0 2 2"/>
                                <a:gd name="T15" fmla="*/ 2 h 624"/>
                                <a:gd name="T16" fmla="+- 0 1830 1830"/>
                                <a:gd name="T17" fmla="*/ T16 w 2182"/>
                                <a:gd name="T18" fmla="+- 0 626 2"/>
                                <a:gd name="T19" fmla="*/ 626 h 624"/>
                              </a:gdLst>
                              <a:ahLst/>
                              <a:cxnLst>
                                <a:cxn ang="0">
                                  <a:pos x="T1" y="T3"/>
                                </a:cxn>
                                <a:cxn ang="0">
                                  <a:pos x="T5" y="T7"/>
                                </a:cxn>
                                <a:cxn ang="0">
                                  <a:pos x="T9" y="T11"/>
                                </a:cxn>
                                <a:cxn ang="0">
                                  <a:pos x="T13" y="T15"/>
                                </a:cxn>
                                <a:cxn ang="0">
                                  <a:pos x="T17" y="T19"/>
                                </a:cxn>
                              </a:cxnLst>
                              <a:rect l="0" t="0" r="r" b="b"/>
                              <a:pathLst>
                                <a:path w="2182" h="624">
                                  <a:moveTo>
                                    <a:pt x="0" y="624"/>
                                  </a:moveTo>
                                  <a:lnTo>
                                    <a:pt x="2182" y="624"/>
                                  </a:lnTo>
                                  <a:lnTo>
                                    <a:pt x="2182" y="0"/>
                                  </a:lnTo>
                                  <a:lnTo>
                                    <a:pt x="0" y="0"/>
                                  </a:lnTo>
                                  <a:lnTo>
                                    <a:pt x="0" y="624"/>
                                  </a:lnTo>
                                  <a:close/>
                                </a:path>
                              </a:pathLst>
                            </a:custGeom>
                            <a:solidFill>
                              <a:srgbClr val="8E46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30" y="2"/>
                              <a:ext cx="2182" cy="62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09DF7C" id="Group 72" o:spid="_x0000_s1026" style="position:absolute;margin-left:91pt;margin-top:-.4pt;width:110.1pt;height:32.2pt;z-index:-251657216;mso-position-horizontal-relative:page" coordorigin="1820,-8" coordsize="2202,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">
                <v:group id="Group 73" o:spid="_x0000_s1027" style="position:absolute;left:1830;top:2;width:2182;height:624" coordorigin="1830,2" coordsize="218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5" o:spid="_x0000_s1028" style="position:absolute;left:1830;top:2;width:2182;height:624;visibility:visible;mso-wrap-style:square;v-text-anchor:top" coordsize="218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" path="m,624r2182,l2182,,,,,624xe" fillcolor="#8e46ac" stroked="f">
                    <v:path arrowok="t" o:connecttype="custom" o:connectlocs="0,626;2182,626;2182,2;0,2;0,626" o:connectangles="0,0,0,0,0"/>
                  </v:shape>
                  <v:shape id="Picture 74" o:spid="_x0000_s1029" type="#_x0000_t75" style="position:absolute;left:1830;top:2;width:2182;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">
                    <v:imagedata r:id="rId10" o:title=""/>
                  </v:shape>
                </v:group>
                <w10:wrap anchorx="page"/>
              </v:group>
            </w:pict>
          </mc:Fallback>
        </mc:AlternateContent>
      </w:r>
      <w:r w:rsidRPr="000C1C1E">
        <w:rPr>
          <w:rFonts w:asciiTheme="minorHAnsi" w:eastAsia="Calibri" w:hAnsiTheme="minorHAnsi" w:cstheme="minorHAnsi"/>
          <w:b/>
          <w:position w:val="1"/>
          <w:sz w:val="56"/>
          <w:szCs w:val="56"/>
          <w:lang w:val="fr-FR"/>
        </w:rPr>
        <w:t xml:space="preserve">                            </w:t>
      </w:r>
      <w:r w:rsidR="004E4747" w:rsidRPr="000C1C1E">
        <w:rPr>
          <w:rFonts w:asciiTheme="minorHAnsi" w:eastAsia="Calibri" w:hAnsiTheme="minorHAnsi" w:cstheme="minorHAnsi"/>
          <w:b/>
          <w:position w:val="1"/>
          <w:sz w:val="56"/>
          <w:szCs w:val="56"/>
          <w:lang w:val="fr-FR"/>
        </w:rPr>
        <w:t>H6</w:t>
      </w:r>
      <w:r w:rsidRPr="000C1C1E">
        <w:rPr>
          <w:rFonts w:asciiTheme="minorHAnsi" w:eastAsia="Calibri" w:hAnsiTheme="minorHAnsi" w:cstheme="minorHAnsi"/>
          <w:b/>
          <w:position w:val="1"/>
          <w:sz w:val="56"/>
          <w:szCs w:val="56"/>
          <w:lang w:val="fr-FR"/>
        </w:rPr>
        <w:tab/>
      </w:r>
    </w:p>
    <w:p w14:paraId="7AD63191" w14:textId="332FD3AE" w:rsidR="000A461F" w:rsidRPr="000C1C1E" w:rsidRDefault="000A461F" w:rsidP="000C1C1E">
      <w:pPr>
        <w:spacing w:beforeLines="60" w:before="144" w:afterLines="60" w:after="144" w:line="276" w:lineRule="auto"/>
        <w:rPr>
          <w:rFonts w:asciiTheme="minorHAnsi" w:hAnsiTheme="minorHAnsi" w:cstheme="minorHAnsi"/>
          <w:sz w:val="26"/>
          <w:szCs w:val="26"/>
          <w:lang w:val="fr-FR"/>
        </w:rPr>
      </w:pPr>
    </w:p>
    <w:p w14:paraId="225D1FE8" w14:textId="77777777" w:rsidR="00C175A6" w:rsidRPr="000C1C1E" w:rsidRDefault="00C175A6" w:rsidP="000C1C1E">
      <w:pPr>
        <w:spacing w:beforeLines="60" w:before="144" w:afterLines="60" w:after="144" w:line="276" w:lineRule="auto"/>
        <w:ind w:left="940"/>
        <w:rPr>
          <w:rFonts w:asciiTheme="minorHAnsi" w:eastAsia="Calibri" w:hAnsiTheme="minorHAnsi" w:cstheme="minorHAnsi"/>
          <w:b/>
          <w:sz w:val="22"/>
          <w:szCs w:val="22"/>
          <w:lang w:val="fr-FR"/>
        </w:rPr>
      </w:pPr>
    </w:p>
    <w:p w14:paraId="063889D5" w14:textId="0CC60628" w:rsidR="000A461F" w:rsidRPr="000C1C1E" w:rsidRDefault="004E4747" w:rsidP="000C1C1E">
      <w:pPr>
        <w:spacing w:beforeLines="60" w:before="144" w:afterLines="60" w:after="144" w:line="276" w:lineRule="auto"/>
        <w:ind w:left="-540"/>
        <w:rPr>
          <w:rFonts w:asciiTheme="minorHAnsi" w:eastAsia="Calibri" w:hAnsiTheme="minorHAnsi" w:cstheme="minorHAnsi"/>
          <w:b/>
          <w:spacing w:val="-1"/>
          <w:sz w:val="22"/>
          <w:szCs w:val="22"/>
          <w:lang w:val="fr-FR"/>
        </w:rPr>
      </w:pPr>
      <w:r w:rsidRPr="000C1C1E">
        <w:rPr>
          <w:rFonts w:asciiTheme="minorHAnsi" w:eastAsia="Calibri" w:hAnsiTheme="minorHAnsi" w:cstheme="minorHAnsi"/>
          <w:b/>
          <w:sz w:val="22"/>
          <w:szCs w:val="22"/>
          <w:lang w:val="fr-FR"/>
        </w:rPr>
        <w:t>An</w:t>
      </w:r>
      <w:r w:rsidRPr="000C1C1E">
        <w:rPr>
          <w:rFonts w:asciiTheme="minorHAnsi" w:eastAsia="Calibri" w:hAnsiTheme="minorHAnsi" w:cstheme="minorHAnsi"/>
          <w:b/>
          <w:spacing w:val="-1"/>
          <w:sz w:val="22"/>
          <w:szCs w:val="22"/>
          <w:lang w:val="fr-FR"/>
        </w:rPr>
        <w:t>ne</w:t>
      </w:r>
      <w:r w:rsidRPr="000C1C1E">
        <w:rPr>
          <w:rFonts w:asciiTheme="minorHAnsi" w:eastAsia="Calibri" w:hAnsiTheme="minorHAnsi" w:cstheme="minorHAnsi"/>
          <w:b/>
          <w:sz w:val="22"/>
          <w:szCs w:val="22"/>
          <w:lang w:val="fr-FR"/>
        </w:rPr>
        <w:t>x</w:t>
      </w:r>
      <w:r w:rsidR="006105D2" w:rsidRPr="000C1C1E">
        <w:rPr>
          <w:rFonts w:asciiTheme="minorHAnsi" w:eastAsia="Calibri" w:hAnsiTheme="minorHAnsi" w:cstheme="minorHAnsi"/>
          <w:b/>
          <w:sz w:val="22"/>
          <w:szCs w:val="22"/>
          <w:lang w:val="fr-FR"/>
        </w:rPr>
        <w:t>e</w:t>
      </w:r>
      <w:r w:rsidRPr="000C1C1E">
        <w:rPr>
          <w:rFonts w:asciiTheme="minorHAnsi" w:eastAsia="Calibri" w:hAnsiTheme="minorHAnsi" w:cstheme="minorHAnsi"/>
          <w:b/>
          <w:sz w:val="22"/>
          <w:szCs w:val="22"/>
          <w:lang w:val="fr-FR"/>
        </w:rPr>
        <w:t xml:space="preserve"> </w:t>
      </w:r>
      <w:r w:rsidR="00A26AD4" w:rsidRPr="000C1C1E">
        <w:rPr>
          <w:rFonts w:asciiTheme="minorHAnsi" w:eastAsia="Calibri" w:hAnsiTheme="minorHAnsi" w:cstheme="minorHAnsi"/>
          <w:b/>
          <w:spacing w:val="1"/>
          <w:sz w:val="22"/>
          <w:szCs w:val="22"/>
          <w:lang w:val="fr-FR"/>
        </w:rPr>
        <w:t>1</w:t>
      </w:r>
      <w:r w:rsidR="00A26AD4" w:rsidRPr="000C1C1E">
        <w:rPr>
          <w:rFonts w:asciiTheme="minorHAnsi" w:eastAsia="Calibri" w:hAnsiTheme="minorHAnsi" w:cstheme="minorHAnsi"/>
          <w:b/>
          <w:sz w:val="22"/>
          <w:szCs w:val="22"/>
          <w:lang w:val="fr-FR"/>
        </w:rPr>
        <w:t xml:space="preserve"> :</w:t>
      </w:r>
      <w:r w:rsidRPr="000C1C1E">
        <w:rPr>
          <w:rFonts w:asciiTheme="minorHAnsi" w:eastAsia="Calibri" w:hAnsiTheme="minorHAnsi" w:cstheme="minorHAnsi"/>
          <w:b/>
          <w:spacing w:val="-1"/>
          <w:sz w:val="22"/>
          <w:szCs w:val="22"/>
          <w:lang w:val="fr-FR"/>
        </w:rPr>
        <w:t xml:space="preserve"> </w:t>
      </w:r>
      <w:r w:rsidR="00931ABB" w:rsidRPr="000C1C1E">
        <w:rPr>
          <w:rFonts w:asciiTheme="minorHAnsi" w:eastAsia="Calibri" w:hAnsiTheme="minorHAnsi" w:cstheme="minorHAnsi"/>
          <w:b/>
          <w:spacing w:val="1"/>
          <w:sz w:val="22"/>
          <w:szCs w:val="22"/>
          <w:lang w:val="fr-FR"/>
        </w:rPr>
        <w:t xml:space="preserve">La </w:t>
      </w:r>
      <w:r w:rsidR="00931ABB" w:rsidRPr="000C1C1E">
        <w:rPr>
          <w:rFonts w:asciiTheme="minorHAnsi" w:eastAsia="Calibri" w:hAnsiTheme="minorHAnsi" w:cstheme="minorHAnsi"/>
          <w:b/>
          <w:spacing w:val="2"/>
          <w:sz w:val="22"/>
          <w:szCs w:val="22"/>
          <w:lang w:val="fr-FR"/>
        </w:rPr>
        <w:t>Valeur</w:t>
      </w:r>
      <w:r w:rsidR="006105D2" w:rsidRPr="000C1C1E">
        <w:rPr>
          <w:rFonts w:asciiTheme="minorHAnsi" w:eastAsia="Calibri" w:hAnsiTheme="minorHAnsi" w:cstheme="minorHAnsi"/>
          <w:b/>
          <w:spacing w:val="-1"/>
          <w:sz w:val="22"/>
          <w:szCs w:val="22"/>
          <w:lang w:val="fr-FR"/>
        </w:rPr>
        <w:t xml:space="preserve"> Ajoutée </w:t>
      </w:r>
      <w:r w:rsidR="00A26AD4" w:rsidRPr="000C1C1E">
        <w:rPr>
          <w:rFonts w:asciiTheme="minorHAnsi" w:eastAsia="Calibri" w:hAnsiTheme="minorHAnsi" w:cstheme="minorHAnsi"/>
          <w:b/>
          <w:spacing w:val="-1"/>
          <w:sz w:val="22"/>
          <w:szCs w:val="22"/>
          <w:lang w:val="fr-FR"/>
        </w:rPr>
        <w:t xml:space="preserve">du </w:t>
      </w:r>
      <w:r w:rsidR="00A26AD4" w:rsidRPr="000C1C1E">
        <w:rPr>
          <w:rFonts w:asciiTheme="minorHAnsi" w:eastAsia="Calibri" w:hAnsiTheme="minorHAnsi" w:cstheme="minorHAnsi"/>
          <w:b/>
          <w:sz w:val="22"/>
          <w:szCs w:val="22"/>
          <w:lang w:val="fr-FR"/>
        </w:rPr>
        <w:t>PSM</w:t>
      </w:r>
      <w:r w:rsidR="00A26AD4" w:rsidRPr="000C1C1E">
        <w:rPr>
          <w:rFonts w:asciiTheme="minorHAnsi" w:eastAsia="Calibri" w:hAnsiTheme="minorHAnsi" w:cstheme="minorHAnsi"/>
          <w:b/>
          <w:spacing w:val="-2"/>
          <w:sz w:val="22"/>
          <w:szCs w:val="22"/>
          <w:lang w:val="fr-FR"/>
        </w:rPr>
        <w:t>N</w:t>
      </w:r>
      <w:r w:rsidR="00A26AD4" w:rsidRPr="000C1C1E">
        <w:rPr>
          <w:rFonts w:asciiTheme="minorHAnsi" w:eastAsia="Calibri" w:hAnsiTheme="minorHAnsi" w:cstheme="minorHAnsi"/>
          <w:b/>
          <w:spacing w:val="1"/>
          <w:sz w:val="22"/>
          <w:szCs w:val="22"/>
          <w:lang w:val="fr-FR"/>
        </w:rPr>
        <w:t xml:space="preserve">E </w:t>
      </w:r>
      <w:r w:rsidR="006105D2" w:rsidRPr="000C1C1E">
        <w:rPr>
          <w:rFonts w:asciiTheme="minorHAnsi" w:eastAsia="Calibri" w:hAnsiTheme="minorHAnsi" w:cstheme="minorHAnsi"/>
          <w:b/>
          <w:spacing w:val="-1"/>
          <w:sz w:val="22"/>
          <w:szCs w:val="22"/>
          <w:lang w:val="fr-FR"/>
        </w:rPr>
        <w:t>au Niveau National</w:t>
      </w:r>
    </w:p>
    <w:tbl>
      <w:tblPr>
        <w:tblpPr w:leftFromText="180" w:rightFromText="180" w:vertAnchor="text" w:horzAnchor="page" w:tblpX="805" w:tblpY="198"/>
        <w:tblW w:w="14304" w:type="dxa"/>
        <w:tblLayout w:type="fixed"/>
        <w:tblCellMar>
          <w:left w:w="0" w:type="dxa"/>
          <w:right w:w="0" w:type="dxa"/>
        </w:tblCellMar>
        <w:tblLook w:val="01E0" w:firstRow="1" w:lastRow="1" w:firstColumn="1" w:lastColumn="1" w:noHBand="0" w:noVBand="0"/>
      </w:tblPr>
      <w:tblGrid>
        <w:gridCol w:w="2762"/>
        <w:gridCol w:w="11542"/>
      </w:tblGrid>
      <w:tr w:rsidR="00C175A6" w:rsidRPr="009D66A5" w14:paraId="7670B9D5" w14:textId="77777777" w:rsidTr="000C1C1E">
        <w:trPr>
          <w:trHeight w:hRule="exact" w:val="1116"/>
        </w:trPr>
        <w:tc>
          <w:tcPr>
            <w:tcW w:w="14304" w:type="dxa"/>
            <w:gridSpan w:val="2"/>
            <w:tcBorders>
              <w:top w:val="single" w:sz="5" w:space="0" w:color="000000"/>
              <w:left w:val="single" w:sz="5" w:space="0" w:color="000000"/>
              <w:bottom w:val="single" w:sz="5" w:space="0" w:color="000000"/>
              <w:right w:val="single" w:sz="5" w:space="0" w:color="000000"/>
            </w:tcBorders>
            <w:shd w:val="clear" w:color="auto" w:fill="FFE499"/>
          </w:tcPr>
          <w:p w14:paraId="5E875319" w14:textId="77777777" w:rsidR="00C175A6" w:rsidRPr="000C1C1E" w:rsidRDefault="00C175A6" w:rsidP="000C1C1E">
            <w:pPr>
              <w:spacing w:beforeLines="60" w:before="144" w:afterLines="60" w:after="144" w:line="276" w:lineRule="auto"/>
              <w:rPr>
                <w:rFonts w:asciiTheme="minorHAnsi" w:hAnsiTheme="minorHAnsi" w:cstheme="minorHAnsi"/>
                <w:lang w:val="fr-FR"/>
              </w:rPr>
            </w:pPr>
          </w:p>
          <w:p w14:paraId="088BCE29" w14:textId="0C039563" w:rsidR="00C175A6" w:rsidRPr="000C1C1E" w:rsidRDefault="00C175A6" w:rsidP="000C1C1E">
            <w:pPr>
              <w:spacing w:beforeLines="60" w:before="144" w:afterLines="60" w:after="144" w:line="276" w:lineRule="auto"/>
              <w:ind w:left="131"/>
              <w:rPr>
                <w:rFonts w:asciiTheme="minorHAnsi" w:eastAsia="Calibri" w:hAnsiTheme="minorHAnsi" w:cstheme="minorHAnsi"/>
                <w:b/>
                <w:spacing w:val="1"/>
                <w:lang w:val="fr-FR"/>
              </w:rPr>
            </w:pPr>
            <w:r w:rsidRPr="000C1C1E">
              <w:rPr>
                <w:rFonts w:asciiTheme="minorHAnsi" w:eastAsia="Calibri" w:hAnsiTheme="minorHAnsi" w:cstheme="minorHAnsi"/>
                <w:b/>
                <w:lang w:val="fr-FR"/>
              </w:rPr>
              <w:t xml:space="preserve">1)   </w:t>
            </w:r>
            <w:r w:rsidRPr="000C1C1E">
              <w:rPr>
                <w:rFonts w:asciiTheme="minorHAnsi" w:eastAsia="Calibri" w:hAnsiTheme="minorHAnsi" w:cstheme="minorHAnsi"/>
                <w:b/>
                <w:spacing w:val="14"/>
                <w:lang w:val="fr-FR"/>
              </w:rPr>
              <w:t xml:space="preserve"> </w:t>
            </w:r>
            <w:r w:rsidRPr="000C1C1E">
              <w:rPr>
                <w:rFonts w:asciiTheme="minorHAnsi" w:eastAsia="Calibri" w:hAnsiTheme="minorHAnsi" w:cstheme="minorHAnsi"/>
                <w:b/>
                <w:spacing w:val="1"/>
                <w:lang w:val="fr-FR"/>
              </w:rPr>
              <w:t xml:space="preserve">En mobilisant les liens basés sur la circonscription de son partenariat mondial, le PSMNE soutiendra les efforts visant à renforcer les plateformes à multiples parties prenantes dirigées par les pays pour la </w:t>
            </w:r>
            <w:r w:rsidR="00022445">
              <w:rPr>
                <w:rFonts w:asciiTheme="minorHAnsi" w:eastAsia="Calibri" w:hAnsiTheme="minorHAnsi" w:cstheme="minorHAnsi"/>
                <w:b/>
                <w:spacing w:val="1"/>
                <w:lang w:val="fr-FR"/>
              </w:rPr>
              <w:t>SRMNEA</w:t>
            </w:r>
            <w:r w:rsidRPr="000C1C1E">
              <w:rPr>
                <w:rFonts w:asciiTheme="minorHAnsi" w:eastAsia="Calibri" w:hAnsiTheme="minorHAnsi" w:cstheme="minorHAnsi"/>
                <w:b/>
                <w:spacing w:val="1"/>
                <w:lang w:val="fr-FR"/>
              </w:rPr>
              <w:t xml:space="preserve"> afin de mieux exploiter les contributions de divers partenaires dans la réalisation de la Stratégie Mondiale pour la santé des femmes, des enfants et des adolescents.</w:t>
            </w:r>
          </w:p>
        </w:tc>
      </w:tr>
      <w:tr w:rsidR="00C175A6" w:rsidRPr="009D66A5" w14:paraId="7042049A" w14:textId="77777777" w:rsidTr="00C175A6">
        <w:trPr>
          <w:trHeight w:hRule="exact" w:val="1315"/>
        </w:trPr>
        <w:tc>
          <w:tcPr>
            <w:tcW w:w="2762" w:type="dxa"/>
            <w:tcBorders>
              <w:top w:val="single" w:sz="5" w:space="0" w:color="000000"/>
              <w:left w:val="single" w:sz="5" w:space="0" w:color="000000"/>
              <w:bottom w:val="single" w:sz="5" w:space="0" w:color="000000"/>
              <w:right w:val="single" w:sz="5" w:space="0" w:color="000000"/>
            </w:tcBorders>
          </w:tcPr>
          <w:p w14:paraId="5D961065" w14:textId="77777777" w:rsidR="00C175A6" w:rsidRPr="000C1C1E" w:rsidRDefault="00C175A6" w:rsidP="000C1C1E">
            <w:pPr>
              <w:spacing w:beforeLines="60" w:before="144" w:afterLines="60" w:after="144" w:line="276" w:lineRule="auto"/>
              <w:rPr>
                <w:rFonts w:asciiTheme="minorHAnsi" w:hAnsiTheme="minorHAnsi" w:cstheme="minorHAnsi"/>
                <w:lang w:val="fr-FR"/>
              </w:rPr>
            </w:pPr>
          </w:p>
          <w:p w14:paraId="60FFE1CF" w14:textId="77777777" w:rsidR="00C175A6" w:rsidRPr="000C1C1E" w:rsidRDefault="00C175A6" w:rsidP="000C1C1E">
            <w:pPr>
              <w:spacing w:beforeLines="60" w:before="144" w:afterLines="60" w:after="144" w:line="276" w:lineRule="auto"/>
              <w:ind w:left="131"/>
              <w:rPr>
                <w:rFonts w:asciiTheme="minorHAnsi" w:eastAsia="Calibri" w:hAnsiTheme="minorHAnsi" w:cstheme="minorHAnsi"/>
              </w:rPr>
            </w:pPr>
            <w:r w:rsidRPr="000C1C1E">
              <w:rPr>
                <w:rFonts w:asciiTheme="minorHAnsi" w:eastAsia="Calibri" w:hAnsiTheme="minorHAnsi" w:cstheme="minorHAnsi"/>
                <w:b/>
                <w:u w:val="single" w:color="000000"/>
              </w:rPr>
              <w:t xml:space="preserve">DOMAINES CIBLES </w:t>
            </w:r>
          </w:p>
        </w:tc>
        <w:tc>
          <w:tcPr>
            <w:tcW w:w="11542" w:type="dxa"/>
            <w:tcBorders>
              <w:top w:val="single" w:sz="5" w:space="0" w:color="000000"/>
              <w:left w:val="single" w:sz="5" w:space="0" w:color="000000"/>
              <w:bottom w:val="single" w:sz="5" w:space="0" w:color="000000"/>
              <w:right w:val="single" w:sz="5" w:space="0" w:color="000000"/>
            </w:tcBorders>
          </w:tcPr>
          <w:p w14:paraId="5386AA59" w14:textId="2DE49C67" w:rsidR="00C175A6" w:rsidRPr="000C1C1E" w:rsidRDefault="00C175A6" w:rsidP="000C1C1E">
            <w:pPr>
              <w:spacing w:beforeLines="60" w:before="144" w:afterLines="60" w:after="144" w:line="276" w:lineRule="auto"/>
              <w:ind w:left="122" w:right="100"/>
              <w:jc w:val="both"/>
              <w:rPr>
                <w:rFonts w:asciiTheme="minorHAnsi" w:eastAsia="Calibri" w:hAnsiTheme="minorHAnsi" w:cstheme="minorHAnsi"/>
                <w:lang w:val="fr-FR"/>
              </w:rPr>
            </w:pPr>
            <w:r w:rsidRPr="000C1C1E">
              <w:rPr>
                <w:rFonts w:asciiTheme="minorHAnsi" w:eastAsia="Calibri" w:hAnsiTheme="minorHAnsi" w:cstheme="minorHAnsi"/>
                <w:b/>
                <w:lang w:val="fr-FR"/>
              </w:rPr>
              <w:t>PAYS CIBLES</w:t>
            </w:r>
            <w:r w:rsidRPr="000C1C1E">
              <w:rPr>
                <w:rFonts w:asciiTheme="minorHAnsi" w:eastAsia="Calibri" w:hAnsiTheme="minorHAnsi" w:cstheme="minorHAnsi"/>
                <w:b/>
                <w:spacing w:val="-1"/>
                <w:lang w:val="fr-FR"/>
              </w:rPr>
              <w:t xml:space="preserve"> </w:t>
            </w:r>
            <w:r w:rsidRPr="000C1C1E">
              <w:rPr>
                <w:rFonts w:asciiTheme="minorHAnsi" w:eastAsia="Calibri" w:hAnsiTheme="minorHAnsi" w:cstheme="minorHAnsi"/>
                <w:b/>
                <w:lang w:val="fr-FR"/>
              </w:rPr>
              <w:t>(201</w:t>
            </w:r>
            <w:r w:rsidRPr="000C1C1E">
              <w:rPr>
                <w:rFonts w:asciiTheme="minorHAnsi" w:eastAsia="Calibri" w:hAnsiTheme="minorHAnsi" w:cstheme="minorHAnsi"/>
                <w:b/>
                <w:spacing w:val="2"/>
                <w:lang w:val="fr-FR"/>
              </w:rPr>
              <w:t>6</w:t>
            </w:r>
            <w:r w:rsidRPr="000C1C1E">
              <w:rPr>
                <w:rFonts w:asciiTheme="minorHAnsi" w:eastAsia="Calibri" w:hAnsiTheme="minorHAnsi" w:cstheme="minorHAnsi"/>
                <w:b/>
                <w:spacing w:val="-1"/>
                <w:lang w:val="fr-FR"/>
              </w:rPr>
              <w:t>-</w:t>
            </w:r>
            <w:r w:rsidRPr="000C1C1E">
              <w:rPr>
                <w:rFonts w:asciiTheme="minorHAnsi" w:eastAsia="Calibri" w:hAnsiTheme="minorHAnsi" w:cstheme="minorHAnsi"/>
                <w:b/>
                <w:lang w:val="fr-FR"/>
              </w:rPr>
              <w:t>2</w:t>
            </w:r>
            <w:r w:rsidRPr="000C1C1E">
              <w:rPr>
                <w:rFonts w:asciiTheme="minorHAnsi" w:eastAsia="Calibri" w:hAnsiTheme="minorHAnsi" w:cstheme="minorHAnsi"/>
                <w:b/>
                <w:spacing w:val="2"/>
                <w:lang w:val="fr-FR"/>
              </w:rPr>
              <w:t>0</w:t>
            </w:r>
            <w:r w:rsidRPr="000C1C1E">
              <w:rPr>
                <w:rFonts w:asciiTheme="minorHAnsi" w:eastAsia="Calibri" w:hAnsiTheme="minorHAnsi" w:cstheme="minorHAnsi"/>
                <w:b/>
                <w:lang w:val="fr-FR"/>
              </w:rPr>
              <w:t>17</w:t>
            </w:r>
            <w:r w:rsidR="00726BE0" w:rsidRPr="000C1C1E">
              <w:rPr>
                <w:rFonts w:asciiTheme="minorHAnsi" w:eastAsia="Calibri" w:hAnsiTheme="minorHAnsi" w:cstheme="minorHAnsi"/>
                <w:b/>
                <w:lang w:val="fr-FR"/>
              </w:rPr>
              <w:t>) :</w:t>
            </w:r>
            <w:r w:rsidRPr="000C1C1E">
              <w:rPr>
                <w:rFonts w:asciiTheme="minorHAnsi" w:eastAsia="Calibri" w:hAnsiTheme="minorHAnsi" w:cstheme="minorHAnsi"/>
                <w:b/>
                <w:spacing w:val="-9"/>
                <w:lang w:val="fr-FR"/>
              </w:rPr>
              <w:t xml:space="preserve"> </w:t>
            </w:r>
            <w:r w:rsidRPr="000C1C1E">
              <w:rPr>
                <w:rFonts w:asciiTheme="minorHAnsi" w:eastAsia="Calibri" w:hAnsiTheme="minorHAnsi" w:cstheme="minorHAnsi"/>
                <w:spacing w:val="-9"/>
                <w:lang w:val="fr-FR"/>
              </w:rPr>
              <w:t>l’</w:t>
            </w:r>
            <w:r w:rsidRPr="000C1C1E">
              <w:rPr>
                <w:rFonts w:asciiTheme="minorHAnsi" w:eastAsia="Calibri" w:hAnsiTheme="minorHAnsi" w:cstheme="minorHAnsi"/>
                <w:spacing w:val="-1"/>
                <w:lang w:val="fr-FR"/>
              </w:rPr>
              <w:t>A</w:t>
            </w:r>
            <w:r w:rsidRPr="000C1C1E">
              <w:rPr>
                <w:rFonts w:asciiTheme="minorHAnsi" w:eastAsia="Calibri" w:hAnsiTheme="minorHAnsi" w:cstheme="minorHAnsi"/>
                <w:lang w:val="fr-FR"/>
              </w:rPr>
              <w:t>f</w:t>
            </w:r>
            <w:r w:rsidRPr="000C1C1E">
              <w:rPr>
                <w:rFonts w:asciiTheme="minorHAnsi" w:eastAsia="Calibri" w:hAnsiTheme="minorHAnsi" w:cstheme="minorHAnsi"/>
                <w:spacing w:val="2"/>
                <w:lang w:val="fr-FR"/>
              </w:rPr>
              <w:t>g</w:t>
            </w:r>
            <w:r w:rsidRPr="000C1C1E">
              <w:rPr>
                <w:rFonts w:asciiTheme="minorHAnsi" w:eastAsia="Calibri" w:hAnsiTheme="minorHAnsi" w:cstheme="minorHAnsi"/>
                <w:spacing w:val="-1"/>
                <w:lang w:val="fr-FR"/>
              </w:rPr>
              <w:t>h</w:t>
            </w:r>
            <w:r w:rsidRPr="000C1C1E">
              <w:rPr>
                <w:rFonts w:asciiTheme="minorHAnsi" w:eastAsia="Calibri" w:hAnsiTheme="minorHAnsi" w:cstheme="minorHAnsi"/>
                <w:lang w:val="fr-FR"/>
              </w:rPr>
              <w:t>a</w:t>
            </w:r>
            <w:r w:rsidRPr="000C1C1E">
              <w:rPr>
                <w:rFonts w:asciiTheme="minorHAnsi" w:eastAsia="Calibri" w:hAnsiTheme="minorHAnsi" w:cstheme="minorHAnsi"/>
                <w:spacing w:val="-1"/>
                <w:lang w:val="fr-FR"/>
              </w:rPr>
              <w:t>n</w:t>
            </w:r>
            <w:r w:rsidRPr="000C1C1E">
              <w:rPr>
                <w:rFonts w:asciiTheme="minorHAnsi" w:eastAsia="Calibri" w:hAnsiTheme="minorHAnsi" w:cstheme="minorHAnsi"/>
                <w:lang w:val="fr-FR"/>
              </w:rPr>
              <w:t>i</w:t>
            </w:r>
            <w:r w:rsidRPr="000C1C1E">
              <w:rPr>
                <w:rFonts w:asciiTheme="minorHAnsi" w:eastAsia="Calibri" w:hAnsiTheme="minorHAnsi" w:cstheme="minorHAnsi"/>
                <w:spacing w:val="1"/>
                <w:lang w:val="fr-FR"/>
              </w:rPr>
              <w:t>s</w:t>
            </w:r>
            <w:r w:rsidRPr="000C1C1E">
              <w:rPr>
                <w:rFonts w:asciiTheme="minorHAnsi" w:eastAsia="Calibri" w:hAnsiTheme="minorHAnsi" w:cstheme="minorHAnsi"/>
                <w:lang w:val="fr-FR"/>
              </w:rPr>
              <w:t>ta</w:t>
            </w:r>
            <w:r w:rsidRPr="000C1C1E">
              <w:rPr>
                <w:rFonts w:asciiTheme="minorHAnsi" w:eastAsia="Calibri" w:hAnsiTheme="minorHAnsi" w:cstheme="minorHAnsi"/>
                <w:spacing w:val="-1"/>
                <w:lang w:val="fr-FR"/>
              </w:rPr>
              <w:t>n</w:t>
            </w:r>
            <w:r w:rsidRPr="000C1C1E">
              <w:rPr>
                <w:rFonts w:asciiTheme="minorHAnsi" w:eastAsia="Calibri" w:hAnsiTheme="minorHAnsi" w:cstheme="minorHAnsi"/>
                <w:lang w:val="fr-FR"/>
              </w:rPr>
              <w:t>,</w:t>
            </w:r>
            <w:r w:rsidRPr="000C1C1E">
              <w:rPr>
                <w:rFonts w:asciiTheme="minorHAnsi" w:eastAsia="Calibri" w:hAnsiTheme="minorHAnsi" w:cstheme="minorHAnsi"/>
                <w:spacing w:val="5"/>
                <w:lang w:val="fr-FR"/>
              </w:rPr>
              <w:t xml:space="preserve"> le </w:t>
            </w:r>
            <w:r w:rsidRPr="000C1C1E">
              <w:rPr>
                <w:rFonts w:asciiTheme="minorHAnsi" w:eastAsia="Calibri" w:hAnsiTheme="minorHAnsi" w:cstheme="minorHAnsi"/>
                <w:lang w:val="fr-FR"/>
              </w:rPr>
              <w:t>Ma</w:t>
            </w:r>
            <w:r w:rsidRPr="000C1C1E">
              <w:rPr>
                <w:rFonts w:asciiTheme="minorHAnsi" w:eastAsia="Calibri" w:hAnsiTheme="minorHAnsi" w:cstheme="minorHAnsi"/>
                <w:spacing w:val="2"/>
                <w:lang w:val="fr-FR"/>
              </w:rPr>
              <w:t>l</w:t>
            </w:r>
            <w:r w:rsidRPr="000C1C1E">
              <w:rPr>
                <w:rFonts w:asciiTheme="minorHAnsi" w:eastAsia="Calibri" w:hAnsiTheme="minorHAnsi" w:cstheme="minorHAnsi"/>
                <w:lang w:val="fr-FR"/>
              </w:rPr>
              <w:t>a</w:t>
            </w:r>
            <w:r w:rsidRPr="000C1C1E">
              <w:rPr>
                <w:rFonts w:asciiTheme="minorHAnsi" w:eastAsia="Calibri" w:hAnsiTheme="minorHAnsi" w:cstheme="minorHAnsi"/>
                <w:spacing w:val="1"/>
                <w:lang w:val="fr-FR"/>
              </w:rPr>
              <w:t>w</w:t>
            </w:r>
            <w:r w:rsidRPr="000C1C1E">
              <w:rPr>
                <w:rFonts w:asciiTheme="minorHAnsi" w:eastAsia="Calibri" w:hAnsiTheme="minorHAnsi" w:cstheme="minorHAnsi"/>
                <w:lang w:val="fr-FR"/>
              </w:rPr>
              <w:t>i,</w:t>
            </w:r>
            <w:r w:rsidRPr="000C1C1E">
              <w:rPr>
                <w:rFonts w:asciiTheme="minorHAnsi" w:eastAsia="Calibri" w:hAnsiTheme="minorHAnsi" w:cstheme="minorHAnsi"/>
                <w:spacing w:val="5"/>
                <w:lang w:val="fr-FR"/>
              </w:rPr>
              <w:t xml:space="preserve"> le </w:t>
            </w:r>
            <w:r w:rsidRPr="000C1C1E">
              <w:rPr>
                <w:rFonts w:asciiTheme="minorHAnsi" w:eastAsia="Calibri" w:hAnsiTheme="minorHAnsi" w:cstheme="minorHAnsi"/>
                <w:lang w:val="fr-FR"/>
              </w:rPr>
              <w:t>M</w:t>
            </w:r>
            <w:r w:rsidRPr="000C1C1E">
              <w:rPr>
                <w:rFonts w:asciiTheme="minorHAnsi" w:eastAsia="Calibri" w:hAnsiTheme="minorHAnsi" w:cstheme="minorHAnsi"/>
                <w:spacing w:val="1"/>
                <w:lang w:val="fr-FR"/>
              </w:rPr>
              <w:t>oz</w:t>
            </w:r>
            <w:r w:rsidRPr="000C1C1E">
              <w:rPr>
                <w:rFonts w:asciiTheme="minorHAnsi" w:eastAsia="Calibri" w:hAnsiTheme="minorHAnsi" w:cstheme="minorHAnsi"/>
                <w:lang w:val="fr-FR"/>
              </w:rPr>
              <w:t>am</w:t>
            </w:r>
            <w:r w:rsidRPr="000C1C1E">
              <w:rPr>
                <w:rFonts w:asciiTheme="minorHAnsi" w:eastAsia="Calibri" w:hAnsiTheme="minorHAnsi" w:cstheme="minorHAnsi"/>
                <w:spacing w:val="-1"/>
                <w:lang w:val="fr-FR"/>
              </w:rPr>
              <w:t>b</w:t>
            </w:r>
            <w:r w:rsidRPr="000C1C1E">
              <w:rPr>
                <w:rFonts w:asciiTheme="minorHAnsi" w:eastAsia="Calibri" w:hAnsiTheme="minorHAnsi" w:cstheme="minorHAnsi"/>
                <w:lang w:val="fr-FR"/>
              </w:rPr>
              <w:t>i</w:t>
            </w:r>
            <w:r w:rsidRPr="000C1C1E">
              <w:rPr>
                <w:rFonts w:asciiTheme="minorHAnsi" w:eastAsia="Calibri" w:hAnsiTheme="minorHAnsi" w:cstheme="minorHAnsi"/>
                <w:spacing w:val="-1"/>
                <w:lang w:val="fr-FR"/>
              </w:rPr>
              <w:t>qu</w:t>
            </w:r>
            <w:r w:rsidRPr="000C1C1E">
              <w:rPr>
                <w:rFonts w:asciiTheme="minorHAnsi" w:eastAsia="Calibri" w:hAnsiTheme="minorHAnsi" w:cstheme="minorHAnsi"/>
                <w:lang w:val="fr-FR"/>
              </w:rPr>
              <w:t>e</w:t>
            </w:r>
            <w:r w:rsidRPr="000C1C1E">
              <w:rPr>
                <w:rFonts w:asciiTheme="minorHAnsi" w:eastAsia="Calibri" w:hAnsiTheme="minorHAnsi" w:cstheme="minorHAnsi"/>
                <w:spacing w:val="6"/>
                <w:lang w:val="fr-FR"/>
              </w:rPr>
              <w:t xml:space="preserve"> </w:t>
            </w:r>
            <w:r w:rsidRPr="000C1C1E">
              <w:rPr>
                <w:rFonts w:asciiTheme="minorHAnsi" w:eastAsia="Calibri" w:hAnsiTheme="minorHAnsi" w:cstheme="minorHAnsi"/>
                <w:lang w:val="fr-FR"/>
              </w:rPr>
              <w:t xml:space="preserve">(appuyés par le </w:t>
            </w:r>
            <w:r w:rsidRPr="000C1C1E">
              <w:rPr>
                <w:rFonts w:asciiTheme="minorHAnsi" w:eastAsia="Calibri" w:hAnsiTheme="minorHAnsi" w:cstheme="minorHAnsi"/>
                <w:spacing w:val="1"/>
                <w:lang w:val="fr-FR"/>
              </w:rPr>
              <w:t>Fonds Fiduciaire</w:t>
            </w:r>
            <w:r w:rsidRPr="000C1C1E">
              <w:rPr>
                <w:rFonts w:asciiTheme="minorHAnsi" w:eastAsia="Calibri" w:hAnsiTheme="minorHAnsi" w:cstheme="minorHAnsi"/>
                <w:lang w:val="fr-FR"/>
              </w:rPr>
              <w:t xml:space="preserve"> du GFF</w:t>
            </w:r>
            <w:r w:rsidRPr="000C1C1E">
              <w:rPr>
                <w:rFonts w:asciiTheme="minorHAnsi" w:eastAsia="Calibri" w:hAnsiTheme="minorHAnsi" w:cstheme="minorHAnsi"/>
                <w:spacing w:val="5"/>
                <w:lang w:val="fr-FR"/>
              </w:rPr>
              <w:t xml:space="preserve">), le </w:t>
            </w:r>
            <w:r w:rsidRPr="000C1C1E">
              <w:rPr>
                <w:rFonts w:asciiTheme="minorHAnsi" w:eastAsia="Calibri" w:hAnsiTheme="minorHAnsi" w:cstheme="minorHAnsi"/>
                <w:spacing w:val="-1"/>
                <w:lang w:val="fr-FR"/>
              </w:rPr>
              <w:t>N</w:t>
            </w:r>
            <w:r w:rsidRPr="000C1C1E">
              <w:rPr>
                <w:rFonts w:asciiTheme="minorHAnsi" w:eastAsia="Calibri" w:hAnsiTheme="minorHAnsi" w:cstheme="minorHAnsi"/>
                <w:spacing w:val="2"/>
                <w:lang w:val="fr-FR"/>
              </w:rPr>
              <w:t>i</w:t>
            </w:r>
            <w:r w:rsidRPr="000C1C1E">
              <w:rPr>
                <w:rFonts w:asciiTheme="minorHAnsi" w:eastAsia="Calibri" w:hAnsiTheme="minorHAnsi" w:cstheme="minorHAnsi"/>
                <w:spacing w:val="-1"/>
                <w:lang w:val="fr-FR"/>
              </w:rPr>
              <w:t>gér</w:t>
            </w:r>
            <w:r w:rsidRPr="000C1C1E">
              <w:rPr>
                <w:rFonts w:asciiTheme="minorHAnsi" w:eastAsia="Calibri" w:hAnsiTheme="minorHAnsi" w:cstheme="minorHAnsi"/>
                <w:lang w:val="fr-FR"/>
              </w:rPr>
              <w:t>i</w:t>
            </w:r>
            <w:r w:rsidRPr="000C1C1E">
              <w:rPr>
                <w:rFonts w:asciiTheme="minorHAnsi" w:eastAsia="Calibri" w:hAnsiTheme="minorHAnsi" w:cstheme="minorHAnsi"/>
                <w:spacing w:val="-1"/>
                <w:lang w:val="fr-FR"/>
              </w:rPr>
              <w:t>a</w:t>
            </w:r>
            <w:r w:rsidRPr="000C1C1E">
              <w:rPr>
                <w:rFonts w:asciiTheme="minorHAnsi" w:eastAsia="Calibri" w:hAnsiTheme="minorHAnsi" w:cstheme="minorHAnsi"/>
                <w:spacing w:val="7"/>
                <w:lang w:val="fr-FR"/>
              </w:rPr>
              <w:t xml:space="preserve"> </w:t>
            </w:r>
            <w:r w:rsidRPr="000C1C1E">
              <w:rPr>
                <w:rFonts w:asciiTheme="minorHAnsi" w:eastAsia="Calibri" w:hAnsiTheme="minorHAnsi" w:cstheme="minorHAnsi"/>
                <w:lang w:val="fr-FR"/>
              </w:rPr>
              <w:t xml:space="preserve">(appuyé par </w:t>
            </w:r>
            <w:r w:rsidR="00726BE0" w:rsidRPr="000C1C1E">
              <w:rPr>
                <w:rFonts w:asciiTheme="minorHAnsi" w:eastAsia="Calibri" w:hAnsiTheme="minorHAnsi" w:cstheme="minorHAnsi"/>
                <w:lang w:val="fr-FR"/>
              </w:rPr>
              <w:t xml:space="preserve">le </w:t>
            </w:r>
            <w:r w:rsidR="00726BE0" w:rsidRPr="000C1C1E">
              <w:rPr>
                <w:rFonts w:asciiTheme="minorHAnsi" w:eastAsia="Calibri" w:hAnsiTheme="minorHAnsi" w:cstheme="minorHAnsi"/>
                <w:spacing w:val="4"/>
                <w:lang w:val="fr-FR"/>
              </w:rPr>
              <w:t>Fonds</w:t>
            </w:r>
            <w:r w:rsidRPr="000C1C1E">
              <w:rPr>
                <w:rFonts w:asciiTheme="minorHAnsi" w:eastAsia="Calibri" w:hAnsiTheme="minorHAnsi" w:cstheme="minorHAnsi"/>
                <w:spacing w:val="1"/>
                <w:lang w:val="fr-FR"/>
              </w:rPr>
              <w:t xml:space="preserve"> Fiduciaire du GFF</w:t>
            </w:r>
            <w:r w:rsidRPr="000C1C1E">
              <w:rPr>
                <w:rFonts w:asciiTheme="minorHAnsi" w:eastAsia="Calibri" w:hAnsiTheme="minorHAnsi" w:cstheme="minorHAnsi"/>
                <w:lang w:val="fr-FR"/>
              </w:rPr>
              <w:t>)</w:t>
            </w:r>
            <w:r w:rsidRPr="000C1C1E">
              <w:rPr>
                <w:rFonts w:asciiTheme="minorHAnsi" w:eastAsia="Calibri" w:hAnsiTheme="minorHAnsi" w:cstheme="minorHAnsi"/>
                <w:spacing w:val="8"/>
                <w:lang w:val="fr-FR"/>
              </w:rPr>
              <w:t xml:space="preserve"> </w:t>
            </w:r>
            <w:r w:rsidRPr="000C1C1E">
              <w:rPr>
                <w:rFonts w:asciiTheme="minorHAnsi" w:eastAsia="Calibri" w:hAnsiTheme="minorHAnsi" w:cstheme="minorHAnsi"/>
                <w:lang w:val="fr-FR"/>
              </w:rPr>
              <w:t>et la</w:t>
            </w:r>
            <w:r w:rsidRPr="000C1C1E">
              <w:rPr>
                <w:rFonts w:asciiTheme="minorHAnsi" w:eastAsia="Calibri" w:hAnsiTheme="minorHAnsi" w:cstheme="minorHAnsi"/>
                <w:spacing w:val="6"/>
                <w:lang w:val="fr-FR"/>
              </w:rPr>
              <w:t xml:space="preserve"> </w:t>
            </w:r>
            <w:r w:rsidRPr="000C1C1E">
              <w:rPr>
                <w:rFonts w:asciiTheme="minorHAnsi" w:eastAsia="Calibri" w:hAnsiTheme="minorHAnsi" w:cstheme="minorHAnsi"/>
                <w:spacing w:val="-1"/>
                <w:lang w:val="fr-FR"/>
              </w:rPr>
              <w:t>S</w:t>
            </w:r>
            <w:r w:rsidRPr="000C1C1E">
              <w:rPr>
                <w:rFonts w:asciiTheme="minorHAnsi" w:eastAsia="Calibri" w:hAnsiTheme="minorHAnsi" w:cstheme="minorHAnsi"/>
                <w:lang w:val="fr-FR"/>
              </w:rPr>
              <w:t>i</w:t>
            </w:r>
            <w:r w:rsidRPr="000C1C1E">
              <w:rPr>
                <w:rFonts w:asciiTheme="minorHAnsi" w:eastAsia="Calibri" w:hAnsiTheme="minorHAnsi" w:cstheme="minorHAnsi"/>
                <w:spacing w:val="-1"/>
                <w:lang w:val="fr-FR"/>
              </w:rPr>
              <w:t>e</w:t>
            </w:r>
            <w:r w:rsidRPr="000C1C1E">
              <w:rPr>
                <w:rFonts w:asciiTheme="minorHAnsi" w:eastAsia="Calibri" w:hAnsiTheme="minorHAnsi" w:cstheme="minorHAnsi"/>
                <w:spacing w:val="2"/>
                <w:lang w:val="fr-FR"/>
              </w:rPr>
              <w:t>r</w:t>
            </w:r>
            <w:r w:rsidRPr="000C1C1E">
              <w:rPr>
                <w:rFonts w:asciiTheme="minorHAnsi" w:eastAsia="Calibri" w:hAnsiTheme="minorHAnsi" w:cstheme="minorHAnsi"/>
                <w:lang w:val="fr-FR"/>
              </w:rPr>
              <w:t>ra</w:t>
            </w:r>
            <w:r w:rsidRPr="000C1C1E">
              <w:rPr>
                <w:rFonts w:asciiTheme="minorHAnsi" w:eastAsia="Calibri" w:hAnsiTheme="minorHAnsi" w:cstheme="minorHAnsi"/>
                <w:spacing w:val="5"/>
                <w:lang w:val="fr-FR"/>
              </w:rPr>
              <w:t xml:space="preserve"> </w:t>
            </w:r>
            <w:r w:rsidRPr="000C1C1E">
              <w:rPr>
                <w:rFonts w:asciiTheme="minorHAnsi" w:eastAsia="Calibri" w:hAnsiTheme="minorHAnsi" w:cstheme="minorHAnsi"/>
                <w:spacing w:val="1"/>
                <w:lang w:val="fr-FR"/>
              </w:rPr>
              <w:t>L</w:t>
            </w:r>
            <w:r w:rsidRPr="000C1C1E">
              <w:rPr>
                <w:rFonts w:asciiTheme="minorHAnsi" w:eastAsia="Calibri" w:hAnsiTheme="minorHAnsi" w:cstheme="minorHAnsi"/>
                <w:spacing w:val="-1"/>
                <w:lang w:val="fr-FR"/>
              </w:rPr>
              <w:t>e</w:t>
            </w:r>
            <w:r w:rsidRPr="000C1C1E">
              <w:rPr>
                <w:rFonts w:asciiTheme="minorHAnsi" w:eastAsia="Calibri" w:hAnsiTheme="minorHAnsi" w:cstheme="minorHAnsi"/>
                <w:spacing w:val="1"/>
                <w:lang w:val="fr-FR"/>
              </w:rPr>
              <w:t>o</w:t>
            </w:r>
            <w:r w:rsidRPr="000C1C1E">
              <w:rPr>
                <w:rFonts w:asciiTheme="minorHAnsi" w:eastAsia="Calibri" w:hAnsiTheme="minorHAnsi" w:cstheme="minorHAnsi"/>
                <w:spacing w:val="-1"/>
                <w:lang w:val="fr-FR"/>
              </w:rPr>
              <w:t>n</w:t>
            </w:r>
            <w:r w:rsidRPr="000C1C1E">
              <w:rPr>
                <w:rFonts w:asciiTheme="minorHAnsi" w:eastAsia="Calibri" w:hAnsiTheme="minorHAnsi" w:cstheme="minorHAnsi"/>
                <w:lang w:val="fr-FR"/>
              </w:rPr>
              <w:t>e</w:t>
            </w:r>
            <w:r w:rsidRPr="000C1C1E">
              <w:rPr>
                <w:rFonts w:asciiTheme="minorHAnsi" w:eastAsia="Calibri" w:hAnsiTheme="minorHAnsi" w:cstheme="minorHAnsi"/>
                <w:spacing w:val="4"/>
                <w:lang w:val="fr-FR"/>
              </w:rPr>
              <w:t xml:space="preserve"> </w:t>
            </w:r>
            <w:r w:rsidRPr="000C1C1E">
              <w:rPr>
                <w:rFonts w:asciiTheme="minorHAnsi" w:eastAsia="Calibri" w:hAnsiTheme="minorHAnsi" w:cstheme="minorHAnsi"/>
                <w:lang w:val="fr-FR"/>
              </w:rPr>
              <w:t xml:space="preserve">(appuyé par </w:t>
            </w:r>
            <w:r w:rsidR="00726BE0" w:rsidRPr="000C1C1E">
              <w:rPr>
                <w:rFonts w:asciiTheme="minorHAnsi" w:eastAsia="Calibri" w:hAnsiTheme="minorHAnsi" w:cstheme="minorHAnsi"/>
                <w:lang w:val="fr-FR"/>
              </w:rPr>
              <w:t xml:space="preserve">le </w:t>
            </w:r>
            <w:r w:rsidR="00726BE0" w:rsidRPr="000C1C1E">
              <w:rPr>
                <w:rFonts w:asciiTheme="minorHAnsi" w:eastAsia="Calibri" w:hAnsiTheme="minorHAnsi" w:cstheme="minorHAnsi"/>
                <w:spacing w:val="4"/>
                <w:lang w:val="fr-FR"/>
              </w:rPr>
              <w:t>Fonds</w:t>
            </w:r>
            <w:r w:rsidRPr="000C1C1E">
              <w:rPr>
                <w:rFonts w:asciiTheme="minorHAnsi" w:eastAsia="Calibri" w:hAnsiTheme="minorHAnsi" w:cstheme="minorHAnsi"/>
                <w:spacing w:val="1"/>
                <w:lang w:val="fr-FR"/>
              </w:rPr>
              <w:t xml:space="preserve"> Fiduciaire</w:t>
            </w:r>
            <w:r w:rsidRPr="000C1C1E">
              <w:rPr>
                <w:rFonts w:asciiTheme="minorHAnsi" w:eastAsia="Calibri" w:hAnsiTheme="minorHAnsi" w:cstheme="minorHAnsi"/>
                <w:spacing w:val="-1"/>
                <w:lang w:val="fr-FR"/>
              </w:rPr>
              <w:t xml:space="preserve"> du GFF</w:t>
            </w:r>
            <w:r w:rsidRPr="000C1C1E">
              <w:rPr>
                <w:rFonts w:asciiTheme="minorHAnsi" w:eastAsia="Calibri" w:hAnsiTheme="minorHAnsi" w:cstheme="minorHAnsi"/>
                <w:lang w:val="fr-FR"/>
              </w:rPr>
              <w:t>).</w:t>
            </w:r>
            <w:r w:rsidRPr="000C1C1E">
              <w:rPr>
                <w:rFonts w:asciiTheme="minorHAnsi" w:eastAsia="Calibri" w:hAnsiTheme="minorHAnsi" w:cstheme="minorHAnsi"/>
                <w:spacing w:val="10"/>
                <w:lang w:val="fr-FR"/>
              </w:rPr>
              <w:t xml:space="preserve"> </w:t>
            </w:r>
            <w:r w:rsidRPr="000C1C1E">
              <w:rPr>
                <w:rFonts w:asciiTheme="minorHAnsi" w:eastAsia="Calibri" w:hAnsiTheme="minorHAnsi" w:cstheme="minorHAnsi"/>
                <w:lang w:val="fr-FR"/>
              </w:rPr>
              <w:t xml:space="preserve">Le PSMNE s'engagera également dans d'autres pays à mesure que les opportunités se présentent (par ex. en participant à des événements et initiatives majeurs liés à la </w:t>
            </w:r>
            <w:r w:rsidR="00022445">
              <w:rPr>
                <w:rFonts w:asciiTheme="minorHAnsi" w:eastAsia="Calibri" w:hAnsiTheme="minorHAnsi" w:cstheme="minorHAnsi"/>
                <w:lang w:val="fr-FR"/>
              </w:rPr>
              <w:t>SRMNEA</w:t>
            </w:r>
            <w:r w:rsidRPr="000C1C1E">
              <w:rPr>
                <w:rFonts w:asciiTheme="minorHAnsi" w:eastAsia="Calibri" w:hAnsiTheme="minorHAnsi" w:cstheme="minorHAnsi"/>
                <w:lang w:val="fr-FR"/>
              </w:rPr>
              <w:t xml:space="preserve"> aux niveaux national et régional) et des demandes spécifiques de soutien provenant des pays.</w:t>
            </w:r>
          </w:p>
        </w:tc>
      </w:tr>
      <w:tr w:rsidR="00C175A6" w:rsidRPr="009D66A5" w14:paraId="1A6A045D" w14:textId="77777777" w:rsidTr="00C175A6">
        <w:trPr>
          <w:trHeight w:hRule="exact" w:val="4348"/>
        </w:trPr>
        <w:tc>
          <w:tcPr>
            <w:tcW w:w="2762" w:type="dxa"/>
            <w:tcBorders>
              <w:top w:val="single" w:sz="5" w:space="0" w:color="000000"/>
              <w:left w:val="single" w:sz="5" w:space="0" w:color="000000"/>
              <w:bottom w:val="single" w:sz="5" w:space="0" w:color="000000"/>
              <w:right w:val="single" w:sz="5" w:space="0" w:color="000000"/>
            </w:tcBorders>
            <w:shd w:val="clear" w:color="auto" w:fill="FFF1CC"/>
          </w:tcPr>
          <w:p w14:paraId="2FB773D8" w14:textId="77777777" w:rsidR="00C175A6" w:rsidRPr="000C1C1E" w:rsidRDefault="00C175A6" w:rsidP="000C1C1E">
            <w:pPr>
              <w:spacing w:beforeLines="60" w:before="144" w:afterLines="60" w:after="144" w:line="276" w:lineRule="auto"/>
              <w:ind w:left="491" w:right="94" w:hanging="360"/>
              <w:jc w:val="center"/>
              <w:rPr>
                <w:rFonts w:asciiTheme="minorHAnsi" w:eastAsia="Calibri" w:hAnsiTheme="minorHAnsi" w:cstheme="minorHAnsi"/>
                <w:lang w:val="fr-FR"/>
              </w:rPr>
            </w:pPr>
            <w:r w:rsidRPr="000C1C1E">
              <w:rPr>
                <w:rFonts w:asciiTheme="minorHAnsi" w:eastAsia="Calibri" w:hAnsiTheme="minorHAnsi" w:cstheme="minorHAnsi"/>
                <w:b/>
                <w:lang w:val="fr-FR"/>
              </w:rPr>
              <w:t>PRO</w:t>
            </w:r>
            <w:r w:rsidRPr="000C1C1E">
              <w:rPr>
                <w:rFonts w:asciiTheme="minorHAnsi" w:eastAsia="Calibri" w:hAnsiTheme="minorHAnsi" w:cstheme="minorHAnsi"/>
                <w:b/>
                <w:spacing w:val="1"/>
                <w:lang w:val="fr-FR"/>
              </w:rPr>
              <w:t>M</w:t>
            </w:r>
            <w:r w:rsidRPr="000C1C1E">
              <w:rPr>
                <w:rFonts w:asciiTheme="minorHAnsi" w:eastAsia="Calibri" w:hAnsiTheme="minorHAnsi" w:cstheme="minorHAnsi"/>
                <w:b/>
                <w:lang w:val="fr-FR"/>
              </w:rPr>
              <w:t>O</w:t>
            </w:r>
            <w:r w:rsidRPr="000C1C1E">
              <w:rPr>
                <w:rFonts w:asciiTheme="minorHAnsi" w:eastAsia="Calibri" w:hAnsiTheme="minorHAnsi" w:cstheme="minorHAnsi"/>
                <w:b/>
                <w:spacing w:val="2"/>
                <w:lang w:val="fr-FR"/>
              </w:rPr>
              <w:t>T</w:t>
            </w:r>
            <w:r w:rsidRPr="000C1C1E">
              <w:rPr>
                <w:rFonts w:asciiTheme="minorHAnsi" w:eastAsia="Calibri" w:hAnsiTheme="minorHAnsi" w:cstheme="minorHAnsi"/>
                <w:b/>
                <w:lang w:val="fr-FR"/>
              </w:rPr>
              <w:t xml:space="preserve">ION   </w:t>
            </w:r>
            <w:r w:rsidRPr="000C1C1E">
              <w:rPr>
                <w:rFonts w:asciiTheme="minorHAnsi" w:eastAsia="Calibri" w:hAnsiTheme="minorHAnsi" w:cstheme="minorHAnsi"/>
                <w:b/>
                <w:spacing w:val="1"/>
                <w:position w:val="1"/>
                <w:lang w:val="fr-FR"/>
              </w:rPr>
              <w:t>DE L’</w:t>
            </w:r>
            <w:r w:rsidRPr="000C1C1E">
              <w:rPr>
                <w:rFonts w:asciiTheme="minorHAnsi" w:eastAsia="Calibri" w:hAnsiTheme="minorHAnsi" w:cstheme="minorHAnsi"/>
                <w:b/>
                <w:spacing w:val="-1"/>
                <w:lang w:val="fr-FR"/>
              </w:rPr>
              <w:t>E</w:t>
            </w:r>
            <w:r w:rsidRPr="000C1C1E">
              <w:rPr>
                <w:rFonts w:asciiTheme="minorHAnsi" w:eastAsia="Calibri" w:hAnsiTheme="minorHAnsi" w:cstheme="minorHAnsi"/>
                <w:b/>
                <w:spacing w:val="1"/>
                <w:lang w:val="fr-FR"/>
              </w:rPr>
              <w:t>N</w:t>
            </w:r>
            <w:r w:rsidRPr="000C1C1E">
              <w:rPr>
                <w:rFonts w:asciiTheme="minorHAnsi" w:eastAsia="Calibri" w:hAnsiTheme="minorHAnsi" w:cstheme="minorHAnsi"/>
                <w:b/>
                <w:lang w:val="fr-FR"/>
              </w:rPr>
              <w:t>GA</w:t>
            </w:r>
            <w:r w:rsidRPr="000C1C1E">
              <w:rPr>
                <w:rFonts w:asciiTheme="minorHAnsi" w:eastAsia="Calibri" w:hAnsiTheme="minorHAnsi" w:cstheme="minorHAnsi"/>
                <w:b/>
                <w:spacing w:val="2"/>
                <w:lang w:val="fr-FR"/>
              </w:rPr>
              <w:t>G</w:t>
            </w:r>
            <w:r w:rsidRPr="000C1C1E">
              <w:rPr>
                <w:rFonts w:asciiTheme="minorHAnsi" w:eastAsia="Calibri" w:hAnsiTheme="minorHAnsi" w:cstheme="minorHAnsi"/>
                <w:b/>
                <w:spacing w:val="-1"/>
                <w:lang w:val="fr-FR"/>
              </w:rPr>
              <w:t>E</w:t>
            </w:r>
            <w:r w:rsidRPr="000C1C1E">
              <w:rPr>
                <w:rFonts w:asciiTheme="minorHAnsi" w:eastAsia="Calibri" w:hAnsiTheme="minorHAnsi" w:cstheme="minorHAnsi"/>
                <w:b/>
                <w:spacing w:val="1"/>
                <w:lang w:val="fr-FR"/>
              </w:rPr>
              <w:t>M</w:t>
            </w:r>
            <w:r w:rsidRPr="000C1C1E">
              <w:rPr>
                <w:rFonts w:asciiTheme="minorHAnsi" w:eastAsia="Calibri" w:hAnsiTheme="minorHAnsi" w:cstheme="minorHAnsi"/>
                <w:b/>
                <w:spacing w:val="-1"/>
                <w:lang w:val="fr-FR"/>
              </w:rPr>
              <w:t>E</w:t>
            </w:r>
            <w:r w:rsidRPr="000C1C1E">
              <w:rPr>
                <w:rFonts w:asciiTheme="minorHAnsi" w:eastAsia="Calibri" w:hAnsiTheme="minorHAnsi" w:cstheme="minorHAnsi"/>
                <w:b/>
                <w:spacing w:val="3"/>
                <w:lang w:val="fr-FR"/>
              </w:rPr>
              <w:t>N</w:t>
            </w:r>
            <w:r w:rsidRPr="000C1C1E">
              <w:rPr>
                <w:rFonts w:asciiTheme="minorHAnsi" w:eastAsia="Calibri" w:hAnsiTheme="minorHAnsi" w:cstheme="minorHAnsi"/>
                <w:b/>
                <w:lang w:val="fr-FR"/>
              </w:rPr>
              <w:t>T INCLUSIF ET SIGNIFICATIF DE MULTIPLES PARTIES PRENANTES</w:t>
            </w:r>
          </w:p>
        </w:tc>
        <w:tc>
          <w:tcPr>
            <w:tcW w:w="11542" w:type="dxa"/>
            <w:tcBorders>
              <w:top w:val="single" w:sz="5" w:space="0" w:color="000000"/>
              <w:left w:val="single" w:sz="5" w:space="0" w:color="000000"/>
              <w:bottom w:val="single" w:sz="5" w:space="0" w:color="000000"/>
              <w:right w:val="single" w:sz="5" w:space="0" w:color="000000"/>
            </w:tcBorders>
            <w:shd w:val="clear" w:color="auto" w:fill="FFF1CC"/>
          </w:tcPr>
          <w:p w14:paraId="2BE3EE86" w14:textId="6289A02B" w:rsidR="00C175A6" w:rsidRPr="000C1C1E" w:rsidRDefault="00C175A6" w:rsidP="000C1C1E">
            <w:pPr>
              <w:tabs>
                <w:tab w:val="left" w:pos="480"/>
              </w:tabs>
              <w:spacing w:beforeLines="60" w:before="144" w:afterLines="60" w:after="144" w:line="276" w:lineRule="auto"/>
              <w:ind w:left="482" w:right="101" w:hanging="360"/>
              <w:jc w:val="both"/>
              <w:rPr>
                <w:rFonts w:asciiTheme="minorHAnsi" w:eastAsia="Calibri" w:hAnsiTheme="minorHAnsi" w:cstheme="minorHAnsi"/>
                <w:lang w:val="fr-FR"/>
              </w:rPr>
            </w:pPr>
            <w:r w:rsidRPr="000C1C1E">
              <w:rPr>
                <w:rFonts w:asciiTheme="minorHAnsi" w:eastAsia="Calibri" w:hAnsiTheme="minorHAnsi" w:cstheme="minorHAnsi"/>
                <w:lang w:val="fr-FR"/>
              </w:rPr>
              <w:t>1)</w:t>
            </w:r>
            <w:r w:rsidRPr="000C1C1E">
              <w:rPr>
                <w:rFonts w:asciiTheme="minorHAnsi" w:eastAsia="Calibri" w:hAnsiTheme="minorHAnsi" w:cstheme="minorHAnsi"/>
                <w:lang w:val="fr-FR"/>
              </w:rPr>
              <w:tab/>
            </w:r>
            <w:r w:rsidRPr="000C1C1E">
              <w:rPr>
                <w:rFonts w:asciiTheme="minorHAnsi" w:eastAsia="Calibri" w:hAnsiTheme="minorHAnsi" w:cstheme="minorHAnsi"/>
                <w:b/>
                <w:spacing w:val="-1"/>
                <w:lang w:val="fr-FR"/>
              </w:rPr>
              <w:t xml:space="preserve">Faciliter les consultations à multiples parties prenantes en vue d’examiner le paysage des partenaires de SRMNEA </w:t>
            </w:r>
            <w:r w:rsidRPr="000C1C1E">
              <w:rPr>
                <w:rFonts w:asciiTheme="minorHAnsi" w:eastAsia="Calibri" w:hAnsiTheme="minorHAnsi" w:cstheme="minorHAnsi"/>
                <w:b/>
                <w:lang w:val="fr-FR"/>
              </w:rPr>
              <w:t>:</w:t>
            </w:r>
            <w:r w:rsidRPr="000C1C1E">
              <w:rPr>
                <w:rFonts w:asciiTheme="minorHAnsi" w:eastAsia="Calibri" w:hAnsiTheme="minorHAnsi" w:cstheme="minorHAnsi"/>
                <w:b/>
                <w:spacing w:val="3"/>
                <w:lang w:val="fr-FR"/>
              </w:rPr>
              <w:t xml:space="preserve"> </w:t>
            </w:r>
            <w:r w:rsidRPr="000C1C1E">
              <w:rPr>
                <w:rFonts w:asciiTheme="minorHAnsi" w:eastAsia="Calibri" w:hAnsiTheme="minorHAnsi" w:cstheme="minorHAnsi"/>
                <w:lang w:val="fr-FR"/>
              </w:rPr>
              <w:t>En s’appuyant sur la</w:t>
            </w:r>
            <w:r w:rsidRPr="000C1C1E">
              <w:rPr>
                <w:rFonts w:asciiTheme="minorHAnsi" w:eastAsia="Calibri" w:hAnsiTheme="minorHAnsi" w:cstheme="minorHAnsi"/>
                <w:spacing w:val="-3"/>
                <w:lang w:val="fr-FR"/>
              </w:rPr>
              <w:t xml:space="preserve"> </w:t>
            </w:r>
            <w:r w:rsidRPr="000C1C1E">
              <w:rPr>
                <w:rFonts w:asciiTheme="minorHAnsi" w:eastAsia="Calibri" w:hAnsiTheme="minorHAnsi" w:cstheme="minorHAnsi"/>
                <w:spacing w:val="-1"/>
                <w:lang w:val="fr-FR"/>
              </w:rPr>
              <w:t>d</w:t>
            </w:r>
            <w:r w:rsidRPr="000C1C1E">
              <w:rPr>
                <w:rFonts w:asciiTheme="minorHAnsi" w:eastAsia="Calibri" w:hAnsiTheme="minorHAnsi" w:cstheme="minorHAnsi"/>
                <w:spacing w:val="1"/>
                <w:lang w:val="fr-FR"/>
              </w:rPr>
              <w:t>oc</w:t>
            </w:r>
            <w:r w:rsidRPr="000C1C1E">
              <w:rPr>
                <w:rFonts w:asciiTheme="minorHAnsi" w:eastAsia="Calibri" w:hAnsiTheme="minorHAnsi" w:cstheme="minorHAnsi"/>
                <w:spacing w:val="-1"/>
                <w:lang w:val="fr-FR"/>
              </w:rPr>
              <w:t>u</w:t>
            </w:r>
            <w:r w:rsidRPr="000C1C1E">
              <w:rPr>
                <w:rFonts w:asciiTheme="minorHAnsi" w:eastAsia="Calibri" w:hAnsiTheme="minorHAnsi" w:cstheme="minorHAnsi"/>
                <w:lang w:val="fr-FR"/>
              </w:rPr>
              <w:t>m</w:t>
            </w:r>
            <w:r w:rsidRPr="000C1C1E">
              <w:rPr>
                <w:rFonts w:asciiTheme="minorHAnsi" w:eastAsia="Calibri" w:hAnsiTheme="minorHAnsi" w:cstheme="minorHAnsi"/>
                <w:spacing w:val="2"/>
                <w:lang w:val="fr-FR"/>
              </w:rPr>
              <w:t>e</w:t>
            </w:r>
            <w:r w:rsidRPr="000C1C1E">
              <w:rPr>
                <w:rFonts w:asciiTheme="minorHAnsi" w:eastAsia="Calibri" w:hAnsiTheme="minorHAnsi" w:cstheme="minorHAnsi"/>
                <w:spacing w:val="-1"/>
                <w:lang w:val="fr-FR"/>
              </w:rPr>
              <w:t>n</w:t>
            </w:r>
            <w:r w:rsidRPr="000C1C1E">
              <w:rPr>
                <w:rFonts w:asciiTheme="minorHAnsi" w:eastAsia="Calibri" w:hAnsiTheme="minorHAnsi" w:cstheme="minorHAnsi"/>
                <w:lang w:val="fr-FR"/>
              </w:rPr>
              <w:t>tat</w:t>
            </w:r>
            <w:r w:rsidRPr="000C1C1E">
              <w:rPr>
                <w:rFonts w:asciiTheme="minorHAnsi" w:eastAsia="Calibri" w:hAnsiTheme="minorHAnsi" w:cstheme="minorHAnsi"/>
                <w:spacing w:val="-1"/>
                <w:lang w:val="fr-FR"/>
              </w:rPr>
              <w:t>i</w:t>
            </w:r>
            <w:r w:rsidRPr="000C1C1E">
              <w:rPr>
                <w:rFonts w:asciiTheme="minorHAnsi" w:eastAsia="Calibri" w:hAnsiTheme="minorHAnsi" w:cstheme="minorHAnsi"/>
                <w:spacing w:val="1"/>
                <w:lang w:val="fr-FR"/>
              </w:rPr>
              <w:t>o</w:t>
            </w:r>
            <w:r w:rsidRPr="000C1C1E">
              <w:rPr>
                <w:rFonts w:asciiTheme="minorHAnsi" w:eastAsia="Calibri" w:hAnsiTheme="minorHAnsi" w:cstheme="minorHAnsi"/>
                <w:spacing w:val="-1"/>
                <w:lang w:val="fr-FR"/>
              </w:rPr>
              <w:t>n</w:t>
            </w:r>
            <w:r w:rsidRPr="000C1C1E">
              <w:rPr>
                <w:rFonts w:asciiTheme="minorHAnsi" w:eastAsia="Calibri" w:hAnsiTheme="minorHAnsi" w:cstheme="minorHAnsi"/>
                <w:lang w:val="fr-FR"/>
              </w:rPr>
              <w:t>,</w:t>
            </w:r>
            <w:r w:rsidRPr="000C1C1E">
              <w:rPr>
                <w:rFonts w:asciiTheme="minorHAnsi" w:eastAsia="Calibri" w:hAnsiTheme="minorHAnsi" w:cstheme="minorHAnsi"/>
                <w:spacing w:val="-2"/>
                <w:lang w:val="fr-FR"/>
              </w:rPr>
              <w:t xml:space="preserve"> </w:t>
            </w:r>
            <w:r w:rsidRPr="000C1C1E">
              <w:rPr>
                <w:rFonts w:asciiTheme="minorHAnsi" w:eastAsia="Calibri" w:hAnsiTheme="minorHAnsi" w:cstheme="minorHAnsi"/>
                <w:lang w:val="fr-FR"/>
              </w:rPr>
              <w:t>les outils</w:t>
            </w:r>
            <w:r w:rsidRPr="000C1C1E">
              <w:rPr>
                <w:rFonts w:asciiTheme="minorHAnsi" w:eastAsia="Calibri" w:hAnsiTheme="minorHAnsi" w:cstheme="minorHAnsi"/>
                <w:spacing w:val="-2"/>
                <w:lang w:val="fr-FR"/>
              </w:rPr>
              <w:t xml:space="preserve"> </w:t>
            </w:r>
            <w:r w:rsidRPr="000C1C1E">
              <w:rPr>
                <w:rFonts w:asciiTheme="minorHAnsi" w:eastAsia="Calibri" w:hAnsiTheme="minorHAnsi" w:cstheme="minorHAnsi"/>
                <w:spacing w:val="2"/>
                <w:lang w:val="fr-FR"/>
              </w:rPr>
              <w:t xml:space="preserve">et </w:t>
            </w:r>
            <w:r w:rsidRPr="000C1C1E">
              <w:rPr>
                <w:rFonts w:asciiTheme="minorHAnsi" w:eastAsia="Calibri" w:hAnsiTheme="minorHAnsi" w:cstheme="minorHAnsi"/>
                <w:lang w:val="fr-FR"/>
              </w:rPr>
              <w:t>/</w:t>
            </w:r>
            <w:r w:rsidRPr="000C1C1E">
              <w:rPr>
                <w:rFonts w:asciiTheme="minorHAnsi" w:eastAsia="Calibri" w:hAnsiTheme="minorHAnsi" w:cstheme="minorHAnsi"/>
                <w:spacing w:val="1"/>
                <w:lang w:val="fr-FR"/>
              </w:rPr>
              <w:t>o</w:t>
            </w:r>
            <w:r w:rsidRPr="000C1C1E">
              <w:rPr>
                <w:rFonts w:asciiTheme="minorHAnsi" w:eastAsia="Calibri" w:hAnsiTheme="minorHAnsi" w:cstheme="minorHAnsi"/>
                <w:lang w:val="fr-FR"/>
              </w:rPr>
              <w:t>u</w:t>
            </w:r>
            <w:r w:rsidRPr="000C1C1E">
              <w:rPr>
                <w:rFonts w:asciiTheme="minorHAnsi" w:eastAsia="Calibri" w:hAnsiTheme="minorHAnsi" w:cstheme="minorHAnsi"/>
                <w:spacing w:val="-3"/>
                <w:lang w:val="fr-FR"/>
              </w:rPr>
              <w:t xml:space="preserve"> </w:t>
            </w:r>
            <w:r w:rsidRPr="000C1C1E">
              <w:rPr>
                <w:rFonts w:asciiTheme="minorHAnsi" w:eastAsia="Calibri" w:hAnsiTheme="minorHAnsi" w:cstheme="minorHAnsi"/>
                <w:lang w:val="fr-FR"/>
              </w:rPr>
              <w:t xml:space="preserve">les récentes revues existantes ; en </w:t>
            </w:r>
            <w:r w:rsidRPr="000C1C1E">
              <w:rPr>
                <w:rFonts w:asciiTheme="minorHAnsi" w:eastAsia="Calibri" w:hAnsiTheme="minorHAnsi" w:cstheme="minorHAnsi"/>
                <w:spacing w:val="-1"/>
                <w:lang w:val="fr-FR"/>
              </w:rPr>
              <w:t xml:space="preserve">appuyant </w:t>
            </w:r>
            <w:r w:rsidRPr="000C1C1E">
              <w:rPr>
                <w:rFonts w:asciiTheme="minorHAnsi" w:eastAsia="Calibri" w:hAnsiTheme="minorHAnsi" w:cstheme="minorHAnsi"/>
                <w:lang w:val="fr-FR"/>
              </w:rPr>
              <w:t>les partenaires sur place dans les pays</w:t>
            </w:r>
            <w:r w:rsidRPr="000C1C1E">
              <w:rPr>
                <w:rFonts w:asciiTheme="minorHAnsi" w:eastAsia="Calibri" w:hAnsiTheme="minorHAnsi" w:cstheme="minorHAnsi"/>
                <w:spacing w:val="-1"/>
                <w:lang w:val="fr-FR"/>
              </w:rPr>
              <w:t xml:space="preserve"> </w:t>
            </w:r>
            <w:r w:rsidRPr="000C1C1E">
              <w:rPr>
                <w:rFonts w:asciiTheme="minorHAnsi" w:eastAsia="Calibri" w:hAnsiTheme="minorHAnsi" w:cstheme="minorHAnsi"/>
                <w:lang w:val="fr-FR"/>
              </w:rPr>
              <w:t>pour</w:t>
            </w:r>
            <w:r w:rsidRPr="000C1C1E">
              <w:rPr>
                <w:rFonts w:asciiTheme="minorHAnsi" w:eastAsia="Calibri" w:hAnsiTheme="minorHAnsi" w:cstheme="minorHAnsi"/>
                <w:spacing w:val="1"/>
                <w:lang w:val="fr-FR"/>
              </w:rPr>
              <w:t xml:space="preserve"> </w:t>
            </w:r>
            <w:r w:rsidRPr="000C1C1E">
              <w:rPr>
                <w:rFonts w:asciiTheme="minorHAnsi" w:eastAsia="Calibri" w:hAnsiTheme="minorHAnsi" w:cstheme="minorHAnsi"/>
                <w:lang w:val="fr-FR"/>
              </w:rPr>
              <w:t xml:space="preserve">évaluer les plateformes à multiples parties prenantes existantes ; en effectuant un inventaire conjoint </w:t>
            </w:r>
            <w:r w:rsidRPr="000C1C1E">
              <w:rPr>
                <w:rFonts w:asciiTheme="minorHAnsi" w:eastAsia="Calibri" w:hAnsiTheme="minorHAnsi" w:cstheme="minorHAnsi"/>
                <w:spacing w:val="1"/>
                <w:lang w:val="fr-FR"/>
              </w:rPr>
              <w:t xml:space="preserve">du paysage national des partenaires </w:t>
            </w:r>
            <w:r w:rsidR="000C1C1E" w:rsidRPr="000C1C1E">
              <w:rPr>
                <w:rFonts w:asciiTheme="minorHAnsi" w:eastAsia="Calibri" w:hAnsiTheme="minorHAnsi" w:cstheme="minorHAnsi"/>
                <w:spacing w:val="1"/>
                <w:lang w:val="fr-FR"/>
              </w:rPr>
              <w:t xml:space="preserve">de </w:t>
            </w:r>
            <w:r w:rsidR="000C1C1E" w:rsidRPr="000C1C1E">
              <w:rPr>
                <w:rFonts w:asciiTheme="minorHAnsi" w:eastAsia="Calibri" w:hAnsiTheme="minorHAnsi" w:cstheme="minorHAnsi"/>
                <w:lang w:val="fr-FR"/>
              </w:rPr>
              <w:t>SRMNEA</w:t>
            </w:r>
            <w:r w:rsidRPr="000C1C1E">
              <w:rPr>
                <w:rFonts w:asciiTheme="minorHAnsi" w:eastAsia="Calibri" w:hAnsiTheme="minorHAnsi" w:cstheme="minorHAnsi"/>
                <w:spacing w:val="1"/>
                <w:lang w:val="fr-FR"/>
              </w:rPr>
              <w:t xml:space="preserve"> </w:t>
            </w:r>
            <w:r w:rsidRPr="000C1C1E">
              <w:rPr>
                <w:rFonts w:asciiTheme="minorHAnsi" w:eastAsia="Calibri" w:hAnsiTheme="minorHAnsi" w:cstheme="minorHAnsi"/>
                <w:spacing w:val="-1"/>
                <w:lang w:val="fr-FR"/>
              </w:rPr>
              <w:t xml:space="preserve">et </w:t>
            </w:r>
            <w:r w:rsidR="00726BE0" w:rsidRPr="000C1C1E">
              <w:rPr>
                <w:rFonts w:asciiTheme="minorHAnsi" w:eastAsia="Calibri" w:hAnsiTheme="minorHAnsi" w:cstheme="minorHAnsi"/>
                <w:spacing w:val="2"/>
                <w:lang w:val="fr-FR"/>
              </w:rPr>
              <w:t>i</w:t>
            </w:r>
            <w:r w:rsidR="00726BE0" w:rsidRPr="000C1C1E">
              <w:rPr>
                <w:rFonts w:asciiTheme="minorHAnsi" w:eastAsia="Calibri" w:hAnsiTheme="minorHAnsi" w:cstheme="minorHAnsi"/>
                <w:spacing w:val="-1"/>
                <w:lang w:val="fr-FR"/>
              </w:rPr>
              <w:t>de</w:t>
            </w:r>
            <w:r w:rsidR="00726BE0" w:rsidRPr="000C1C1E">
              <w:rPr>
                <w:rFonts w:asciiTheme="minorHAnsi" w:eastAsia="Calibri" w:hAnsiTheme="minorHAnsi" w:cstheme="minorHAnsi"/>
                <w:spacing w:val="1"/>
                <w:lang w:val="fr-FR"/>
              </w:rPr>
              <w:t>n</w:t>
            </w:r>
            <w:r w:rsidR="00726BE0" w:rsidRPr="000C1C1E">
              <w:rPr>
                <w:rFonts w:asciiTheme="minorHAnsi" w:eastAsia="Calibri" w:hAnsiTheme="minorHAnsi" w:cstheme="minorHAnsi"/>
                <w:lang w:val="fr-FR"/>
              </w:rPr>
              <w:t>t</w:t>
            </w:r>
            <w:r w:rsidR="00726BE0" w:rsidRPr="000C1C1E">
              <w:rPr>
                <w:rFonts w:asciiTheme="minorHAnsi" w:eastAsia="Calibri" w:hAnsiTheme="minorHAnsi" w:cstheme="minorHAnsi"/>
                <w:spacing w:val="-1"/>
                <w:lang w:val="fr-FR"/>
              </w:rPr>
              <w:t>i</w:t>
            </w:r>
            <w:r w:rsidR="00726BE0" w:rsidRPr="000C1C1E">
              <w:rPr>
                <w:rFonts w:asciiTheme="minorHAnsi" w:eastAsia="Calibri" w:hAnsiTheme="minorHAnsi" w:cstheme="minorHAnsi"/>
                <w:lang w:val="fr-FR"/>
              </w:rPr>
              <w:t>fier :</w:t>
            </w:r>
          </w:p>
          <w:p w14:paraId="62426857" w14:textId="77777777" w:rsidR="00C175A6" w:rsidRPr="000C1C1E" w:rsidRDefault="00C175A6" w:rsidP="000C1C1E">
            <w:pPr>
              <w:spacing w:beforeLines="60" w:before="144" w:afterLines="60" w:after="144" w:line="276" w:lineRule="auto"/>
              <w:ind w:left="842"/>
              <w:rPr>
                <w:rFonts w:asciiTheme="minorHAnsi" w:eastAsia="Calibri" w:hAnsiTheme="minorHAnsi" w:cstheme="minorHAnsi"/>
                <w:lang w:val="fr-FR"/>
              </w:rPr>
            </w:pPr>
            <w:r w:rsidRPr="000C1C1E">
              <w:rPr>
                <w:rFonts w:asciiTheme="minorHAnsi" w:eastAsia="Calibri" w:hAnsiTheme="minorHAnsi" w:cstheme="minorHAnsi"/>
                <w:spacing w:val="-1"/>
                <w:lang w:val="fr-FR"/>
              </w:rPr>
              <w:t>i</w:t>
            </w:r>
            <w:r w:rsidRPr="000C1C1E">
              <w:rPr>
                <w:rFonts w:asciiTheme="minorHAnsi" w:eastAsia="Calibri" w:hAnsiTheme="minorHAnsi" w:cstheme="minorHAnsi"/>
                <w:lang w:val="fr-FR"/>
              </w:rPr>
              <w:t xml:space="preserve">)     </w:t>
            </w:r>
            <w:r w:rsidRPr="000C1C1E">
              <w:rPr>
                <w:rFonts w:asciiTheme="minorHAnsi" w:eastAsia="Calibri" w:hAnsiTheme="minorHAnsi" w:cstheme="minorHAnsi"/>
                <w:spacing w:val="22"/>
                <w:lang w:val="fr-FR"/>
              </w:rPr>
              <w:t xml:space="preserve"> </w:t>
            </w:r>
            <w:r w:rsidRPr="000C1C1E">
              <w:rPr>
                <w:rFonts w:asciiTheme="minorHAnsi" w:eastAsia="Calibri" w:hAnsiTheme="minorHAnsi" w:cstheme="minorHAnsi"/>
                <w:spacing w:val="-1"/>
                <w:lang w:val="fr-FR"/>
              </w:rPr>
              <w:t>les groups de parties prenantes sous représentés</w:t>
            </w:r>
            <w:r w:rsidRPr="000C1C1E">
              <w:rPr>
                <w:rFonts w:asciiTheme="minorHAnsi" w:eastAsia="Calibri" w:hAnsiTheme="minorHAnsi" w:cstheme="minorHAnsi"/>
                <w:spacing w:val="14"/>
                <w:lang w:val="fr-FR"/>
              </w:rPr>
              <w:t xml:space="preserve"> </w:t>
            </w:r>
            <w:r w:rsidRPr="000C1C1E">
              <w:rPr>
                <w:rFonts w:asciiTheme="minorHAnsi" w:eastAsia="Calibri" w:hAnsiTheme="minorHAnsi" w:cstheme="minorHAnsi"/>
                <w:lang w:val="fr-FR"/>
              </w:rPr>
              <w:t>(</w:t>
            </w:r>
            <w:r w:rsidRPr="000C1C1E">
              <w:rPr>
                <w:rFonts w:asciiTheme="minorHAnsi" w:eastAsia="Calibri" w:hAnsiTheme="minorHAnsi" w:cstheme="minorHAnsi"/>
                <w:spacing w:val="-1"/>
                <w:lang w:val="fr-FR"/>
              </w:rPr>
              <w:t>e</w:t>
            </w:r>
            <w:r w:rsidRPr="000C1C1E">
              <w:rPr>
                <w:rFonts w:asciiTheme="minorHAnsi" w:eastAsia="Calibri" w:hAnsiTheme="minorHAnsi" w:cstheme="minorHAnsi"/>
                <w:lang w:val="fr-FR"/>
              </w:rPr>
              <w:t>x.</w:t>
            </w:r>
            <w:r w:rsidRPr="000C1C1E">
              <w:rPr>
                <w:rFonts w:asciiTheme="minorHAnsi" w:eastAsia="Calibri" w:hAnsiTheme="minorHAnsi" w:cstheme="minorHAnsi"/>
                <w:spacing w:val="12"/>
                <w:lang w:val="fr-FR"/>
              </w:rPr>
              <w:t xml:space="preserve"> la </w:t>
            </w:r>
            <w:r w:rsidRPr="000C1C1E">
              <w:rPr>
                <w:rFonts w:asciiTheme="minorHAnsi" w:eastAsia="Calibri" w:hAnsiTheme="minorHAnsi" w:cstheme="minorHAnsi"/>
                <w:spacing w:val="-1"/>
                <w:lang w:val="fr-FR"/>
              </w:rPr>
              <w:t>s</w:t>
            </w:r>
            <w:r w:rsidRPr="000C1C1E">
              <w:rPr>
                <w:rFonts w:asciiTheme="minorHAnsi" w:eastAsia="Calibri" w:hAnsiTheme="minorHAnsi" w:cstheme="minorHAnsi"/>
                <w:spacing w:val="1"/>
                <w:lang w:val="fr-FR"/>
              </w:rPr>
              <w:t>oc</w:t>
            </w:r>
            <w:r w:rsidRPr="000C1C1E">
              <w:rPr>
                <w:rFonts w:asciiTheme="minorHAnsi" w:eastAsia="Calibri" w:hAnsiTheme="minorHAnsi" w:cstheme="minorHAnsi"/>
                <w:lang w:val="fr-FR"/>
              </w:rPr>
              <w:t>i</w:t>
            </w:r>
            <w:r w:rsidRPr="000C1C1E">
              <w:rPr>
                <w:rFonts w:asciiTheme="minorHAnsi" w:eastAsia="Calibri" w:hAnsiTheme="minorHAnsi" w:cstheme="minorHAnsi"/>
                <w:spacing w:val="-1"/>
                <w:lang w:val="fr-FR"/>
              </w:rPr>
              <w:t>é</w:t>
            </w:r>
            <w:r w:rsidRPr="000C1C1E">
              <w:rPr>
                <w:rFonts w:asciiTheme="minorHAnsi" w:eastAsia="Calibri" w:hAnsiTheme="minorHAnsi" w:cstheme="minorHAnsi"/>
                <w:lang w:val="fr-FR"/>
              </w:rPr>
              <w:t>té civile,</w:t>
            </w:r>
            <w:r w:rsidRPr="000C1C1E">
              <w:rPr>
                <w:rFonts w:asciiTheme="minorHAnsi" w:eastAsia="Calibri" w:hAnsiTheme="minorHAnsi" w:cstheme="minorHAnsi"/>
                <w:spacing w:val="12"/>
                <w:lang w:val="fr-FR"/>
              </w:rPr>
              <w:t xml:space="preserve"> </w:t>
            </w:r>
            <w:r w:rsidRPr="000C1C1E">
              <w:rPr>
                <w:rFonts w:asciiTheme="minorHAnsi" w:eastAsia="Calibri" w:hAnsiTheme="minorHAnsi" w:cstheme="minorHAnsi"/>
                <w:spacing w:val="-1"/>
                <w:lang w:val="fr-FR"/>
              </w:rPr>
              <w:t>le secteur privé</w:t>
            </w:r>
            <w:r w:rsidRPr="000C1C1E">
              <w:rPr>
                <w:rFonts w:asciiTheme="minorHAnsi" w:eastAsia="Calibri" w:hAnsiTheme="minorHAnsi" w:cstheme="minorHAnsi"/>
                <w:spacing w:val="12"/>
                <w:lang w:val="fr-FR"/>
              </w:rPr>
              <w:t xml:space="preserve"> </w:t>
            </w:r>
            <w:r w:rsidRPr="000C1C1E">
              <w:rPr>
                <w:rFonts w:asciiTheme="minorHAnsi" w:eastAsia="Calibri" w:hAnsiTheme="minorHAnsi" w:cstheme="minorHAnsi"/>
                <w:lang w:val="fr-FR"/>
              </w:rPr>
              <w:t>et les groupes de jeunes,</w:t>
            </w:r>
            <w:r w:rsidRPr="000C1C1E">
              <w:rPr>
                <w:rFonts w:asciiTheme="minorHAnsi" w:eastAsia="Calibri" w:hAnsiTheme="minorHAnsi" w:cstheme="minorHAnsi"/>
                <w:spacing w:val="15"/>
                <w:lang w:val="fr-FR"/>
              </w:rPr>
              <w:t xml:space="preserve"> les </w:t>
            </w:r>
            <w:r w:rsidRPr="000C1C1E">
              <w:rPr>
                <w:rFonts w:asciiTheme="minorHAnsi" w:eastAsia="Calibri" w:hAnsiTheme="minorHAnsi" w:cstheme="minorHAnsi"/>
                <w:lang w:val="fr-FR"/>
              </w:rPr>
              <w:t>a</w:t>
            </w:r>
            <w:r w:rsidRPr="000C1C1E">
              <w:rPr>
                <w:rFonts w:asciiTheme="minorHAnsi" w:eastAsia="Calibri" w:hAnsiTheme="minorHAnsi" w:cstheme="minorHAnsi"/>
                <w:spacing w:val="-1"/>
                <w:lang w:val="fr-FR"/>
              </w:rPr>
              <w:t>ss</w:t>
            </w:r>
            <w:r w:rsidRPr="000C1C1E">
              <w:rPr>
                <w:rFonts w:asciiTheme="minorHAnsi" w:eastAsia="Calibri" w:hAnsiTheme="minorHAnsi" w:cstheme="minorHAnsi"/>
                <w:spacing w:val="1"/>
                <w:lang w:val="fr-FR"/>
              </w:rPr>
              <w:t>oc</w:t>
            </w:r>
            <w:r w:rsidRPr="000C1C1E">
              <w:rPr>
                <w:rFonts w:asciiTheme="minorHAnsi" w:eastAsia="Calibri" w:hAnsiTheme="minorHAnsi" w:cstheme="minorHAnsi"/>
                <w:lang w:val="fr-FR"/>
              </w:rPr>
              <w:t>iat</w:t>
            </w:r>
            <w:r w:rsidRPr="000C1C1E">
              <w:rPr>
                <w:rFonts w:asciiTheme="minorHAnsi" w:eastAsia="Calibri" w:hAnsiTheme="minorHAnsi" w:cstheme="minorHAnsi"/>
                <w:spacing w:val="-1"/>
                <w:lang w:val="fr-FR"/>
              </w:rPr>
              <w:t>i</w:t>
            </w:r>
            <w:r w:rsidRPr="000C1C1E">
              <w:rPr>
                <w:rFonts w:asciiTheme="minorHAnsi" w:eastAsia="Calibri" w:hAnsiTheme="minorHAnsi" w:cstheme="minorHAnsi"/>
                <w:spacing w:val="1"/>
                <w:lang w:val="fr-FR"/>
              </w:rPr>
              <w:t>on</w:t>
            </w:r>
            <w:r w:rsidRPr="000C1C1E">
              <w:rPr>
                <w:rFonts w:asciiTheme="minorHAnsi" w:eastAsia="Calibri" w:hAnsiTheme="minorHAnsi" w:cstheme="minorHAnsi"/>
                <w:spacing w:val="-1"/>
                <w:lang w:val="fr-FR"/>
              </w:rPr>
              <w:t>s des professionnels de la sante</w:t>
            </w:r>
            <w:r w:rsidRPr="000C1C1E">
              <w:rPr>
                <w:rFonts w:asciiTheme="minorHAnsi" w:eastAsia="Calibri" w:hAnsiTheme="minorHAnsi" w:cstheme="minorHAnsi"/>
                <w:lang w:val="fr-FR"/>
              </w:rPr>
              <w:t>,</w:t>
            </w:r>
            <w:r w:rsidRPr="000C1C1E">
              <w:rPr>
                <w:rFonts w:asciiTheme="minorHAnsi" w:eastAsia="Calibri" w:hAnsiTheme="minorHAnsi" w:cstheme="minorHAnsi"/>
                <w:spacing w:val="12"/>
                <w:lang w:val="fr-FR"/>
              </w:rPr>
              <w:t xml:space="preserve"> </w:t>
            </w:r>
            <w:r w:rsidRPr="000C1C1E">
              <w:rPr>
                <w:rFonts w:asciiTheme="minorHAnsi" w:eastAsia="Calibri" w:hAnsiTheme="minorHAnsi" w:cstheme="minorHAnsi"/>
                <w:lang w:val="fr-FR"/>
              </w:rPr>
              <w:t>Les institutions universitaires et de recherche) et les moyens de stimuler leur engagement ; et</w:t>
            </w:r>
          </w:p>
          <w:p w14:paraId="28A9AD65" w14:textId="77777777" w:rsidR="00C175A6" w:rsidRPr="000C1C1E" w:rsidRDefault="00C175A6" w:rsidP="000C1C1E">
            <w:pPr>
              <w:spacing w:beforeLines="60" w:before="144" w:afterLines="60" w:after="144" w:line="276" w:lineRule="auto"/>
              <w:ind w:left="842"/>
              <w:rPr>
                <w:rFonts w:asciiTheme="minorHAnsi" w:eastAsia="Calibri" w:hAnsiTheme="minorHAnsi" w:cstheme="minorHAnsi"/>
                <w:lang w:val="fr-FR"/>
              </w:rPr>
            </w:pPr>
            <w:r w:rsidRPr="000C1C1E">
              <w:rPr>
                <w:rFonts w:asciiTheme="minorHAnsi" w:eastAsia="Calibri" w:hAnsiTheme="minorHAnsi" w:cstheme="minorHAnsi"/>
                <w:spacing w:val="-1"/>
                <w:lang w:val="fr-FR"/>
              </w:rPr>
              <w:t>ii</w:t>
            </w:r>
            <w:r w:rsidRPr="000C1C1E">
              <w:rPr>
                <w:rFonts w:asciiTheme="minorHAnsi" w:eastAsia="Calibri" w:hAnsiTheme="minorHAnsi" w:cstheme="minorHAnsi"/>
                <w:lang w:val="fr-FR"/>
              </w:rPr>
              <w:t xml:space="preserve">)    </w:t>
            </w:r>
            <w:r w:rsidRPr="000C1C1E">
              <w:rPr>
                <w:rFonts w:asciiTheme="minorHAnsi" w:eastAsia="Calibri" w:hAnsiTheme="minorHAnsi" w:cstheme="minorHAnsi"/>
                <w:spacing w:val="22"/>
                <w:lang w:val="fr-FR"/>
              </w:rPr>
              <w:t xml:space="preserve"> les </w:t>
            </w:r>
            <w:r w:rsidRPr="000C1C1E">
              <w:rPr>
                <w:rFonts w:asciiTheme="minorHAnsi" w:eastAsia="Calibri" w:hAnsiTheme="minorHAnsi" w:cstheme="minorHAnsi"/>
                <w:spacing w:val="1"/>
                <w:lang w:val="fr-FR"/>
              </w:rPr>
              <w:t>possibilités de renforcement des mécanismes existants de coordination</w:t>
            </w:r>
            <w:r w:rsidRPr="000C1C1E">
              <w:rPr>
                <w:rFonts w:asciiTheme="minorHAnsi" w:eastAsia="Calibri" w:hAnsiTheme="minorHAnsi" w:cstheme="minorHAnsi"/>
                <w:spacing w:val="-1"/>
                <w:lang w:val="fr-FR"/>
              </w:rPr>
              <w:t xml:space="preserve"> de partenaire</w:t>
            </w:r>
            <w:r w:rsidRPr="000C1C1E">
              <w:rPr>
                <w:rFonts w:asciiTheme="minorHAnsi" w:eastAsia="Calibri" w:hAnsiTheme="minorHAnsi" w:cstheme="minorHAnsi"/>
                <w:lang w:val="fr-FR"/>
              </w:rPr>
              <w:t>,</w:t>
            </w:r>
            <w:r w:rsidRPr="000C1C1E">
              <w:rPr>
                <w:rFonts w:asciiTheme="minorHAnsi" w:eastAsia="Calibri" w:hAnsiTheme="minorHAnsi" w:cstheme="minorHAnsi"/>
                <w:spacing w:val="-2"/>
                <w:lang w:val="fr-FR"/>
              </w:rPr>
              <w:t xml:space="preserve"> de </w:t>
            </w:r>
            <w:r w:rsidRPr="000C1C1E">
              <w:rPr>
                <w:rFonts w:asciiTheme="minorHAnsi" w:eastAsia="Calibri" w:hAnsiTheme="minorHAnsi" w:cstheme="minorHAnsi"/>
                <w:spacing w:val="-1"/>
                <w:lang w:val="fr-FR"/>
              </w:rPr>
              <w:t>p</w:t>
            </w:r>
            <w:r w:rsidRPr="000C1C1E">
              <w:rPr>
                <w:rFonts w:asciiTheme="minorHAnsi" w:eastAsia="Calibri" w:hAnsiTheme="minorHAnsi" w:cstheme="minorHAnsi"/>
                <w:lang w:val="fr-FR"/>
              </w:rPr>
              <w:t>r</w:t>
            </w:r>
            <w:r w:rsidRPr="000C1C1E">
              <w:rPr>
                <w:rFonts w:asciiTheme="minorHAnsi" w:eastAsia="Calibri" w:hAnsiTheme="minorHAnsi" w:cstheme="minorHAnsi"/>
                <w:spacing w:val="1"/>
                <w:lang w:val="fr-FR"/>
              </w:rPr>
              <w:t>o</w:t>
            </w:r>
            <w:r w:rsidRPr="000C1C1E">
              <w:rPr>
                <w:rFonts w:asciiTheme="minorHAnsi" w:eastAsia="Calibri" w:hAnsiTheme="minorHAnsi" w:cstheme="minorHAnsi"/>
                <w:lang w:val="fr-FR"/>
              </w:rPr>
              <w:t>m</w:t>
            </w:r>
            <w:r w:rsidRPr="000C1C1E">
              <w:rPr>
                <w:rFonts w:asciiTheme="minorHAnsi" w:eastAsia="Calibri" w:hAnsiTheme="minorHAnsi" w:cstheme="minorHAnsi"/>
                <w:spacing w:val="1"/>
                <w:lang w:val="fr-FR"/>
              </w:rPr>
              <w:t>o</w:t>
            </w:r>
            <w:r w:rsidRPr="000C1C1E">
              <w:rPr>
                <w:rFonts w:asciiTheme="minorHAnsi" w:eastAsia="Calibri" w:hAnsiTheme="minorHAnsi" w:cstheme="minorHAnsi"/>
                <w:lang w:val="fr-FR"/>
              </w:rPr>
              <w:t>t</w:t>
            </w:r>
            <w:r w:rsidRPr="000C1C1E">
              <w:rPr>
                <w:rFonts w:asciiTheme="minorHAnsi" w:eastAsia="Calibri" w:hAnsiTheme="minorHAnsi" w:cstheme="minorHAnsi"/>
                <w:spacing w:val="-1"/>
                <w:lang w:val="fr-FR"/>
              </w:rPr>
              <w:t>i</w:t>
            </w:r>
            <w:r w:rsidRPr="000C1C1E">
              <w:rPr>
                <w:rFonts w:asciiTheme="minorHAnsi" w:eastAsia="Calibri" w:hAnsiTheme="minorHAnsi" w:cstheme="minorHAnsi"/>
                <w:spacing w:val="4"/>
                <w:lang w:val="fr-FR"/>
              </w:rPr>
              <w:t>on</w:t>
            </w:r>
            <w:r w:rsidRPr="000C1C1E">
              <w:rPr>
                <w:rFonts w:asciiTheme="minorHAnsi" w:eastAsia="Calibri" w:hAnsiTheme="minorHAnsi" w:cstheme="minorHAnsi"/>
                <w:spacing w:val="-1"/>
                <w:lang w:val="fr-FR"/>
              </w:rPr>
              <w:t xml:space="preserve"> </w:t>
            </w:r>
            <w:r w:rsidRPr="000C1C1E">
              <w:rPr>
                <w:rFonts w:asciiTheme="minorHAnsi" w:eastAsia="Calibri" w:hAnsiTheme="minorHAnsi" w:cstheme="minorHAnsi"/>
                <w:lang w:val="fr-FR"/>
              </w:rPr>
              <w:t>de l’alignement</w:t>
            </w:r>
            <w:r w:rsidRPr="000C1C1E">
              <w:rPr>
                <w:rFonts w:asciiTheme="minorHAnsi" w:eastAsia="Calibri" w:hAnsiTheme="minorHAnsi" w:cstheme="minorHAnsi"/>
                <w:spacing w:val="-3"/>
                <w:lang w:val="fr-FR"/>
              </w:rPr>
              <w:t xml:space="preserve"> </w:t>
            </w:r>
            <w:r w:rsidRPr="000C1C1E">
              <w:rPr>
                <w:rFonts w:asciiTheme="minorHAnsi" w:eastAsia="Calibri" w:hAnsiTheme="minorHAnsi" w:cstheme="minorHAnsi"/>
                <w:lang w:val="fr-FR"/>
              </w:rPr>
              <w:t>et de rationalisation</w:t>
            </w:r>
            <w:r w:rsidRPr="000C1C1E">
              <w:rPr>
                <w:rFonts w:asciiTheme="minorHAnsi" w:eastAsia="Calibri" w:hAnsiTheme="minorHAnsi" w:cstheme="minorHAnsi"/>
                <w:spacing w:val="-1"/>
                <w:lang w:val="fr-FR"/>
              </w:rPr>
              <w:t xml:space="preserve"> </w:t>
            </w:r>
            <w:r w:rsidRPr="000C1C1E">
              <w:rPr>
                <w:rFonts w:asciiTheme="minorHAnsi" w:eastAsia="Calibri" w:hAnsiTheme="minorHAnsi" w:cstheme="minorHAnsi"/>
                <w:lang w:val="fr-FR"/>
              </w:rPr>
              <w:t>des processus de redevabilité ; et de priorisations du plaidoyer conjoint</w:t>
            </w:r>
          </w:p>
          <w:p w14:paraId="5DD4148A" w14:textId="725E946D" w:rsidR="00C175A6" w:rsidRPr="000C1C1E" w:rsidRDefault="00C175A6" w:rsidP="000C1C1E">
            <w:pPr>
              <w:spacing w:beforeLines="60" w:before="144" w:afterLines="60" w:after="144" w:line="276" w:lineRule="auto"/>
              <w:ind w:left="122"/>
              <w:rPr>
                <w:rFonts w:asciiTheme="minorHAnsi" w:eastAsia="Calibri" w:hAnsiTheme="minorHAnsi" w:cstheme="minorHAnsi"/>
                <w:lang w:val="fr-FR"/>
              </w:rPr>
            </w:pPr>
            <w:r w:rsidRPr="000C1C1E">
              <w:rPr>
                <w:rFonts w:asciiTheme="minorHAnsi" w:eastAsia="Calibri" w:hAnsiTheme="minorHAnsi" w:cstheme="minorHAnsi"/>
                <w:b/>
                <w:lang w:val="fr-FR"/>
              </w:rPr>
              <w:t xml:space="preserve">2)    </w:t>
            </w:r>
            <w:r w:rsidRPr="000C1C1E">
              <w:rPr>
                <w:rFonts w:asciiTheme="minorHAnsi" w:eastAsia="Calibri" w:hAnsiTheme="minorHAnsi" w:cstheme="minorHAnsi"/>
                <w:b/>
                <w:spacing w:val="9"/>
                <w:lang w:val="fr-FR"/>
              </w:rPr>
              <w:t xml:space="preserve"> </w:t>
            </w:r>
            <w:r w:rsidRPr="000C1C1E">
              <w:rPr>
                <w:rFonts w:asciiTheme="minorHAnsi" w:eastAsia="Calibri" w:hAnsiTheme="minorHAnsi" w:cstheme="minorHAnsi"/>
                <w:b/>
                <w:lang w:val="fr-FR"/>
              </w:rPr>
              <w:t>Cata</w:t>
            </w:r>
            <w:r w:rsidRPr="000C1C1E">
              <w:rPr>
                <w:rFonts w:asciiTheme="minorHAnsi" w:eastAsia="Calibri" w:hAnsiTheme="minorHAnsi" w:cstheme="minorHAnsi"/>
                <w:b/>
                <w:spacing w:val="-1"/>
                <w:lang w:val="fr-FR"/>
              </w:rPr>
              <w:t>l</w:t>
            </w:r>
            <w:r w:rsidRPr="000C1C1E">
              <w:rPr>
                <w:rFonts w:asciiTheme="minorHAnsi" w:eastAsia="Calibri" w:hAnsiTheme="minorHAnsi" w:cstheme="minorHAnsi"/>
                <w:b/>
                <w:spacing w:val="1"/>
                <w:lang w:val="fr-FR"/>
              </w:rPr>
              <w:t>y</w:t>
            </w:r>
            <w:r w:rsidRPr="000C1C1E">
              <w:rPr>
                <w:rFonts w:asciiTheme="minorHAnsi" w:eastAsia="Calibri" w:hAnsiTheme="minorHAnsi" w:cstheme="minorHAnsi"/>
                <w:b/>
                <w:lang w:val="fr-FR"/>
              </w:rPr>
              <w:t>ser</w:t>
            </w:r>
            <w:r w:rsidRPr="000C1C1E">
              <w:rPr>
                <w:rFonts w:asciiTheme="minorHAnsi" w:eastAsia="Calibri" w:hAnsiTheme="minorHAnsi" w:cstheme="minorHAnsi"/>
                <w:b/>
                <w:spacing w:val="-1"/>
                <w:lang w:val="fr-FR"/>
              </w:rPr>
              <w:t xml:space="preserve"> la constitution de la circonscription </w:t>
            </w:r>
            <w:r w:rsidRPr="000C1C1E">
              <w:rPr>
                <w:rFonts w:asciiTheme="minorHAnsi" w:eastAsia="Calibri" w:hAnsiTheme="minorHAnsi" w:cstheme="minorHAnsi"/>
                <w:b/>
                <w:lang w:val="fr-FR"/>
              </w:rPr>
              <w:t>et le renforcement des réseaux de partenaires existants :</w:t>
            </w:r>
            <w:r w:rsidRPr="000C1C1E">
              <w:rPr>
                <w:rFonts w:asciiTheme="minorHAnsi" w:eastAsia="Calibri" w:hAnsiTheme="minorHAnsi" w:cstheme="minorHAnsi"/>
                <w:b/>
                <w:spacing w:val="2"/>
                <w:lang w:val="fr-FR"/>
              </w:rPr>
              <w:t xml:space="preserve"> </w:t>
            </w:r>
            <w:r w:rsidRPr="000C1C1E">
              <w:rPr>
                <w:rFonts w:asciiTheme="minorHAnsi" w:eastAsia="Calibri" w:hAnsiTheme="minorHAnsi" w:cstheme="minorHAnsi"/>
                <w:lang w:val="fr-FR"/>
              </w:rPr>
              <w:t>y compris</w:t>
            </w:r>
            <w:r w:rsidRPr="000C1C1E">
              <w:rPr>
                <w:rFonts w:asciiTheme="minorHAnsi" w:eastAsia="Calibri" w:hAnsiTheme="minorHAnsi" w:cstheme="minorHAnsi"/>
                <w:spacing w:val="-1"/>
                <w:lang w:val="fr-FR"/>
              </w:rPr>
              <w:t xml:space="preserve"> en convoquant </w:t>
            </w:r>
            <w:r w:rsidRPr="000C1C1E">
              <w:rPr>
                <w:rFonts w:asciiTheme="minorHAnsi" w:eastAsia="Calibri" w:hAnsiTheme="minorHAnsi" w:cstheme="minorHAnsi"/>
                <w:lang w:val="fr-FR"/>
              </w:rPr>
              <w:t>et en reliant</w:t>
            </w:r>
            <w:r w:rsidRPr="000C1C1E">
              <w:rPr>
                <w:rFonts w:asciiTheme="minorHAnsi" w:eastAsia="Calibri" w:hAnsiTheme="minorHAnsi" w:cstheme="minorHAnsi"/>
                <w:spacing w:val="-1"/>
                <w:lang w:val="fr-FR"/>
              </w:rPr>
              <w:t xml:space="preserve"> les groupes de parties prenantes sous-représentés</w:t>
            </w:r>
            <w:r w:rsidRPr="000C1C1E">
              <w:rPr>
                <w:rFonts w:asciiTheme="minorHAnsi" w:eastAsia="Calibri" w:hAnsiTheme="minorHAnsi" w:cstheme="minorHAnsi"/>
                <w:spacing w:val="-3"/>
                <w:lang w:val="fr-FR"/>
              </w:rPr>
              <w:t xml:space="preserve"> </w:t>
            </w:r>
            <w:r w:rsidRPr="000C1C1E">
              <w:rPr>
                <w:rFonts w:asciiTheme="minorHAnsi" w:eastAsia="Calibri" w:hAnsiTheme="minorHAnsi" w:cstheme="minorHAnsi"/>
                <w:spacing w:val="-1"/>
                <w:lang w:val="fr-FR"/>
              </w:rPr>
              <w:t xml:space="preserve">avec leurs réseaux respectifs de circonscription de PSMNE, en facilitant les échanges et en mobilisant l’appui pour le renforcement des capacités d’organisation, de coordination et/ou du plaidoyer de ces groupes afin d’accroitre leur inclusion et leur engagement </w:t>
            </w:r>
            <w:r w:rsidR="000C1C1E" w:rsidRPr="000C1C1E">
              <w:rPr>
                <w:rFonts w:asciiTheme="minorHAnsi" w:eastAsia="Calibri" w:hAnsiTheme="minorHAnsi" w:cstheme="minorHAnsi"/>
                <w:lang w:val="fr-FR"/>
              </w:rPr>
              <w:t xml:space="preserve">au </w:t>
            </w:r>
            <w:r w:rsidRPr="000C1C1E">
              <w:rPr>
                <w:rFonts w:asciiTheme="minorHAnsi" w:eastAsia="Calibri" w:hAnsiTheme="minorHAnsi" w:cstheme="minorHAnsi"/>
                <w:spacing w:val="-1"/>
                <w:lang w:val="fr-FR"/>
              </w:rPr>
              <w:t>sein des plateformes à multiples parties prenantes  dirigées par les pays.</w:t>
            </w:r>
          </w:p>
          <w:p w14:paraId="2C24CA1A" w14:textId="5B124BC4" w:rsidR="00C175A6" w:rsidRPr="000C1C1E" w:rsidRDefault="00C175A6" w:rsidP="000C1C1E">
            <w:pPr>
              <w:tabs>
                <w:tab w:val="left" w:pos="480"/>
              </w:tabs>
              <w:spacing w:beforeLines="60" w:before="144" w:afterLines="60" w:after="144" w:line="276" w:lineRule="auto"/>
              <w:ind w:left="482" w:right="101" w:hanging="360"/>
              <w:jc w:val="both"/>
              <w:rPr>
                <w:rFonts w:asciiTheme="minorHAnsi" w:eastAsia="Calibri" w:hAnsiTheme="minorHAnsi" w:cstheme="minorHAnsi"/>
                <w:lang w:val="fr-FR"/>
              </w:rPr>
            </w:pPr>
            <w:r w:rsidRPr="000C1C1E">
              <w:rPr>
                <w:rFonts w:asciiTheme="minorHAnsi" w:eastAsia="Calibri" w:hAnsiTheme="minorHAnsi" w:cstheme="minorHAnsi"/>
                <w:b/>
                <w:lang w:val="fr-FR"/>
              </w:rPr>
              <w:t>3)</w:t>
            </w:r>
            <w:r w:rsidRPr="000C1C1E">
              <w:rPr>
                <w:rFonts w:asciiTheme="minorHAnsi" w:eastAsia="Calibri" w:hAnsiTheme="minorHAnsi" w:cstheme="minorHAnsi"/>
                <w:b/>
                <w:lang w:val="fr-FR"/>
              </w:rPr>
              <w:tab/>
            </w:r>
            <w:r w:rsidRPr="000C1C1E">
              <w:rPr>
                <w:rFonts w:asciiTheme="minorHAnsi" w:eastAsia="Calibri" w:hAnsiTheme="minorHAnsi" w:cstheme="minorHAnsi"/>
                <w:b/>
                <w:spacing w:val="-1"/>
                <w:lang w:val="fr-FR"/>
              </w:rPr>
              <w:t>Renforcer les mécanismes de coordination visant à faciliter l’engagement des multiples  parties prenantes et les liens intersectoriels, le cas échéant</w:t>
            </w:r>
            <w:r w:rsidRPr="000C1C1E">
              <w:rPr>
                <w:rFonts w:asciiTheme="minorHAnsi" w:eastAsia="Calibri" w:hAnsiTheme="minorHAnsi" w:cstheme="minorHAnsi"/>
                <w:b/>
                <w:lang w:val="fr-FR"/>
              </w:rPr>
              <w:t>:</w:t>
            </w:r>
            <w:r w:rsidRPr="000C1C1E">
              <w:rPr>
                <w:rFonts w:asciiTheme="minorHAnsi" w:eastAsia="Calibri" w:hAnsiTheme="minorHAnsi" w:cstheme="minorHAnsi"/>
                <w:b/>
                <w:spacing w:val="8"/>
                <w:lang w:val="fr-FR"/>
              </w:rPr>
              <w:t xml:space="preserve"> </w:t>
            </w:r>
            <w:r w:rsidRPr="000C1C1E">
              <w:rPr>
                <w:rFonts w:asciiTheme="minorHAnsi" w:eastAsia="Calibri" w:hAnsiTheme="minorHAnsi" w:cstheme="minorHAnsi"/>
                <w:lang w:val="fr-FR"/>
              </w:rPr>
              <w:t>mettant l’accent ,</w:t>
            </w:r>
            <w:r w:rsidRPr="000C1C1E">
              <w:rPr>
                <w:rFonts w:asciiTheme="minorHAnsi" w:eastAsia="Calibri" w:hAnsiTheme="minorHAnsi" w:cstheme="minorHAnsi"/>
                <w:spacing w:val="5"/>
                <w:lang w:val="fr-FR"/>
              </w:rPr>
              <w:t xml:space="preserve"> </w:t>
            </w:r>
            <w:r w:rsidRPr="000C1C1E">
              <w:rPr>
                <w:rFonts w:asciiTheme="minorHAnsi" w:eastAsia="Calibri" w:hAnsiTheme="minorHAnsi" w:cstheme="minorHAnsi"/>
                <w:lang w:val="fr-FR"/>
              </w:rPr>
              <w:t>en particulier,</w:t>
            </w:r>
            <w:r w:rsidRPr="000C1C1E">
              <w:rPr>
                <w:rFonts w:asciiTheme="minorHAnsi" w:eastAsia="Calibri" w:hAnsiTheme="minorHAnsi" w:cstheme="minorHAnsi"/>
                <w:spacing w:val="5"/>
                <w:lang w:val="fr-FR"/>
              </w:rPr>
              <w:t xml:space="preserve"> </w:t>
            </w:r>
            <w:r w:rsidRPr="000C1C1E">
              <w:rPr>
                <w:rFonts w:asciiTheme="minorHAnsi" w:eastAsia="Calibri" w:hAnsiTheme="minorHAnsi" w:cstheme="minorHAnsi"/>
                <w:spacing w:val="1"/>
                <w:lang w:val="fr-FR"/>
              </w:rPr>
              <w:t>sur le renforcement</w:t>
            </w:r>
            <w:r w:rsidRPr="000C1C1E">
              <w:rPr>
                <w:rFonts w:asciiTheme="minorHAnsi" w:eastAsia="Calibri" w:hAnsiTheme="minorHAnsi" w:cstheme="minorHAnsi"/>
                <w:lang w:val="fr-FR"/>
              </w:rPr>
              <w:t xml:space="preserve"> de l’efficacité,</w:t>
            </w:r>
            <w:r w:rsidRPr="000C1C1E">
              <w:rPr>
                <w:rFonts w:asciiTheme="minorHAnsi" w:eastAsia="Calibri" w:hAnsiTheme="minorHAnsi" w:cstheme="minorHAnsi"/>
                <w:spacing w:val="2"/>
                <w:lang w:val="fr-FR"/>
              </w:rPr>
              <w:t xml:space="preserve"> </w:t>
            </w:r>
            <w:r w:rsidRPr="000C1C1E">
              <w:rPr>
                <w:rFonts w:asciiTheme="minorHAnsi" w:eastAsia="Calibri" w:hAnsiTheme="minorHAnsi" w:cstheme="minorHAnsi"/>
                <w:lang w:val="fr-FR"/>
              </w:rPr>
              <w:t xml:space="preserve">de la pérennité des capacités et des fonctions de  </w:t>
            </w:r>
            <w:r w:rsidRPr="000C1C1E">
              <w:rPr>
                <w:rFonts w:asciiTheme="minorHAnsi" w:eastAsia="Calibri" w:hAnsiTheme="minorHAnsi" w:cstheme="minorHAnsi"/>
                <w:spacing w:val="1"/>
                <w:lang w:val="fr-FR"/>
              </w:rPr>
              <w:t>convocation</w:t>
            </w:r>
            <w:r w:rsidRPr="000C1C1E">
              <w:rPr>
                <w:rFonts w:asciiTheme="minorHAnsi" w:eastAsia="Calibri" w:hAnsiTheme="minorHAnsi" w:cstheme="minorHAnsi"/>
                <w:lang w:val="fr-FR"/>
              </w:rPr>
              <w:t>/</w:t>
            </w:r>
            <w:r w:rsidRPr="000C1C1E">
              <w:rPr>
                <w:rFonts w:asciiTheme="minorHAnsi" w:eastAsia="Calibri" w:hAnsiTheme="minorHAnsi" w:cstheme="minorHAnsi"/>
                <w:spacing w:val="1"/>
                <w:lang w:val="fr-FR"/>
              </w:rPr>
              <w:t>coo</w:t>
            </w:r>
            <w:r w:rsidRPr="000C1C1E">
              <w:rPr>
                <w:rFonts w:asciiTheme="minorHAnsi" w:eastAsia="Calibri" w:hAnsiTheme="minorHAnsi" w:cstheme="minorHAnsi"/>
                <w:lang w:val="fr-FR"/>
              </w:rPr>
              <w:t>r</w:t>
            </w:r>
            <w:r w:rsidRPr="000C1C1E">
              <w:rPr>
                <w:rFonts w:asciiTheme="minorHAnsi" w:eastAsia="Calibri" w:hAnsiTheme="minorHAnsi" w:cstheme="minorHAnsi"/>
                <w:spacing w:val="-1"/>
                <w:lang w:val="fr-FR"/>
              </w:rPr>
              <w:t>d</w:t>
            </w:r>
            <w:r w:rsidRPr="000C1C1E">
              <w:rPr>
                <w:rFonts w:asciiTheme="minorHAnsi" w:eastAsia="Calibri" w:hAnsiTheme="minorHAnsi" w:cstheme="minorHAnsi"/>
                <w:lang w:val="fr-FR"/>
              </w:rPr>
              <w:t>i</w:t>
            </w:r>
            <w:r w:rsidRPr="000C1C1E">
              <w:rPr>
                <w:rFonts w:asciiTheme="minorHAnsi" w:eastAsia="Calibri" w:hAnsiTheme="minorHAnsi" w:cstheme="minorHAnsi"/>
                <w:spacing w:val="-1"/>
                <w:lang w:val="fr-FR"/>
              </w:rPr>
              <w:t>n</w:t>
            </w:r>
            <w:r w:rsidRPr="000C1C1E">
              <w:rPr>
                <w:rFonts w:asciiTheme="minorHAnsi" w:eastAsia="Calibri" w:hAnsiTheme="minorHAnsi" w:cstheme="minorHAnsi"/>
                <w:lang w:val="fr-FR"/>
              </w:rPr>
              <w:t>at</w:t>
            </w:r>
            <w:r w:rsidRPr="000C1C1E">
              <w:rPr>
                <w:rFonts w:asciiTheme="minorHAnsi" w:eastAsia="Calibri" w:hAnsiTheme="minorHAnsi" w:cstheme="minorHAnsi"/>
                <w:spacing w:val="-1"/>
                <w:lang w:val="fr-FR"/>
              </w:rPr>
              <w:t>i</w:t>
            </w:r>
            <w:r w:rsidRPr="000C1C1E">
              <w:rPr>
                <w:rFonts w:asciiTheme="minorHAnsi" w:eastAsia="Calibri" w:hAnsiTheme="minorHAnsi" w:cstheme="minorHAnsi"/>
                <w:spacing w:val="1"/>
                <w:lang w:val="fr-FR"/>
              </w:rPr>
              <w:t>o</w:t>
            </w:r>
            <w:r w:rsidRPr="000C1C1E">
              <w:rPr>
                <w:rFonts w:asciiTheme="minorHAnsi" w:eastAsia="Calibri" w:hAnsiTheme="minorHAnsi" w:cstheme="minorHAnsi"/>
                <w:lang w:val="fr-FR"/>
              </w:rPr>
              <w:t xml:space="preserve">n </w:t>
            </w:r>
            <w:r w:rsidRPr="000C1C1E">
              <w:rPr>
                <w:rFonts w:asciiTheme="minorHAnsi" w:eastAsia="Calibri" w:hAnsiTheme="minorHAnsi" w:cstheme="minorHAnsi"/>
                <w:spacing w:val="1"/>
                <w:lang w:val="fr-FR"/>
              </w:rPr>
              <w:t>au sein du Ministère de la Sant</w:t>
            </w:r>
            <w:r w:rsidRPr="000C1C1E">
              <w:rPr>
                <w:rFonts w:asciiTheme="minorHAnsi" w:eastAsia="Calibri" w:hAnsiTheme="minorHAnsi" w:cstheme="minorHAnsi"/>
                <w:spacing w:val="-1"/>
                <w:lang w:val="fr-FR"/>
              </w:rPr>
              <w:t>é</w:t>
            </w:r>
            <w:r w:rsidRPr="000C1C1E">
              <w:rPr>
                <w:rFonts w:asciiTheme="minorHAnsi" w:eastAsia="Calibri" w:hAnsiTheme="minorHAnsi" w:cstheme="minorHAnsi"/>
                <w:lang w:val="fr-FR"/>
              </w:rPr>
              <w:t xml:space="preserve"> (MS)</w:t>
            </w:r>
            <w:r w:rsidRPr="000C1C1E">
              <w:rPr>
                <w:rFonts w:asciiTheme="minorHAnsi" w:eastAsia="Calibri" w:hAnsiTheme="minorHAnsi" w:cstheme="minorHAnsi"/>
                <w:spacing w:val="1"/>
                <w:lang w:val="fr-FR"/>
              </w:rPr>
              <w:t xml:space="preserve"> </w:t>
            </w:r>
            <w:r w:rsidRPr="000C1C1E">
              <w:rPr>
                <w:rFonts w:asciiTheme="minorHAnsi" w:eastAsia="Calibri" w:hAnsiTheme="minorHAnsi" w:cstheme="minorHAnsi"/>
                <w:lang w:val="fr-FR"/>
              </w:rPr>
              <w:t>en harmonie avec les structures et les processus de gouvernance existants et cela,</w:t>
            </w:r>
            <w:r w:rsidRPr="000C1C1E">
              <w:rPr>
                <w:rFonts w:asciiTheme="minorHAnsi" w:eastAsia="Calibri" w:hAnsiTheme="minorHAnsi" w:cstheme="minorHAnsi"/>
                <w:spacing w:val="2"/>
                <w:lang w:val="fr-FR"/>
              </w:rPr>
              <w:t xml:space="preserve"> </w:t>
            </w:r>
            <w:r w:rsidRPr="000C1C1E">
              <w:rPr>
                <w:rFonts w:asciiTheme="minorHAnsi" w:eastAsia="Calibri" w:hAnsiTheme="minorHAnsi" w:cstheme="minorHAnsi"/>
                <w:spacing w:val="1"/>
                <w:lang w:val="fr-FR"/>
              </w:rPr>
              <w:t xml:space="preserve">en s’appuyant sur les points focaux désignés de coordination de </w:t>
            </w:r>
            <w:r w:rsidR="00022445">
              <w:rPr>
                <w:rFonts w:asciiTheme="minorHAnsi" w:eastAsia="Calibri" w:hAnsiTheme="minorHAnsi" w:cstheme="minorHAnsi"/>
                <w:spacing w:val="1"/>
                <w:lang w:val="fr-FR"/>
              </w:rPr>
              <w:t>SRMNEA</w:t>
            </w:r>
            <w:r w:rsidRPr="000C1C1E">
              <w:rPr>
                <w:rFonts w:asciiTheme="minorHAnsi" w:eastAsia="Calibri" w:hAnsiTheme="minorHAnsi" w:cstheme="minorHAnsi"/>
                <w:spacing w:val="1"/>
                <w:lang w:val="fr-FR"/>
              </w:rPr>
              <w:t xml:space="preserve"> du Ministère de la Sant</w:t>
            </w:r>
            <w:r w:rsidRPr="000C1C1E">
              <w:rPr>
                <w:rFonts w:asciiTheme="minorHAnsi" w:eastAsia="Calibri" w:hAnsiTheme="minorHAnsi" w:cstheme="minorHAnsi"/>
                <w:spacing w:val="-1"/>
                <w:lang w:val="fr-FR"/>
              </w:rPr>
              <w:t>é</w:t>
            </w:r>
          </w:p>
        </w:tc>
      </w:tr>
    </w:tbl>
    <w:p w14:paraId="41A4908E" w14:textId="6E31055F" w:rsidR="00C175A6" w:rsidRPr="000C1C1E" w:rsidRDefault="00C175A6" w:rsidP="000C1C1E">
      <w:pPr>
        <w:spacing w:beforeLines="60" w:before="144" w:afterLines="60" w:after="144" w:line="276" w:lineRule="auto"/>
        <w:rPr>
          <w:rFonts w:asciiTheme="minorHAnsi" w:hAnsiTheme="minorHAnsi" w:cstheme="minorHAnsi"/>
          <w:lang w:val="fr-FR"/>
        </w:rPr>
      </w:pPr>
    </w:p>
    <w:tbl>
      <w:tblPr>
        <w:tblpPr w:leftFromText="180" w:rightFromText="180" w:vertAnchor="text" w:horzAnchor="page" w:tblpX="805" w:tblpY="198"/>
        <w:tblW w:w="14304" w:type="dxa"/>
        <w:tblLayout w:type="fixed"/>
        <w:tblCellMar>
          <w:left w:w="0" w:type="dxa"/>
          <w:right w:w="0" w:type="dxa"/>
        </w:tblCellMar>
        <w:tblLook w:val="01E0" w:firstRow="1" w:lastRow="1" w:firstColumn="1" w:lastColumn="1" w:noHBand="0" w:noVBand="0"/>
      </w:tblPr>
      <w:tblGrid>
        <w:gridCol w:w="2762"/>
        <w:gridCol w:w="11542"/>
      </w:tblGrid>
      <w:tr w:rsidR="00C175A6" w:rsidRPr="009D66A5" w14:paraId="602B2CF5" w14:textId="77777777" w:rsidTr="00C175A6">
        <w:trPr>
          <w:trHeight w:hRule="exact" w:val="1903"/>
        </w:trPr>
        <w:tc>
          <w:tcPr>
            <w:tcW w:w="2762" w:type="dxa"/>
            <w:tcBorders>
              <w:top w:val="single" w:sz="5" w:space="0" w:color="000000"/>
              <w:left w:val="single" w:sz="5" w:space="0" w:color="000000"/>
              <w:bottom w:val="single" w:sz="5" w:space="0" w:color="000000"/>
              <w:right w:val="single" w:sz="5" w:space="0" w:color="000000"/>
            </w:tcBorders>
          </w:tcPr>
          <w:p w14:paraId="7036311C" w14:textId="5948319F" w:rsidR="00C175A6" w:rsidRPr="000C1C1E" w:rsidRDefault="00C175A6" w:rsidP="000C1C1E">
            <w:pPr>
              <w:spacing w:beforeLines="60" w:before="144" w:afterLines="60" w:after="144" w:line="276" w:lineRule="auto"/>
              <w:ind w:left="491" w:right="94" w:hanging="360"/>
              <w:rPr>
                <w:rFonts w:asciiTheme="minorHAnsi" w:eastAsia="Calibri" w:hAnsiTheme="minorHAnsi" w:cstheme="minorHAnsi"/>
                <w:lang w:val="fr-FR"/>
              </w:rPr>
            </w:pPr>
            <w:r w:rsidRPr="000C1C1E">
              <w:rPr>
                <w:rFonts w:asciiTheme="minorHAnsi" w:eastAsia="Calibri" w:hAnsiTheme="minorHAnsi" w:cstheme="minorHAnsi"/>
                <w:b/>
                <w:spacing w:val="-1"/>
                <w:lang w:val="fr-FR"/>
              </w:rPr>
              <w:t xml:space="preserve">RENFORCEMENT </w:t>
            </w:r>
            <w:r w:rsidRPr="000C1C1E">
              <w:rPr>
                <w:rFonts w:asciiTheme="minorHAnsi" w:eastAsia="Calibri" w:hAnsiTheme="minorHAnsi" w:cstheme="minorHAnsi"/>
                <w:b/>
                <w:lang w:val="fr-FR"/>
              </w:rPr>
              <w:t xml:space="preserve">      </w:t>
            </w:r>
            <w:r w:rsidRPr="000C1C1E">
              <w:rPr>
                <w:rFonts w:asciiTheme="minorHAnsi" w:eastAsia="Calibri" w:hAnsiTheme="minorHAnsi" w:cstheme="minorHAnsi"/>
                <w:b/>
                <w:spacing w:val="30"/>
                <w:lang w:val="fr-FR"/>
              </w:rPr>
              <w:t xml:space="preserve"> </w:t>
            </w:r>
            <w:r w:rsidRPr="000C1C1E">
              <w:rPr>
                <w:rFonts w:asciiTheme="minorHAnsi" w:eastAsia="Calibri" w:hAnsiTheme="minorHAnsi" w:cstheme="minorHAnsi"/>
                <w:b/>
                <w:lang w:val="fr-FR"/>
              </w:rPr>
              <w:t xml:space="preserve">&amp;      </w:t>
            </w:r>
            <w:r w:rsidRPr="000C1C1E">
              <w:rPr>
                <w:rFonts w:asciiTheme="minorHAnsi" w:eastAsia="Calibri" w:hAnsiTheme="minorHAnsi" w:cstheme="minorHAnsi"/>
                <w:b/>
                <w:spacing w:val="39"/>
                <w:lang w:val="fr-FR"/>
              </w:rPr>
              <w:t xml:space="preserve"> </w:t>
            </w:r>
            <w:r w:rsidRPr="000C1C1E">
              <w:rPr>
                <w:rFonts w:asciiTheme="minorHAnsi" w:eastAsia="Calibri" w:hAnsiTheme="minorHAnsi" w:cstheme="minorHAnsi"/>
                <w:b/>
                <w:spacing w:val="-1"/>
                <w:lang w:val="fr-FR"/>
              </w:rPr>
              <w:t>A</w:t>
            </w:r>
            <w:r w:rsidRPr="000C1C1E">
              <w:rPr>
                <w:rFonts w:asciiTheme="minorHAnsi" w:eastAsia="Calibri" w:hAnsiTheme="minorHAnsi" w:cstheme="minorHAnsi"/>
                <w:b/>
                <w:spacing w:val="2"/>
                <w:lang w:val="fr-FR"/>
              </w:rPr>
              <w:t>L</w:t>
            </w:r>
            <w:r w:rsidRPr="000C1C1E">
              <w:rPr>
                <w:rFonts w:asciiTheme="minorHAnsi" w:eastAsia="Calibri" w:hAnsiTheme="minorHAnsi" w:cstheme="minorHAnsi"/>
                <w:b/>
                <w:lang w:val="fr-FR"/>
              </w:rPr>
              <w:t>I</w:t>
            </w:r>
            <w:r w:rsidRPr="000C1C1E">
              <w:rPr>
                <w:rFonts w:asciiTheme="minorHAnsi" w:eastAsia="Calibri" w:hAnsiTheme="minorHAnsi" w:cstheme="minorHAnsi"/>
                <w:b/>
                <w:spacing w:val="2"/>
                <w:lang w:val="fr-FR"/>
              </w:rPr>
              <w:t>G</w:t>
            </w:r>
            <w:r w:rsidRPr="000C1C1E">
              <w:rPr>
                <w:rFonts w:asciiTheme="minorHAnsi" w:eastAsia="Calibri" w:hAnsiTheme="minorHAnsi" w:cstheme="minorHAnsi"/>
                <w:b/>
                <w:lang w:val="fr-FR"/>
              </w:rPr>
              <w:t xml:space="preserve">NEMENT </w:t>
            </w:r>
            <w:r w:rsidRPr="000C1C1E">
              <w:rPr>
                <w:rFonts w:asciiTheme="minorHAnsi" w:eastAsia="Calibri" w:hAnsiTheme="minorHAnsi" w:cstheme="minorHAnsi"/>
                <w:b/>
                <w:spacing w:val="-1"/>
                <w:lang w:val="fr-FR"/>
              </w:rPr>
              <w:t>DU PROCESSUS DE REDEVABILITE</w:t>
            </w:r>
          </w:p>
        </w:tc>
        <w:tc>
          <w:tcPr>
            <w:tcW w:w="11542" w:type="dxa"/>
            <w:tcBorders>
              <w:top w:val="single" w:sz="5" w:space="0" w:color="000000"/>
              <w:left w:val="single" w:sz="5" w:space="0" w:color="000000"/>
              <w:bottom w:val="single" w:sz="5" w:space="0" w:color="000000"/>
              <w:right w:val="single" w:sz="5" w:space="0" w:color="000000"/>
            </w:tcBorders>
          </w:tcPr>
          <w:p w14:paraId="6A06EA64" w14:textId="77777777" w:rsidR="00C175A6" w:rsidRPr="000C1C1E" w:rsidRDefault="00C175A6" w:rsidP="000C1C1E">
            <w:pPr>
              <w:spacing w:beforeLines="60" w:before="144" w:afterLines="60" w:after="144" w:line="276" w:lineRule="auto"/>
              <w:rPr>
                <w:rFonts w:asciiTheme="minorHAnsi" w:hAnsiTheme="minorHAnsi" w:cstheme="minorHAnsi"/>
                <w:lang w:val="fr-FR"/>
              </w:rPr>
            </w:pPr>
          </w:p>
          <w:p w14:paraId="265AFBD6" w14:textId="1DAC52B8" w:rsidR="00C175A6" w:rsidRPr="000C1C1E" w:rsidRDefault="00C175A6" w:rsidP="000C1C1E">
            <w:pPr>
              <w:spacing w:beforeLines="60" w:before="144" w:afterLines="60" w:after="144" w:line="276" w:lineRule="auto"/>
              <w:ind w:left="122"/>
              <w:rPr>
                <w:rFonts w:asciiTheme="minorHAnsi" w:eastAsia="Calibri" w:hAnsiTheme="minorHAnsi" w:cstheme="minorHAnsi"/>
                <w:lang w:val="fr-FR"/>
              </w:rPr>
            </w:pPr>
            <w:r w:rsidRPr="000C1C1E">
              <w:rPr>
                <w:rFonts w:asciiTheme="minorHAnsi" w:eastAsia="Calibri" w:hAnsiTheme="minorHAnsi" w:cstheme="minorHAnsi"/>
                <w:b/>
                <w:lang w:val="fr-FR"/>
              </w:rPr>
              <w:t xml:space="preserve">1)    </w:t>
            </w:r>
            <w:r w:rsidRPr="000C1C1E">
              <w:rPr>
                <w:rFonts w:asciiTheme="minorHAnsi" w:eastAsia="Calibri" w:hAnsiTheme="minorHAnsi" w:cstheme="minorHAnsi"/>
                <w:b/>
                <w:spacing w:val="9"/>
                <w:lang w:val="fr-FR"/>
              </w:rPr>
              <w:t xml:space="preserve"> </w:t>
            </w:r>
            <w:r w:rsidRPr="000C1C1E">
              <w:rPr>
                <w:rFonts w:asciiTheme="minorHAnsi" w:eastAsia="Calibri" w:hAnsiTheme="minorHAnsi" w:cstheme="minorHAnsi"/>
                <w:b/>
                <w:spacing w:val="-1"/>
                <w:lang w:val="fr-FR"/>
              </w:rPr>
              <w:t>R</w:t>
            </w:r>
            <w:r w:rsidRPr="000C1C1E">
              <w:rPr>
                <w:rFonts w:asciiTheme="minorHAnsi" w:eastAsia="Calibri" w:hAnsiTheme="minorHAnsi" w:cstheme="minorHAnsi"/>
                <w:b/>
                <w:lang w:val="fr-FR"/>
              </w:rPr>
              <w:t>e</w:t>
            </w:r>
            <w:r w:rsidRPr="000C1C1E">
              <w:rPr>
                <w:rFonts w:asciiTheme="minorHAnsi" w:eastAsia="Calibri" w:hAnsiTheme="minorHAnsi" w:cstheme="minorHAnsi"/>
                <w:b/>
                <w:spacing w:val="-1"/>
                <w:lang w:val="fr-FR"/>
              </w:rPr>
              <w:t>voir les</w:t>
            </w:r>
            <w:r w:rsidRPr="000C1C1E">
              <w:rPr>
                <w:rFonts w:asciiTheme="minorHAnsi" w:eastAsia="Calibri" w:hAnsiTheme="minorHAnsi" w:cstheme="minorHAnsi"/>
                <w:b/>
                <w:lang w:val="fr-FR"/>
              </w:rPr>
              <w:t xml:space="preserve"> mécanismes de redevabilité existants aux niveaux national, sous-national et local pour identifier les opportunités </w:t>
            </w:r>
            <w:r w:rsidR="00726BE0" w:rsidRPr="000C1C1E">
              <w:rPr>
                <w:rFonts w:asciiTheme="minorHAnsi" w:eastAsia="Calibri" w:hAnsiTheme="minorHAnsi" w:cstheme="minorHAnsi"/>
                <w:b/>
                <w:lang w:val="fr-FR"/>
              </w:rPr>
              <w:t>de :</w:t>
            </w:r>
          </w:p>
          <w:p w14:paraId="0B7BFDBD" w14:textId="77777777" w:rsidR="00C175A6" w:rsidRPr="000C1C1E" w:rsidRDefault="00C175A6" w:rsidP="000C1C1E">
            <w:pPr>
              <w:spacing w:beforeLines="60" w:before="144" w:afterLines="60" w:after="144" w:line="276" w:lineRule="auto"/>
              <w:ind w:left="1203" w:right="100" w:hanging="361"/>
              <w:jc w:val="both"/>
              <w:rPr>
                <w:rFonts w:asciiTheme="minorHAnsi" w:eastAsia="Calibri" w:hAnsiTheme="minorHAnsi" w:cstheme="minorHAnsi"/>
                <w:spacing w:val="-1"/>
                <w:lang w:val="fr-FR"/>
              </w:rPr>
            </w:pPr>
            <w:r w:rsidRPr="000C1C1E">
              <w:rPr>
                <w:rFonts w:asciiTheme="minorHAnsi" w:eastAsia="Calibri" w:hAnsiTheme="minorHAnsi" w:cstheme="minorHAnsi"/>
                <w:spacing w:val="-1"/>
                <w:lang w:val="fr-FR"/>
              </w:rPr>
              <w:t>i</w:t>
            </w:r>
            <w:r w:rsidRPr="000C1C1E">
              <w:rPr>
                <w:rFonts w:asciiTheme="minorHAnsi" w:eastAsia="Calibri" w:hAnsiTheme="minorHAnsi" w:cstheme="minorHAnsi"/>
                <w:lang w:val="fr-FR"/>
              </w:rPr>
              <w:t xml:space="preserve">)     </w:t>
            </w:r>
            <w:r w:rsidRPr="000C1C1E">
              <w:rPr>
                <w:rFonts w:asciiTheme="minorHAnsi" w:eastAsia="Calibri" w:hAnsiTheme="minorHAnsi" w:cstheme="minorHAnsi"/>
                <w:spacing w:val="22"/>
                <w:lang w:val="fr-FR"/>
              </w:rPr>
              <w:t xml:space="preserve"> </w:t>
            </w:r>
            <w:r w:rsidRPr="000C1C1E">
              <w:rPr>
                <w:rFonts w:asciiTheme="minorHAnsi" w:eastAsia="Calibri" w:hAnsiTheme="minorHAnsi" w:cstheme="minorHAnsi"/>
                <w:spacing w:val="-1"/>
                <w:lang w:val="fr-FR"/>
              </w:rPr>
              <w:t>promouvoir un engagement plus large dans les processus existants pour suivre les progrès réalisés au niveau de la Stratégie Mondiale ; et</w:t>
            </w:r>
          </w:p>
          <w:p w14:paraId="2EC1E998" w14:textId="77C187BF" w:rsidR="00C175A6" w:rsidRPr="000C1C1E" w:rsidRDefault="00C175A6" w:rsidP="000C1C1E">
            <w:pPr>
              <w:spacing w:beforeLines="60" w:before="144" w:afterLines="60" w:after="144" w:line="276" w:lineRule="auto"/>
              <w:ind w:left="1203" w:right="100" w:hanging="361"/>
              <w:jc w:val="both"/>
              <w:rPr>
                <w:rFonts w:asciiTheme="minorHAnsi" w:eastAsia="Calibri" w:hAnsiTheme="minorHAnsi" w:cstheme="minorHAnsi"/>
                <w:lang w:val="fr-FR"/>
              </w:rPr>
            </w:pPr>
            <w:r w:rsidRPr="000C1C1E">
              <w:rPr>
                <w:rFonts w:asciiTheme="minorHAnsi" w:eastAsia="Calibri" w:hAnsiTheme="minorHAnsi" w:cstheme="minorHAnsi"/>
                <w:lang w:val="fr-FR"/>
              </w:rPr>
              <w:t xml:space="preserve">ii)        </w:t>
            </w:r>
            <w:r w:rsidRPr="000C1C1E">
              <w:rPr>
                <w:rFonts w:asciiTheme="minorHAnsi" w:eastAsia="Calibri" w:hAnsiTheme="minorHAnsi" w:cstheme="minorHAnsi"/>
                <w:spacing w:val="-1"/>
                <w:lang w:val="fr-FR"/>
              </w:rPr>
              <w:t xml:space="preserve">soutenir les efforts visant à rationaliser et à unifier les processus de redevabilité notamment en surveillant conjointement les jalons et les résultats convenus ; d'harmoniser la collecte et la gestion des données, la notification, les revues et les processus de </w:t>
            </w:r>
            <w:r w:rsidR="00726BE0" w:rsidRPr="000C1C1E">
              <w:rPr>
                <w:rFonts w:asciiTheme="minorHAnsi" w:eastAsia="Calibri" w:hAnsiTheme="minorHAnsi" w:cstheme="minorHAnsi"/>
                <w:spacing w:val="-1"/>
                <w:lang w:val="fr-FR"/>
              </w:rPr>
              <w:t>surveillance ;</w:t>
            </w:r>
            <w:r w:rsidRPr="000C1C1E">
              <w:rPr>
                <w:rFonts w:asciiTheme="minorHAnsi" w:eastAsia="Calibri" w:hAnsiTheme="minorHAnsi" w:cstheme="minorHAnsi"/>
                <w:spacing w:val="-1"/>
                <w:lang w:val="fr-FR"/>
              </w:rPr>
              <w:t xml:space="preserve"> et relier les initiatives de redevabilité sociale et les audiences des citoyens avec les cadres nationaux / sous-nationaux de redevabilité de la SSMNEA</w:t>
            </w:r>
          </w:p>
        </w:tc>
      </w:tr>
      <w:tr w:rsidR="00C175A6" w:rsidRPr="009D66A5" w14:paraId="11C47513" w14:textId="77777777" w:rsidTr="000C1C1E">
        <w:trPr>
          <w:trHeight w:hRule="exact" w:val="648"/>
        </w:trPr>
        <w:tc>
          <w:tcPr>
            <w:tcW w:w="2762" w:type="dxa"/>
            <w:tcBorders>
              <w:top w:val="single" w:sz="5" w:space="0" w:color="000000"/>
              <w:left w:val="single" w:sz="5" w:space="0" w:color="000000"/>
              <w:bottom w:val="single" w:sz="5" w:space="0" w:color="000000"/>
              <w:right w:val="single" w:sz="5" w:space="0" w:color="000000"/>
            </w:tcBorders>
            <w:shd w:val="clear" w:color="auto" w:fill="FFF1CC"/>
          </w:tcPr>
          <w:p w14:paraId="73688A71" w14:textId="77777777" w:rsidR="00C175A6" w:rsidRPr="000C1C1E" w:rsidRDefault="00C175A6" w:rsidP="000C1C1E">
            <w:pPr>
              <w:spacing w:beforeLines="60" w:before="144" w:afterLines="60" w:after="144" w:line="276" w:lineRule="auto"/>
              <w:ind w:left="131"/>
              <w:jc w:val="center"/>
              <w:rPr>
                <w:rFonts w:asciiTheme="minorHAnsi" w:eastAsia="Calibri" w:hAnsiTheme="minorHAnsi" w:cstheme="minorHAnsi"/>
                <w:lang w:val="fr-FR"/>
              </w:rPr>
            </w:pPr>
            <w:r w:rsidRPr="000C1C1E">
              <w:rPr>
                <w:rFonts w:asciiTheme="minorHAnsi" w:eastAsia="Calibri" w:hAnsiTheme="minorHAnsi" w:cstheme="minorHAnsi"/>
                <w:b/>
                <w:spacing w:val="-1"/>
                <w:lang w:val="fr-FR"/>
              </w:rPr>
              <w:t>RENFORCEMENT DES LIENS INTERSECTORIELS</w:t>
            </w:r>
          </w:p>
          <w:p w14:paraId="0C941048" w14:textId="77777777" w:rsidR="00C175A6" w:rsidRPr="000C1C1E" w:rsidRDefault="00C175A6" w:rsidP="000C1C1E">
            <w:pPr>
              <w:spacing w:beforeLines="60" w:before="144" w:afterLines="60" w:after="144" w:line="276" w:lineRule="auto"/>
              <w:ind w:left="491"/>
              <w:jc w:val="center"/>
              <w:rPr>
                <w:rFonts w:asciiTheme="minorHAnsi" w:eastAsia="Calibri" w:hAnsiTheme="minorHAnsi" w:cstheme="minorHAnsi"/>
                <w:lang w:val="fr-FR"/>
              </w:rPr>
            </w:pPr>
          </w:p>
        </w:tc>
        <w:tc>
          <w:tcPr>
            <w:tcW w:w="11542" w:type="dxa"/>
            <w:tcBorders>
              <w:top w:val="single" w:sz="5" w:space="0" w:color="000000"/>
              <w:left w:val="single" w:sz="5" w:space="0" w:color="000000"/>
              <w:bottom w:val="single" w:sz="5" w:space="0" w:color="000000"/>
              <w:right w:val="single" w:sz="5" w:space="0" w:color="000000"/>
            </w:tcBorders>
            <w:shd w:val="clear" w:color="auto" w:fill="FFF1CC"/>
          </w:tcPr>
          <w:p w14:paraId="27415E1E" w14:textId="3A4E595A" w:rsidR="00C175A6" w:rsidRPr="000C1C1E" w:rsidRDefault="00C175A6" w:rsidP="000C1C1E">
            <w:pPr>
              <w:tabs>
                <w:tab w:val="left" w:pos="480"/>
              </w:tabs>
              <w:spacing w:beforeLines="60" w:before="144" w:afterLines="60" w:after="144" w:line="276" w:lineRule="auto"/>
              <w:ind w:left="482" w:right="101" w:hanging="360"/>
              <w:rPr>
                <w:rFonts w:asciiTheme="minorHAnsi" w:eastAsia="Calibri" w:hAnsiTheme="minorHAnsi" w:cstheme="minorHAnsi"/>
                <w:lang w:val="fr-FR"/>
              </w:rPr>
            </w:pPr>
            <w:r w:rsidRPr="000C1C1E">
              <w:rPr>
                <w:rFonts w:asciiTheme="minorHAnsi" w:eastAsia="Calibri" w:hAnsiTheme="minorHAnsi" w:cstheme="minorHAnsi"/>
                <w:b/>
                <w:lang w:val="fr-FR"/>
              </w:rPr>
              <w:t>1)</w:t>
            </w:r>
            <w:r w:rsidRPr="000C1C1E">
              <w:rPr>
                <w:rFonts w:asciiTheme="minorHAnsi" w:eastAsia="Calibri" w:hAnsiTheme="minorHAnsi" w:cstheme="minorHAnsi"/>
                <w:b/>
                <w:lang w:val="fr-FR"/>
              </w:rPr>
              <w:tab/>
            </w:r>
            <w:r w:rsidRPr="000C1C1E">
              <w:rPr>
                <w:rFonts w:asciiTheme="minorHAnsi" w:eastAsia="Calibri" w:hAnsiTheme="minorHAnsi" w:cstheme="minorHAnsi"/>
                <w:b/>
                <w:spacing w:val="-1"/>
                <w:lang w:val="fr-FR"/>
              </w:rPr>
              <w:t xml:space="preserve">Faciliter le dialogue entre les partenaires de la </w:t>
            </w:r>
            <w:r w:rsidR="00022445">
              <w:rPr>
                <w:rFonts w:asciiTheme="minorHAnsi" w:eastAsia="Calibri" w:hAnsiTheme="minorHAnsi" w:cstheme="minorHAnsi"/>
                <w:b/>
                <w:spacing w:val="1"/>
                <w:lang w:val="fr-FR"/>
              </w:rPr>
              <w:t>SRMNEA</w:t>
            </w:r>
            <w:r w:rsidRPr="000C1C1E">
              <w:rPr>
                <w:rFonts w:asciiTheme="minorHAnsi" w:eastAsia="Calibri" w:hAnsiTheme="minorHAnsi" w:cstheme="minorHAnsi"/>
                <w:b/>
                <w:spacing w:val="-1"/>
                <w:lang w:val="fr-FR"/>
              </w:rPr>
              <w:t xml:space="preserve"> du secteur de la santé, </w:t>
            </w:r>
            <w:r w:rsidRPr="000C1C1E">
              <w:rPr>
                <w:rFonts w:asciiTheme="minorHAnsi" w:eastAsia="Calibri" w:hAnsiTheme="minorHAnsi" w:cstheme="minorHAnsi"/>
                <w:spacing w:val="-1"/>
                <w:lang w:val="fr-FR"/>
              </w:rPr>
              <w:t>les ministères de la santé et ceux des secteurs alliés à la santé : identifier les priorités et les opportunités spécifiques pour une action collaborative et renforcer les mécanismes existants de coordination et d'échange intersectoriels</w:t>
            </w:r>
            <w:r w:rsidRPr="000C1C1E">
              <w:rPr>
                <w:rFonts w:asciiTheme="minorHAnsi" w:eastAsia="Calibri" w:hAnsiTheme="minorHAnsi" w:cstheme="minorHAnsi"/>
                <w:lang w:val="fr-FR"/>
              </w:rPr>
              <w:t>.</w:t>
            </w:r>
          </w:p>
        </w:tc>
      </w:tr>
      <w:tr w:rsidR="00C175A6" w:rsidRPr="009D66A5" w14:paraId="7DB924C6" w14:textId="77777777" w:rsidTr="000C1C1E">
        <w:trPr>
          <w:trHeight w:hRule="exact" w:val="1800"/>
        </w:trPr>
        <w:tc>
          <w:tcPr>
            <w:tcW w:w="2762" w:type="dxa"/>
            <w:tcBorders>
              <w:top w:val="single" w:sz="5" w:space="0" w:color="000000"/>
              <w:left w:val="single" w:sz="5" w:space="0" w:color="000000"/>
              <w:bottom w:val="single" w:sz="5" w:space="0" w:color="000000"/>
              <w:right w:val="single" w:sz="5" w:space="0" w:color="000000"/>
            </w:tcBorders>
          </w:tcPr>
          <w:p w14:paraId="38CC1B04" w14:textId="77777777" w:rsidR="00C175A6" w:rsidRPr="000C1C1E" w:rsidRDefault="00C175A6" w:rsidP="000C1C1E">
            <w:pPr>
              <w:spacing w:beforeLines="60" w:before="144" w:afterLines="60" w:after="144" w:line="276" w:lineRule="auto"/>
              <w:ind w:left="131"/>
              <w:jc w:val="center"/>
              <w:rPr>
                <w:rFonts w:asciiTheme="minorHAnsi" w:eastAsia="Calibri" w:hAnsiTheme="minorHAnsi" w:cstheme="minorHAnsi"/>
              </w:rPr>
            </w:pPr>
            <w:r w:rsidRPr="000C1C1E">
              <w:rPr>
                <w:rFonts w:asciiTheme="minorHAnsi" w:eastAsia="Calibri" w:hAnsiTheme="minorHAnsi" w:cstheme="minorHAnsi"/>
                <w:b/>
                <w:spacing w:val="-1"/>
              </w:rPr>
              <w:t>APPUI DU PLAIDOYER CONJOINT</w:t>
            </w:r>
          </w:p>
        </w:tc>
        <w:tc>
          <w:tcPr>
            <w:tcW w:w="11542" w:type="dxa"/>
            <w:tcBorders>
              <w:top w:val="single" w:sz="5" w:space="0" w:color="000000"/>
              <w:left w:val="single" w:sz="5" w:space="0" w:color="000000"/>
              <w:bottom w:val="single" w:sz="5" w:space="0" w:color="000000"/>
              <w:right w:val="single" w:sz="5" w:space="0" w:color="000000"/>
            </w:tcBorders>
          </w:tcPr>
          <w:p w14:paraId="09353C60" w14:textId="77777777" w:rsidR="00C175A6" w:rsidRPr="000C1C1E" w:rsidRDefault="00C175A6" w:rsidP="000C1C1E">
            <w:pPr>
              <w:spacing w:beforeLines="60" w:before="144" w:afterLines="60" w:after="144" w:line="276" w:lineRule="auto"/>
              <w:rPr>
                <w:rFonts w:asciiTheme="minorHAnsi" w:hAnsiTheme="minorHAnsi" w:cstheme="minorHAnsi"/>
                <w:lang w:val="fr-FR"/>
              </w:rPr>
            </w:pPr>
          </w:p>
          <w:p w14:paraId="5A59F322" w14:textId="07693F68" w:rsidR="00C175A6" w:rsidRPr="000C1C1E" w:rsidRDefault="00C175A6" w:rsidP="000C1C1E">
            <w:pPr>
              <w:spacing w:beforeLines="60" w:before="144" w:afterLines="60" w:after="144" w:line="276" w:lineRule="auto"/>
              <w:ind w:left="122"/>
              <w:rPr>
                <w:rFonts w:asciiTheme="minorHAnsi" w:eastAsia="Calibri" w:hAnsiTheme="minorHAnsi" w:cstheme="minorHAnsi"/>
                <w:lang w:val="fr-FR"/>
              </w:rPr>
            </w:pPr>
            <w:r w:rsidRPr="000C1C1E">
              <w:rPr>
                <w:rFonts w:asciiTheme="minorHAnsi" w:eastAsia="Calibri" w:hAnsiTheme="minorHAnsi" w:cstheme="minorHAnsi"/>
                <w:b/>
                <w:lang w:val="fr-FR"/>
              </w:rPr>
              <w:t xml:space="preserve">1)    </w:t>
            </w:r>
            <w:r w:rsidRPr="000C1C1E">
              <w:rPr>
                <w:rFonts w:asciiTheme="minorHAnsi" w:eastAsia="Calibri" w:hAnsiTheme="minorHAnsi" w:cstheme="minorHAnsi"/>
                <w:b/>
                <w:spacing w:val="9"/>
                <w:lang w:val="fr-FR"/>
              </w:rPr>
              <w:t xml:space="preserve"> </w:t>
            </w:r>
            <w:r w:rsidRPr="000C1C1E">
              <w:rPr>
                <w:rFonts w:asciiTheme="minorHAnsi" w:eastAsia="Calibri" w:hAnsiTheme="minorHAnsi" w:cstheme="minorHAnsi"/>
                <w:b/>
                <w:spacing w:val="-1"/>
                <w:lang w:val="fr-FR"/>
              </w:rPr>
              <w:t xml:space="preserve">Favoriser une approche concertée du plaidoyer pour la santé des femmes, des enfants et des adolescents : </w:t>
            </w:r>
            <w:r w:rsidRPr="000C1C1E">
              <w:rPr>
                <w:rFonts w:asciiTheme="minorHAnsi" w:eastAsia="Calibri" w:hAnsiTheme="minorHAnsi" w:cstheme="minorHAnsi"/>
                <w:spacing w:val="-1"/>
                <w:lang w:val="fr-FR"/>
              </w:rPr>
              <w:t>Renforcer et maintenir les engagements envers les priorités</w:t>
            </w:r>
            <w:r w:rsidRPr="000C1C1E">
              <w:rPr>
                <w:rFonts w:asciiTheme="minorHAnsi" w:eastAsia="Calibri" w:hAnsiTheme="minorHAnsi" w:cstheme="minorHAnsi"/>
                <w:spacing w:val="2"/>
                <w:lang w:val="fr-FR"/>
              </w:rPr>
              <w:t xml:space="preserve"> de la </w:t>
            </w:r>
            <w:r w:rsidRPr="000C1C1E">
              <w:rPr>
                <w:rFonts w:asciiTheme="minorHAnsi" w:eastAsia="Calibri" w:hAnsiTheme="minorHAnsi" w:cstheme="minorHAnsi"/>
                <w:spacing w:val="1"/>
                <w:lang w:val="fr-FR"/>
              </w:rPr>
              <w:t>S</w:t>
            </w:r>
            <w:r w:rsidRPr="000C1C1E">
              <w:rPr>
                <w:rFonts w:asciiTheme="minorHAnsi" w:eastAsia="Calibri" w:hAnsiTheme="minorHAnsi" w:cstheme="minorHAnsi"/>
                <w:lang w:val="fr-FR"/>
              </w:rPr>
              <w:t>M</w:t>
            </w:r>
            <w:r w:rsidRPr="000C1C1E">
              <w:rPr>
                <w:rFonts w:asciiTheme="minorHAnsi" w:eastAsia="Calibri" w:hAnsiTheme="minorHAnsi" w:cstheme="minorHAnsi"/>
                <w:spacing w:val="-1"/>
                <w:lang w:val="fr-FR"/>
              </w:rPr>
              <w:t>N</w:t>
            </w:r>
            <w:r w:rsidRPr="000C1C1E">
              <w:rPr>
                <w:rFonts w:asciiTheme="minorHAnsi" w:eastAsia="Calibri" w:hAnsiTheme="minorHAnsi" w:cstheme="minorHAnsi"/>
                <w:lang w:val="fr-FR"/>
              </w:rPr>
              <w:t>EA</w:t>
            </w:r>
            <w:r w:rsidRPr="000C1C1E">
              <w:rPr>
                <w:rFonts w:asciiTheme="minorHAnsi" w:eastAsia="Calibri" w:hAnsiTheme="minorHAnsi" w:cstheme="minorHAnsi"/>
                <w:spacing w:val="5"/>
                <w:lang w:val="fr-FR"/>
              </w:rPr>
              <w:t xml:space="preserve"> </w:t>
            </w:r>
            <w:r w:rsidRPr="000C1C1E">
              <w:rPr>
                <w:rFonts w:asciiTheme="minorHAnsi" w:eastAsia="Calibri" w:hAnsiTheme="minorHAnsi" w:cstheme="minorHAnsi"/>
                <w:spacing w:val="-1"/>
                <w:lang w:val="fr-FR"/>
              </w:rPr>
              <w:t>en tirant profit de la stratégie mondiale du plaidoyer du PSMNE en faveur de la S</w:t>
            </w:r>
            <w:r w:rsidRPr="000C1C1E">
              <w:rPr>
                <w:rFonts w:asciiTheme="minorHAnsi" w:eastAsia="Calibri" w:hAnsiTheme="minorHAnsi" w:cstheme="minorHAnsi"/>
                <w:spacing w:val="1"/>
                <w:lang w:val="fr-FR"/>
              </w:rPr>
              <w:t>S</w:t>
            </w:r>
            <w:r w:rsidRPr="000C1C1E">
              <w:rPr>
                <w:rFonts w:asciiTheme="minorHAnsi" w:eastAsia="Calibri" w:hAnsiTheme="minorHAnsi" w:cstheme="minorHAnsi"/>
                <w:lang w:val="fr-FR"/>
              </w:rPr>
              <w:t>M</w:t>
            </w:r>
            <w:r w:rsidRPr="000C1C1E">
              <w:rPr>
                <w:rFonts w:asciiTheme="minorHAnsi" w:eastAsia="Calibri" w:hAnsiTheme="minorHAnsi" w:cstheme="minorHAnsi"/>
                <w:spacing w:val="-1"/>
                <w:lang w:val="fr-FR"/>
              </w:rPr>
              <w:t>N</w:t>
            </w:r>
            <w:r w:rsidRPr="000C1C1E">
              <w:rPr>
                <w:rFonts w:asciiTheme="minorHAnsi" w:eastAsia="Calibri" w:hAnsiTheme="minorHAnsi" w:cstheme="minorHAnsi"/>
                <w:lang w:val="fr-FR"/>
              </w:rPr>
              <w:t>EA</w:t>
            </w:r>
            <w:r w:rsidRPr="000C1C1E">
              <w:rPr>
                <w:rFonts w:asciiTheme="minorHAnsi" w:eastAsia="Calibri" w:hAnsiTheme="minorHAnsi" w:cstheme="minorHAnsi"/>
                <w:spacing w:val="-1"/>
                <w:lang w:val="fr-FR"/>
              </w:rPr>
              <w:t xml:space="preserve"> et de l'expertise ainsi que des ressources collectives de son vaste réseau de partenaires pour :</w:t>
            </w:r>
          </w:p>
          <w:p w14:paraId="47D14B66" w14:textId="35073A1E" w:rsidR="00C175A6" w:rsidRPr="000C1C1E" w:rsidRDefault="00C175A6" w:rsidP="000C1C1E">
            <w:pPr>
              <w:spacing w:beforeLines="60" w:before="144" w:afterLines="60" w:after="144" w:line="276" w:lineRule="auto"/>
              <w:ind w:left="122"/>
              <w:rPr>
                <w:rFonts w:asciiTheme="minorHAnsi" w:eastAsia="Calibri" w:hAnsiTheme="minorHAnsi" w:cstheme="minorHAnsi"/>
                <w:lang w:val="fr-FR"/>
              </w:rPr>
            </w:pPr>
            <w:r w:rsidRPr="000C1C1E">
              <w:rPr>
                <w:rFonts w:asciiTheme="minorHAnsi" w:eastAsia="Calibri" w:hAnsiTheme="minorHAnsi" w:cstheme="minorHAnsi"/>
                <w:lang w:val="fr-FR"/>
              </w:rPr>
              <w:t xml:space="preserve">1)    </w:t>
            </w:r>
            <w:r w:rsidRPr="000C1C1E">
              <w:rPr>
                <w:rFonts w:asciiTheme="minorHAnsi" w:eastAsia="Calibri" w:hAnsiTheme="minorHAnsi" w:cstheme="minorHAnsi"/>
                <w:spacing w:val="11"/>
                <w:lang w:val="fr-FR"/>
              </w:rPr>
              <w:t xml:space="preserve"> </w:t>
            </w:r>
            <w:r w:rsidRPr="000C1C1E">
              <w:rPr>
                <w:rFonts w:asciiTheme="minorHAnsi" w:eastAsia="Calibri" w:hAnsiTheme="minorHAnsi" w:cstheme="minorHAnsi"/>
                <w:spacing w:val="-1"/>
                <w:lang w:val="fr-FR"/>
              </w:rPr>
              <w:t xml:space="preserve">Soutenir les consultations entre les partenaires dans le pays afin d'identifier les priorités majeures de la </w:t>
            </w:r>
            <w:r w:rsidRPr="000C1C1E">
              <w:rPr>
                <w:rFonts w:asciiTheme="minorHAnsi" w:eastAsia="Calibri" w:hAnsiTheme="minorHAnsi" w:cstheme="minorHAnsi"/>
                <w:spacing w:val="1"/>
                <w:lang w:val="fr-FR"/>
              </w:rPr>
              <w:t>SR</w:t>
            </w:r>
            <w:r w:rsidRPr="000C1C1E">
              <w:rPr>
                <w:rFonts w:asciiTheme="minorHAnsi" w:eastAsia="Calibri" w:hAnsiTheme="minorHAnsi" w:cstheme="minorHAnsi"/>
                <w:lang w:val="fr-FR"/>
              </w:rPr>
              <w:t>M</w:t>
            </w:r>
            <w:r w:rsidRPr="000C1C1E">
              <w:rPr>
                <w:rFonts w:asciiTheme="minorHAnsi" w:eastAsia="Calibri" w:hAnsiTheme="minorHAnsi" w:cstheme="minorHAnsi"/>
                <w:spacing w:val="-1"/>
                <w:lang w:val="fr-FR"/>
              </w:rPr>
              <w:t>N</w:t>
            </w:r>
            <w:r w:rsidRPr="000C1C1E">
              <w:rPr>
                <w:rFonts w:asciiTheme="minorHAnsi" w:eastAsia="Calibri" w:hAnsiTheme="minorHAnsi" w:cstheme="minorHAnsi"/>
                <w:lang w:val="fr-FR"/>
              </w:rPr>
              <w:t>EA</w:t>
            </w:r>
            <w:r w:rsidRPr="000C1C1E">
              <w:rPr>
                <w:rFonts w:asciiTheme="minorHAnsi" w:eastAsia="Calibri" w:hAnsiTheme="minorHAnsi" w:cstheme="minorHAnsi"/>
                <w:spacing w:val="-1"/>
                <w:lang w:val="fr-FR"/>
              </w:rPr>
              <w:t xml:space="preserve"> pour un plaidoyer commun et renforcer les capacités locales de </w:t>
            </w:r>
            <w:r w:rsidR="00726BE0" w:rsidRPr="000C1C1E">
              <w:rPr>
                <w:rFonts w:asciiTheme="minorHAnsi" w:eastAsia="Calibri" w:hAnsiTheme="minorHAnsi" w:cstheme="minorHAnsi"/>
                <w:spacing w:val="-1"/>
                <w:lang w:val="fr-FR"/>
              </w:rPr>
              <w:t>plaidoyer</w:t>
            </w:r>
            <w:r w:rsidR="00726BE0" w:rsidRPr="000C1C1E">
              <w:rPr>
                <w:rFonts w:asciiTheme="minorHAnsi" w:eastAsia="Calibri" w:hAnsiTheme="minorHAnsi" w:cstheme="minorHAnsi"/>
                <w:lang w:val="fr-FR"/>
              </w:rPr>
              <w:t xml:space="preserve"> ;</w:t>
            </w:r>
            <w:r w:rsidRPr="000C1C1E">
              <w:rPr>
                <w:rFonts w:asciiTheme="minorHAnsi" w:eastAsia="Calibri" w:hAnsiTheme="minorHAnsi" w:cstheme="minorHAnsi"/>
                <w:lang w:val="fr-FR"/>
              </w:rPr>
              <w:t xml:space="preserve"> et</w:t>
            </w:r>
          </w:p>
          <w:p w14:paraId="43465F0C" w14:textId="77777777" w:rsidR="00C175A6" w:rsidRPr="000C1C1E" w:rsidRDefault="00C175A6" w:rsidP="000C1C1E">
            <w:pPr>
              <w:spacing w:beforeLines="60" w:before="144" w:afterLines="60" w:after="144" w:line="276" w:lineRule="auto"/>
              <w:ind w:left="842"/>
              <w:rPr>
                <w:rFonts w:asciiTheme="minorHAnsi" w:eastAsia="Calibri" w:hAnsiTheme="minorHAnsi" w:cstheme="minorHAnsi"/>
                <w:lang w:val="fr-FR"/>
              </w:rPr>
            </w:pPr>
            <w:r w:rsidRPr="000C1C1E">
              <w:rPr>
                <w:rFonts w:asciiTheme="minorHAnsi" w:eastAsia="Calibri" w:hAnsiTheme="minorHAnsi" w:cstheme="minorHAnsi"/>
                <w:lang w:val="fr-FR"/>
              </w:rPr>
              <w:t xml:space="preserve">2)    </w:t>
            </w:r>
            <w:r w:rsidRPr="000C1C1E">
              <w:rPr>
                <w:rFonts w:asciiTheme="minorHAnsi" w:eastAsia="Calibri" w:hAnsiTheme="minorHAnsi" w:cstheme="minorHAnsi"/>
                <w:spacing w:val="11"/>
                <w:lang w:val="fr-FR"/>
              </w:rPr>
              <w:t xml:space="preserve"> </w:t>
            </w:r>
            <w:r w:rsidRPr="000C1C1E">
              <w:rPr>
                <w:rFonts w:asciiTheme="minorHAnsi" w:eastAsia="Calibri" w:hAnsiTheme="minorHAnsi" w:cstheme="minorHAnsi"/>
                <w:spacing w:val="-1"/>
                <w:lang w:val="fr-FR"/>
              </w:rPr>
              <w:t>Amplifier les messages de plaidoyer prioritaire de la S</w:t>
            </w:r>
            <w:r w:rsidRPr="000C1C1E">
              <w:rPr>
                <w:rFonts w:asciiTheme="minorHAnsi" w:eastAsia="Calibri" w:hAnsiTheme="minorHAnsi" w:cstheme="minorHAnsi"/>
                <w:spacing w:val="1"/>
                <w:lang w:val="fr-FR"/>
              </w:rPr>
              <w:t>S</w:t>
            </w:r>
            <w:r w:rsidRPr="000C1C1E">
              <w:rPr>
                <w:rFonts w:asciiTheme="minorHAnsi" w:eastAsia="Calibri" w:hAnsiTheme="minorHAnsi" w:cstheme="minorHAnsi"/>
                <w:lang w:val="fr-FR"/>
              </w:rPr>
              <w:t>M</w:t>
            </w:r>
            <w:r w:rsidRPr="000C1C1E">
              <w:rPr>
                <w:rFonts w:asciiTheme="minorHAnsi" w:eastAsia="Calibri" w:hAnsiTheme="minorHAnsi" w:cstheme="minorHAnsi"/>
                <w:spacing w:val="-1"/>
                <w:lang w:val="fr-FR"/>
              </w:rPr>
              <w:t>N</w:t>
            </w:r>
            <w:r w:rsidRPr="000C1C1E">
              <w:rPr>
                <w:rFonts w:asciiTheme="minorHAnsi" w:eastAsia="Calibri" w:hAnsiTheme="minorHAnsi" w:cstheme="minorHAnsi"/>
                <w:lang w:val="fr-FR"/>
              </w:rPr>
              <w:t>EA</w:t>
            </w:r>
            <w:r w:rsidRPr="000C1C1E">
              <w:rPr>
                <w:rFonts w:asciiTheme="minorHAnsi" w:eastAsia="Calibri" w:hAnsiTheme="minorHAnsi" w:cstheme="minorHAnsi"/>
                <w:spacing w:val="-1"/>
                <w:lang w:val="fr-FR"/>
              </w:rPr>
              <w:t xml:space="preserve"> identifiés par les pays à travers des efforts plus larges de plaidoyer au niveau des forums régionaux et mondiaux.</w:t>
            </w:r>
          </w:p>
        </w:tc>
      </w:tr>
      <w:tr w:rsidR="00C175A6" w:rsidRPr="009D66A5" w14:paraId="09704582" w14:textId="77777777" w:rsidTr="000C1C1E">
        <w:trPr>
          <w:trHeight w:hRule="exact" w:val="1012"/>
        </w:trPr>
        <w:tc>
          <w:tcPr>
            <w:tcW w:w="2762" w:type="dxa"/>
            <w:tcBorders>
              <w:top w:val="single" w:sz="5" w:space="0" w:color="000000"/>
              <w:left w:val="single" w:sz="5" w:space="0" w:color="000000"/>
              <w:bottom w:val="single" w:sz="5" w:space="0" w:color="000000"/>
              <w:right w:val="single" w:sz="5" w:space="0" w:color="000000"/>
            </w:tcBorders>
            <w:shd w:val="clear" w:color="auto" w:fill="FFF1CC"/>
          </w:tcPr>
          <w:p w14:paraId="42C4C2D4" w14:textId="77777777" w:rsidR="00C175A6" w:rsidRPr="000C1C1E" w:rsidRDefault="00C175A6" w:rsidP="000C1C1E">
            <w:pPr>
              <w:spacing w:beforeLines="60" w:before="144" w:afterLines="60" w:after="144" w:line="276" w:lineRule="auto"/>
              <w:ind w:left="491" w:right="95" w:hanging="360"/>
              <w:jc w:val="center"/>
              <w:rPr>
                <w:rFonts w:asciiTheme="minorHAnsi" w:eastAsia="Calibri" w:hAnsiTheme="minorHAnsi" w:cstheme="minorHAnsi"/>
                <w:lang w:val="fr-FR"/>
              </w:rPr>
            </w:pPr>
            <w:r w:rsidRPr="000C1C1E">
              <w:rPr>
                <w:rFonts w:asciiTheme="minorHAnsi" w:eastAsia="Calibri" w:hAnsiTheme="minorHAnsi" w:cstheme="minorHAnsi"/>
                <w:b/>
                <w:lang w:val="fr-FR"/>
              </w:rPr>
              <w:t>F</w:t>
            </w:r>
            <w:r w:rsidRPr="000C1C1E">
              <w:rPr>
                <w:rFonts w:asciiTheme="minorHAnsi" w:eastAsia="Calibri" w:hAnsiTheme="minorHAnsi" w:cstheme="minorHAnsi"/>
                <w:b/>
                <w:spacing w:val="-1"/>
                <w:lang w:val="fr-FR"/>
              </w:rPr>
              <w:t>A</w:t>
            </w:r>
            <w:r w:rsidRPr="000C1C1E">
              <w:rPr>
                <w:rFonts w:asciiTheme="minorHAnsi" w:eastAsia="Calibri" w:hAnsiTheme="minorHAnsi" w:cstheme="minorHAnsi"/>
                <w:b/>
                <w:lang w:val="fr-FR"/>
              </w:rPr>
              <w:t>CI</w:t>
            </w:r>
            <w:r w:rsidRPr="000C1C1E">
              <w:rPr>
                <w:rFonts w:asciiTheme="minorHAnsi" w:eastAsia="Calibri" w:hAnsiTheme="minorHAnsi" w:cstheme="minorHAnsi"/>
                <w:b/>
                <w:spacing w:val="2"/>
                <w:lang w:val="fr-FR"/>
              </w:rPr>
              <w:t>L</w:t>
            </w:r>
            <w:r w:rsidRPr="000C1C1E">
              <w:rPr>
                <w:rFonts w:asciiTheme="minorHAnsi" w:eastAsia="Calibri" w:hAnsiTheme="minorHAnsi" w:cstheme="minorHAnsi"/>
                <w:b/>
                <w:lang w:val="fr-FR"/>
              </w:rPr>
              <w:t>IT</w:t>
            </w:r>
            <w:r w:rsidRPr="000C1C1E">
              <w:rPr>
                <w:rFonts w:asciiTheme="minorHAnsi" w:eastAsia="Calibri" w:hAnsiTheme="minorHAnsi" w:cstheme="minorHAnsi"/>
                <w:b/>
                <w:spacing w:val="1"/>
                <w:lang w:val="fr-FR"/>
              </w:rPr>
              <w:t>A</w:t>
            </w:r>
            <w:r w:rsidRPr="000C1C1E">
              <w:rPr>
                <w:rFonts w:asciiTheme="minorHAnsi" w:eastAsia="Calibri" w:hAnsiTheme="minorHAnsi" w:cstheme="minorHAnsi"/>
                <w:b/>
                <w:lang w:val="fr-FR"/>
              </w:rPr>
              <w:t>TATION DE L’APPRENTISSAGE</w:t>
            </w:r>
            <w:r w:rsidRPr="000C1C1E">
              <w:rPr>
                <w:rFonts w:asciiTheme="minorHAnsi" w:eastAsia="Calibri" w:hAnsiTheme="minorHAnsi" w:cstheme="minorHAnsi"/>
                <w:b/>
                <w:spacing w:val="2"/>
                <w:lang w:val="fr-FR"/>
              </w:rPr>
              <w:t xml:space="preserve"> ET DE L’</w:t>
            </w:r>
            <w:r w:rsidRPr="000C1C1E">
              <w:rPr>
                <w:rFonts w:asciiTheme="minorHAnsi" w:eastAsia="Calibri" w:hAnsiTheme="minorHAnsi" w:cstheme="minorHAnsi"/>
                <w:b/>
                <w:spacing w:val="-1"/>
                <w:lang w:val="fr-FR"/>
              </w:rPr>
              <w:t>E</w:t>
            </w:r>
            <w:r w:rsidRPr="000C1C1E">
              <w:rPr>
                <w:rFonts w:asciiTheme="minorHAnsi" w:eastAsia="Calibri" w:hAnsiTheme="minorHAnsi" w:cstheme="minorHAnsi"/>
                <w:b/>
                <w:lang w:val="fr-FR"/>
              </w:rPr>
              <w:t>C</w:t>
            </w:r>
            <w:r w:rsidRPr="000C1C1E">
              <w:rPr>
                <w:rFonts w:asciiTheme="minorHAnsi" w:eastAsia="Calibri" w:hAnsiTheme="minorHAnsi" w:cstheme="minorHAnsi"/>
                <w:b/>
                <w:spacing w:val="2"/>
                <w:lang w:val="fr-FR"/>
              </w:rPr>
              <w:t>H</w:t>
            </w:r>
            <w:r w:rsidRPr="000C1C1E">
              <w:rPr>
                <w:rFonts w:asciiTheme="minorHAnsi" w:eastAsia="Calibri" w:hAnsiTheme="minorHAnsi" w:cstheme="minorHAnsi"/>
                <w:b/>
                <w:spacing w:val="-1"/>
                <w:lang w:val="fr-FR"/>
              </w:rPr>
              <w:t>A</w:t>
            </w:r>
            <w:r w:rsidRPr="000C1C1E">
              <w:rPr>
                <w:rFonts w:asciiTheme="minorHAnsi" w:eastAsia="Calibri" w:hAnsiTheme="minorHAnsi" w:cstheme="minorHAnsi"/>
                <w:b/>
                <w:spacing w:val="1"/>
                <w:lang w:val="fr-FR"/>
              </w:rPr>
              <w:t>N</w:t>
            </w:r>
            <w:r w:rsidRPr="000C1C1E">
              <w:rPr>
                <w:rFonts w:asciiTheme="minorHAnsi" w:eastAsia="Calibri" w:hAnsiTheme="minorHAnsi" w:cstheme="minorHAnsi"/>
                <w:b/>
                <w:lang w:val="fr-FR"/>
              </w:rPr>
              <w:t xml:space="preserve">GE </w:t>
            </w:r>
            <w:r w:rsidRPr="000C1C1E">
              <w:rPr>
                <w:rFonts w:asciiTheme="minorHAnsi" w:eastAsia="Calibri" w:hAnsiTheme="minorHAnsi" w:cstheme="minorHAnsi"/>
                <w:b/>
                <w:spacing w:val="1"/>
                <w:lang w:val="fr-FR"/>
              </w:rPr>
              <w:t xml:space="preserve">ENTRE LES </w:t>
            </w:r>
            <w:r w:rsidRPr="000C1C1E">
              <w:rPr>
                <w:rFonts w:asciiTheme="minorHAnsi" w:eastAsia="Calibri" w:hAnsiTheme="minorHAnsi" w:cstheme="minorHAnsi"/>
                <w:b/>
                <w:lang w:val="fr-FR"/>
              </w:rPr>
              <w:t>PAYS</w:t>
            </w:r>
          </w:p>
        </w:tc>
        <w:tc>
          <w:tcPr>
            <w:tcW w:w="11542" w:type="dxa"/>
            <w:tcBorders>
              <w:top w:val="single" w:sz="5" w:space="0" w:color="000000"/>
              <w:left w:val="single" w:sz="5" w:space="0" w:color="000000"/>
              <w:bottom w:val="single" w:sz="5" w:space="0" w:color="000000"/>
              <w:right w:val="single" w:sz="5" w:space="0" w:color="000000"/>
            </w:tcBorders>
            <w:shd w:val="clear" w:color="auto" w:fill="FFF1CC"/>
          </w:tcPr>
          <w:p w14:paraId="11732572" w14:textId="77777777" w:rsidR="00C175A6" w:rsidRPr="000C1C1E" w:rsidRDefault="00C175A6" w:rsidP="000C1C1E">
            <w:pPr>
              <w:tabs>
                <w:tab w:val="left" w:pos="480"/>
              </w:tabs>
              <w:spacing w:beforeLines="60" w:before="144" w:afterLines="60" w:after="144" w:line="276" w:lineRule="auto"/>
              <w:ind w:left="482" w:right="96" w:hanging="360"/>
              <w:jc w:val="both"/>
              <w:rPr>
                <w:rFonts w:asciiTheme="minorHAnsi" w:eastAsia="Calibri" w:hAnsiTheme="minorHAnsi" w:cstheme="minorHAnsi"/>
                <w:lang w:val="fr-FR"/>
              </w:rPr>
            </w:pPr>
            <w:r w:rsidRPr="000C1C1E">
              <w:rPr>
                <w:rFonts w:asciiTheme="minorHAnsi" w:eastAsia="Calibri" w:hAnsiTheme="minorHAnsi" w:cstheme="minorHAnsi"/>
                <w:lang w:val="fr-FR"/>
              </w:rPr>
              <w:t>3)</w:t>
            </w:r>
            <w:r w:rsidRPr="000C1C1E">
              <w:rPr>
                <w:rFonts w:asciiTheme="minorHAnsi" w:eastAsia="Calibri" w:hAnsiTheme="minorHAnsi" w:cstheme="minorHAnsi"/>
                <w:lang w:val="fr-FR"/>
              </w:rPr>
              <w:tab/>
            </w:r>
            <w:r w:rsidRPr="000C1C1E">
              <w:rPr>
                <w:rFonts w:asciiTheme="minorHAnsi" w:eastAsia="Calibri" w:hAnsiTheme="minorHAnsi" w:cstheme="minorHAnsi"/>
                <w:b/>
                <w:spacing w:val="-1"/>
                <w:lang w:val="fr-FR"/>
              </w:rPr>
              <w:t xml:space="preserve">Appuyer et faciliter l'apprentissage à travers des consultations régulières entre les représentants nationaux, </w:t>
            </w:r>
            <w:r w:rsidRPr="000C1C1E">
              <w:rPr>
                <w:rFonts w:asciiTheme="minorHAnsi" w:eastAsia="Calibri" w:hAnsiTheme="minorHAnsi" w:cstheme="minorHAnsi"/>
                <w:spacing w:val="-1"/>
                <w:lang w:val="fr-FR"/>
              </w:rPr>
              <w:t>incluant entre les pays appuyés par le GFF ainsi que  d'autres pays, pour partager leurs expériences dans le renforcement des plateformes à multiples parties prenantes  dirigées par les pays, les processus de redevabilité et les efforts conjoints de plaidoyer, incluant en synthétisant les preuves et les bonnes pratiques à travers les pays pour une diffusion mondiale afin de favoriser l'action des multiples parties prenantes pour un impact amélioré dans d'autres pays.</w:t>
            </w:r>
          </w:p>
        </w:tc>
      </w:tr>
    </w:tbl>
    <w:p w14:paraId="7725384C" w14:textId="77777777" w:rsidR="00C175A6" w:rsidRPr="000C1C1E" w:rsidRDefault="00C175A6" w:rsidP="000C1C1E">
      <w:pPr>
        <w:spacing w:beforeLines="60" w:before="144" w:afterLines="60" w:after="144" w:line="276" w:lineRule="auto"/>
        <w:ind w:left="940"/>
        <w:rPr>
          <w:rFonts w:asciiTheme="minorHAnsi" w:eastAsia="Calibri" w:hAnsiTheme="minorHAnsi" w:cstheme="minorHAnsi"/>
          <w:sz w:val="22"/>
          <w:szCs w:val="22"/>
          <w:lang w:val="fr-FR"/>
        </w:rPr>
      </w:pPr>
    </w:p>
    <w:p w14:paraId="420C511F" w14:textId="79A121FD" w:rsidR="000A461F" w:rsidRPr="000C1C1E" w:rsidRDefault="000A461F" w:rsidP="000C1C1E">
      <w:pPr>
        <w:spacing w:beforeLines="60" w:before="144" w:afterLines="60" w:after="144" w:line="276" w:lineRule="auto"/>
        <w:rPr>
          <w:rFonts w:asciiTheme="minorHAnsi" w:hAnsiTheme="minorHAnsi" w:cstheme="minorHAnsi"/>
          <w:sz w:val="22"/>
          <w:szCs w:val="22"/>
          <w:lang w:val="fr-FR"/>
        </w:rPr>
      </w:pPr>
    </w:p>
    <w:p w14:paraId="4DF6777F" w14:textId="77777777" w:rsidR="000A461F" w:rsidRPr="000C1C1E" w:rsidRDefault="000A461F" w:rsidP="000C1C1E">
      <w:pPr>
        <w:spacing w:beforeLines="60" w:before="144" w:afterLines="60" w:after="144" w:line="276" w:lineRule="auto"/>
        <w:rPr>
          <w:rFonts w:asciiTheme="minorHAnsi" w:hAnsiTheme="minorHAnsi" w:cstheme="minorHAnsi"/>
          <w:lang w:val="fr-FR"/>
        </w:rPr>
        <w:sectPr w:rsidR="000A461F" w:rsidRPr="000C1C1E" w:rsidSect="003D6D46">
          <w:footerReference w:type="default" r:id="rId13"/>
          <w:type w:val="continuous"/>
          <w:pgSz w:w="15840" w:h="12240" w:orient="landscape"/>
          <w:pgMar w:top="1440" w:right="1440" w:bottom="1440" w:left="1440" w:header="0" w:footer="0" w:gutter="0"/>
          <w:cols w:space="720"/>
          <w:docGrid w:linePitch="272"/>
        </w:sectPr>
      </w:pPr>
    </w:p>
    <w:p w14:paraId="03532BD1" w14:textId="77777777" w:rsidR="000A461F" w:rsidRPr="000C1C1E" w:rsidRDefault="000A461F" w:rsidP="000C1C1E">
      <w:pPr>
        <w:spacing w:beforeLines="60" w:before="144" w:afterLines="60" w:after="144" w:line="276" w:lineRule="auto"/>
        <w:rPr>
          <w:rFonts w:asciiTheme="minorHAnsi" w:hAnsiTheme="minorHAnsi" w:cstheme="minorHAnsi"/>
          <w:sz w:val="22"/>
          <w:szCs w:val="22"/>
          <w:lang w:val="fr-FR"/>
        </w:rPr>
      </w:pPr>
    </w:p>
    <w:p w14:paraId="28C49AE3" w14:textId="77777777" w:rsidR="000A461F" w:rsidRPr="000C1C1E" w:rsidRDefault="00DF7284" w:rsidP="000C1C1E">
      <w:pPr>
        <w:spacing w:beforeLines="60" w:before="144" w:afterLines="60" w:after="144" w:line="276" w:lineRule="auto"/>
        <w:ind w:left="3228"/>
        <w:rPr>
          <w:rFonts w:asciiTheme="minorHAnsi" w:eastAsia="Calibri" w:hAnsiTheme="minorHAnsi" w:cstheme="minorHAnsi"/>
          <w:sz w:val="56"/>
          <w:szCs w:val="56"/>
          <w:lang w:val="fr-FR"/>
        </w:rPr>
      </w:pPr>
      <w:r w:rsidRPr="000C1C1E">
        <w:rPr>
          <w:rFonts w:asciiTheme="minorHAnsi" w:hAnsiTheme="minorHAnsi" w:cstheme="minorHAnsi"/>
          <w:noProof/>
        </w:rPr>
        <w:drawing>
          <wp:anchor distT="0" distB="0" distL="114300" distR="114300" simplePos="0" relativeHeight="251666432" behindDoc="1" locked="0" layoutInCell="1" allowOverlap="1" wp14:anchorId="77D2A9E1" wp14:editId="67CC21F5">
            <wp:simplePos x="0" y="0"/>
            <wp:positionH relativeFrom="page">
              <wp:posOffset>5534025</wp:posOffset>
            </wp:positionH>
            <wp:positionV relativeFrom="page">
              <wp:posOffset>828675</wp:posOffset>
            </wp:positionV>
            <wp:extent cx="1152525" cy="8585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58520"/>
                    </a:xfrm>
                    <a:prstGeom prst="rect">
                      <a:avLst/>
                    </a:prstGeom>
                    <a:noFill/>
                  </pic:spPr>
                </pic:pic>
              </a:graphicData>
            </a:graphic>
            <wp14:sizeRelH relativeFrom="page">
              <wp14:pctWidth>0</wp14:pctWidth>
            </wp14:sizeRelH>
            <wp14:sizeRelV relativeFrom="page">
              <wp14:pctHeight>0</wp14:pctHeight>
            </wp14:sizeRelV>
          </wp:anchor>
        </w:drawing>
      </w:r>
      <w:r w:rsidRPr="000C1C1E">
        <w:rPr>
          <w:rFonts w:asciiTheme="minorHAnsi" w:hAnsiTheme="minorHAnsi" w:cstheme="minorHAnsi"/>
          <w:noProof/>
        </w:rPr>
        <w:drawing>
          <wp:anchor distT="0" distB="0" distL="114300" distR="114300" simplePos="0" relativeHeight="251667456" behindDoc="1" locked="0" layoutInCell="1" allowOverlap="1" wp14:anchorId="1D3FB2B6" wp14:editId="2FB7A983">
            <wp:simplePos x="0" y="0"/>
            <wp:positionH relativeFrom="page">
              <wp:posOffset>3286125</wp:posOffset>
            </wp:positionH>
            <wp:positionV relativeFrom="paragraph">
              <wp:posOffset>1270</wp:posOffset>
            </wp:positionV>
            <wp:extent cx="1974850" cy="5035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503555"/>
                    </a:xfrm>
                    <a:prstGeom prst="rect">
                      <a:avLst/>
                    </a:prstGeom>
                    <a:noFill/>
                  </pic:spPr>
                </pic:pic>
              </a:graphicData>
            </a:graphic>
            <wp14:sizeRelH relativeFrom="page">
              <wp14:pctWidth>0</wp14:pctWidth>
            </wp14:sizeRelH>
            <wp14:sizeRelV relativeFrom="page">
              <wp14:pctHeight>0</wp14:pctHeight>
            </wp14:sizeRelV>
          </wp:anchor>
        </w:drawing>
      </w:r>
      <w:r w:rsidRPr="000C1C1E">
        <w:rPr>
          <w:rFonts w:asciiTheme="minorHAnsi" w:hAnsiTheme="minorHAnsi" w:cstheme="minorHAnsi"/>
          <w:noProof/>
        </w:rPr>
        <mc:AlternateContent>
          <mc:Choice Requires="wpg">
            <w:drawing>
              <wp:anchor distT="0" distB="0" distL="114300" distR="114300" simplePos="0" relativeHeight="251668480" behindDoc="1" locked="0" layoutInCell="1" allowOverlap="1" wp14:anchorId="33EEE5AD" wp14:editId="6EEDE494">
                <wp:simplePos x="0" y="0"/>
                <wp:positionH relativeFrom="page">
                  <wp:posOffset>927100</wp:posOffset>
                </wp:positionH>
                <wp:positionV relativeFrom="page">
                  <wp:posOffset>908050</wp:posOffset>
                </wp:positionV>
                <wp:extent cx="1398270" cy="4089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408940"/>
                          <a:chOff x="1460" y="1430"/>
                          <a:chExt cx="2202" cy="644"/>
                        </a:xfrm>
                      </wpg:grpSpPr>
                      <wpg:grpSp>
                        <wpg:cNvPr id="5" name="Group 5"/>
                        <wpg:cNvGrpSpPr>
                          <a:grpSpLocks/>
                        </wpg:cNvGrpSpPr>
                        <wpg:grpSpPr bwMode="auto">
                          <a:xfrm>
                            <a:off x="1470" y="1440"/>
                            <a:ext cx="2182" cy="624"/>
                            <a:chOff x="1470" y="1440"/>
                            <a:chExt cx="2182" cy="624"/>
                          </a:xfrm>
                        </wpg:grpSpPr>
                        <wps:wsp>
                          <wps:cNvPr id="6" name="Freeform 7"/>
                          <wps:cNvSpPr>
                            <a:spLocks/>
                          </wps:cNvSpPr>
                          <wps:spPr bwMode="auto">
                            <a:xfrm>
                              <a:off x="1470" y="1440"/>
                              <a:ext cx="2182" cy="624"/>
                            </a:xfrm>
                            <a:custGeom>
                              <a:avLst/>
                              <a:gdLst>
                                <a:gd name="T0" fmla="+- 0 1470 1470"/>
                                <a:gd name="T1" fmla="*/ T0 w 2182"/>
                                <a:gd name="T2" fmla="+- 0 2064 1440"/>
                                <a:gd name="T3" fmla="*/ 2064 h 624"/>
                                <a:gd name="T4" fmla="+- 0 3652 1470"/>
                                <a:gd name="T5" fmla="*/ T4 w 2182"/>
                                <a:gd name="T6" fmla="+- 0 2064 1440"/>
                                <a:gd name="T7" fmla="*/ 2064 h 624"/>
                                <a:gd name="T8" fmla="+- 0 3652 1470"/>
                                <a:gd name="T9" fmla="*/ T8 w 2182"/>
                                <a:gd name="T10" fmla="+- 0 1440 1440"/>
                                <a:gd name="T11" fmla="*/ 1440 h 624"/>
                                <a:gd name="T12" fmla="+- 0 1470 1470"/>
                                <a:gd name="T13" fmla="*/ T12 w 2182"/>
                                <a:gd name="T14" fmla="+- 0 1440 1440"/>
                                <a:gd name="T15" fmla="*/ 1440 h 624"/>
                                <a:gd name="T16" fmla="+- 0 1470 1470"/>
                                <a:gd name="T17" fmla="*/ T16 w 2182"/>
                                <a:gd name="T18" fmla="+- 0 2064 1440"/>
                                <a:gd name="T19" fmla="*/ 2064 h 624"/>
                              </a:gdLst>
                              <a:ahLst/>
                              <a:cxnLst>
                                <a:cxn ang="0">
                                  <a:pos x="T1" y="T3"/>
                                </a:cxn>
                                <a:cxn ang="0">
                                  <a:pos x="T5" y="T7"/>
                                </a:cxn>
                                <a:cxn ang="0">
                                  <a:pos x="T9" y="T11"/>
                                </a:cxn>
                                <a:cxn ang="0">
                                  <a:pos x="T13" y="T15"/>
                                </a:cxn>
                                <a:cxn ang="0">
                                  <a:pos x="T17" y="T19"/>
                                </a:cxn>
                              </a:cxnLst>
                              <a:rect l="0" t="0" r="r" b="b"/>
                              <a:pathLst>
                                <a:path w="2182" h="624">
                                  <a:moveTo>
                                    <a:pt x="0" y="624"/>
                                  </a:moveTo>
                                  <a:lnTo>
                                    <a:pt x="2182" y="624"/>
                                  </a:lnTo>
                                  <a:lnTo>
                                    <a:pt x="2182" y="0"/>
                                  </a:lnTo>
                                  <a:lnTo>
                                    <a:pt x="0" y="0"/>
                                  </a:lnTo>
                                  <a:lnTo>
                                    <a:pt x="0" y="624"/>
                                  </a:lnTo>
                                  <a:close/>
                                </a:path>
                              </a:pathLst>
                            </a:custGeom>
                            <a:solidFill>
                              <a:srgbClr val="8E46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70" y="1440"/>
                              <a:ext cx="2182" cy="62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AB2953" id="Group 4" o:spid="_x0000_s1026" style="position:absolute;margin-left:73pt;margin-top:71.5pt;width:110.1pt;height:32.2pt;z-index:-251648000;mso-position-horizontal-relative:page;mso-position-vertical-relative:page" coordorigin="1460,1430" coordsize="2202,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">
                <v:group id="Group 5" o:spid="_x0000_s1027" style="position:absolute;left:1470;top:1440;width:2182;height:624" coordorigin="1470,1440" coordsize="218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470;top:1440;width:2182;height:624;visibility:visible;mso-wrap-style:square;v-text-anchor:top" coordsize="218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" path="m,624r2182,l2182,,,,,624xe" fillcolor="#8e46ac" stroked="f">
                    <v:path arrowok="t" o:connecttype="custom" o:connectlocs="0,2064;2182,2064;2182,1440;0,1440;0,2064" o:connectangles="0,0,0,0,0"/>
                  </v:shape>
                  <v:shape id="Picture 6" o:spid="_x0000_s1029" type="#_x0000_t75" style="position:absolute;left:1470;top:1440;width:2182;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">
                    <v:imagedata r:id="rId14" o:title=""/>
                  </v:shape>
                </v:group>
                <w10:wrap anchorx="page" anchory="page"/>
              </v:group>
            </w:pict>
          </mc:Fallback>
        </mc:AlternateContent>
      </w:r>
      <w:r w:rsidR="004E4747" w:rsidRPr="000C1C1E">
        <w:rPr>
          <w:rFonts w:asciiTheme="minorHAnsi" w:eastAsia="Calibri" w:hAnsiTheme="minorHAnsi" w:cstheme="minorHAnsi"/>
          <w:b/>
          <w:position w:val="1"/>
          <w:sz w:val="56"/>
          <w:szCs w:val="56"/>
          <w:lang w:val="fr-FR"/>
        </w:rPr>
        <w:t>H6</w:t>
      </w:r>
    </w:p>
    <w:p w14:paraId="1976C585" w14:textId="77777777" w:rsidR="000A461F" w:rsidRPr="000C1C1E" w:rsidRDefault="000A461F" w:rsidP="000C1C1E">
      <w:pPr>
        <w:spacing w:beforeLines="60" w:before="144" w:afterLines="60" w:after="144" w:line="276" w:lineRule="auto"/>
        <w:rPr>
          <w:rFonts w:asciiTheme="minorHAnsi" w:hAnsiTheme="minorHAnsi" w:cstheme="minorHAnsi"/>
          <w:sz w:val="11"/>
          <w:szCs w:val="11"/>
          <w:lang w:val="fr-FR"/>
        </w:rPr>
      </w:pPr>
    </w:p>
    <w:p w14:paraId="7C843BA1"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72EEC990" w14:textId="66262B05" w:rsidR="000A461F" w:rsidRPr="000C1C1E" w:rsidRDefault="004E4747" w:rsidP="000C1C1E">
      <w:pPr>
        <w:spacing w:beforeLines="60" w:before="144" w:afterLines="60" w:after="144" w:line="276" w:lineRule="auto"/>
        <w:ind w:left="100" w:right="77"/>
        <w:jc w:val="both"/>
        <w:rPr>
          <w:rFonts w:asciiTheme="minorHAnsi" w:eastAsia="Calibri" w:hAnsiTheme="minorHAnsi" w:cstheme="minorHAnsi"/>
          <w:sz w:val="22"/>
          <w:szCs w:val="22"/>
          <w:lang w:val="fr-FR"/>
        </w:rPr>
      </w:pPr>
      <w:r w:rsidRPr="000C1C1E">
        <w:rPr>
          <w:rFonts w:asciiTheme="minorHAnsi" w:eastAsia="Calibri" w:hAnsiTheme="minorHAnsi" w:cstheme="minorHAnsi"/>
          <w:b/>
          <w:sz w:val="22"/>
          <w:szCs w:val="22"/>
          <w:lang w:val="fr-FR"/>
        </w:rPr>
        <w:t>An</w:t>
      </w:r>
      <w:r w:rsidRPr="000C1C1E">
        <w:rPr>
          <w:rFonts w:asciiTheme="minorHAnsi" w:eastAsia="Calibri" w:hAnsiTheme="minorHAnsi" w:cstheme="minorHAnsi"/>
          <w:b/>
          <w:spacing w:val="-1"/>
          <w:sz w:val="22"/>
          <w:szCs w:val="22"/>
          <w:lang w:val="fr-FR"/>
        </w:rPr>
        <w:t>ne</w:t>
      </w:r>
      <w:r w:rsidR="000C602C" w:rsidRPr="000C1C1E">
        <w:rPr>
          <w:rFonts w:asciiTheme="minorHAnsi" w:eastAsia="Calibri" w:hAnsiTheme="minorHAnsi" w:cstheme="minorHAnsi"/>
          <w:b/>
          <w:sz w:val="22"/>
          <w:szCs w:val="22"/>
          <w:lang w:val="fr-FR"/>
        </w:rPr>
        <w:t>xe</w:t>
      </w:r>
      <w:r w:rsidRPr="000C1C1E">
        <w:rPr>
          <w:rFonts w:asciiTheme="minorHAnsi" w:eastAsia="Calibri" w:hAnsiTheme="minorHAnsi" w:cstheme="minorHAnsi"/>
          <w:b/>
          <w:spacing w:val="4"/>
          <w:sz w:val="22"/>
          <w:szCs w:val="22"/>
          <w:lang w:val="fr-FR"/>
        </w:rPr>
        <w:t xml:space="preserve"> </w:t>
      </w:r>
      <w:r w:rsidR="00B56F34" w:rsidRPr="000C1C1E">
        <w:rPr>
          <w:rFonts w:asciiTheme="minorHAnsi" w:eastAsia="Calibri" w:hAnsiTheme="minorHAnsi" w:cstheme="minorHAnsi"/>
          <w:b/>
          <w:spacing w:val="1"/>
          <w:sz w:val="22"/>
          <w:szCs w:val="22"/>
          <w:lang w:val="fr-FR"/>
        </w:rPr>
        <w:t>2</w:t>
      </w:r>
      <w:r w:rsidR="00B56F34" w:rsidRPr="000C1C1E">
        <w:rPr>
          <w:rFonts w:asciiTheme="minorHAnsi" w:eastAsia="Calibri" w:hAnsiTheme="minorHAnsi" w:cstheme="minorHAnsi"/>
          <w:b/>
          <w:sz w:val="22"/>
          <w:szCs w:val="22"/>
          <w:lang w:val="fr-FR"/>
        </w:rPr>
        <w:t xml:space="preserve"> :</w:t>
      </w:r>
      <w:r w:rsidRPr="000C1C1E">
        <w:rPr>
          <w:rFonts w:asciiTheme="minorHAnsi" w:eastAsia="Calibri" w:hAnsiTheme="minorHAnsi" w:cstheme="minorHAnsi"/>
          <w:b/>
          <w:sz w:val="22"/>
          <w:szCs w:val="22"/>
          <w:lang w:val="fr-FR"/>
        </w:rPr>
        <w:t xml:space="preserve"> </w:t>
      </w:r>
      <w:r w:rsidRPr="000C1C1E">
        <w:rPr>
          <w:rFonts w:asciiTheme="minorHAnsi" w:eastAsia="Calibri" w:hAnsiTheme="minorHAnsi" w:cstheme="minorHAnsi"/>
          <w:b/>
          <w:spacing w:val="3"/>
          <w:sz w:val="22"/>
          <w:szCs w:val="22"/>
          <w:lang w:val="fr-FR"/>
        </w:rPr>
        <w:t xml:space="preserve"> </w:t>
      </w:r>
      <w:r w:rsidR="000C602C" w:rsidRPr="000C1C1E">
        <w:rPr>
          <w:rFonts w:asciiTheme="minorHAnsi" w:eastAsia="Calibri" w:hAnsiTheme="minorHAnsi" w:cstheme="minorHAnsi"/>
          <w:b/>
          <w:spacing w:val="-1"/>
          <w:sz w:val="22"/>
          <w:szCs w:val="22"/>
          <w:lang w:val="fr-FR"/>
        </w:rPr>
        <w:t xml:space="preserve">La Plateforme Nationale </w:t>
      </w:r>
      <w:r w:rsidR="00022445">
        <w:rPr>
          <w:rFonts w:asciiTheme="minorHAnsi" w:eastAsia="Calibri" w:hAnsiTheme="minorHAnsi" w:cstheme="minorHAnsi"/>
          <w:b/>
          <w:spacing w:val="-1"/>
          <w:sz w:val="22"/>
          <w:szCs w:val="22"/>
          <w:lang w:val="fr-FR"/>
        </w:rPr>
        <w:t xml:space="preserve">À multiples parties </w:t>
      </w:r>
      <w:r w:rsidR="00726BE0">
        <w:rPr>
          <w:rFonts w:asciiTheme="minorHAnsi" w:eastAsia="Calibri" w:hAnsiTheme="minorHAnsi" w:cstheme="minorHAnsi"/>
          <w:b/>
          <w:spacing w:val="-1"/>
          <w:sz w:val="22"/>
          <w:szCs w:val="22"/>
          <w:lang w:val="fr-FR"/>
        </w:rPr>
        <w:t xml:space="preserve">prenantes </w:t>
      </w:r>
      <w:r w:rsidR="00726BE0" w:rsidRPr="000C1C1E">
        <w:rPr>
          <w:rFonts w:asciiTheme="minorHAnsi" w:eastAsia="Calibri" w:hAnsiTheme="minorHAnsi" w:cstheme="minorHAnsi"/>
          <w:b/>
          <w:sz w:val="22"/>
          <w:szCs w:val="22"/>
          <w:lang w:val="fr-FR"/>
        </w:rPr>
        <w:t>–</w:t>
      </w:r>
      <w:r w:rsidRPr="000C1C1E">
        <w:rPr>
          <w:rFonts w:asciiTheme="minorHAnsi" w:eastAsia="Calibri" w:hAnsiTheme="minorHAnsi" w:cstheme="minorHAnsi"/>
          <w:b/>
          <w:sz w:val="22"/>
          <w:szCs w:val="22"/>
          <w:lang w:val="fr-FR"/>
        </w:rPr>
        <w:t xml:space="preserve"> </w:t>
      </w:r>
      <w:r w:rsidRPr="000C1C1E">
        <w:rPr>
          <w:rFonts w:asciiTheme="minorHAnsi" w:eastAsia="Calibri" w:hAnsiTheme="minorHAnsi" w:cstheme="minorHAnsi"/>
          <w:b/>
          <w:spacing w:val="4"/>
          <w:sz w:val="22"/>
          <w:szCs w:val="22"/>
          <w:lang w:val="fr-FR"/>
        </w:rPr>
        <w:t xml:space="preserve"> </w:t>
      </w:r>
      <w:r w:rsidR="006A041B" w:rsidRPr="000C1C1E">
        <w:rPr>
          <w:rFonts w:asciiTheme="minorHAnsi" w:eastAsia="Calibri" w:hAnsiTheme="minorHAnsi" w:cstheme="minorHAnsi"/>
          <w:b/>
          <w:sz w:val="22"/>
          <w:szCs w:val="22"/>
          <w:lang w:val="fr-FR"/>
        </w:rPr>
        <w:t>St</w:t>
      </w:r>
      <w:r w:rsidR="006A041B" w:rsidRPr="000C1C1E">
        <w:rPr>
          <w:rFonts w:asciiTheme="minorHAnsi" w:eastAsia="Calibri" w:hAnsiTheme="minorHAnsi" w:cstheme="minorHAnsi"/>
          <w:b/>
          <w:spacing w:val="-1"/>
          <w:sz w:val="22"/>
          <w:szCs w:val="22"/>
          <w:lang w:val="fr-FR"/>
        </w:rPr>
        <w:t>anda</w:t>
      </w:r>
      <w:r w:rsidR="006A041B" w:rsidRPr="000C1C1E">
        <w:rPr>
          <w:rFonts w:asciiTheme="minorHAnsi" w:eastAsia="Calibri" w:hAnsiTheme="minorHAnsi" w:cstheme="minorHAnsi"/>
          <w:b/>
          <w:spacing w:val="1"/>
          <w:sz w:val="22"/>
          <w:szCs w:val="22"/>
          <w:lang w:val="fr-FR"/>
        </w:rPr>
        <w:t>r</w:t>
      </w:r>
      <w:r w:rsidR="006A041B" w:rsidRPr="000C1C1E">
        <w:rPr>
          <w:rFonts w:asciiTheme="minorHAnsi" w:eastAsia="Calibri" w:hAnsiTheme="minorHAnsi" w:cstheme="minorHAnsi"/>
          <w:b/>
          <w:spacing w:val="-1"/>
          <w:sz w:val="22"/>
          <w:szCs w:val="22"/>
          <w:lang w:val="fr-FR"/>
        </w:rPr>
        <w:t>d</w:t>
      </w:r>
      <w:r w:rsidR="006A041B" w:rsidRPr="000C1C1E">
        <w:rPr>
          <w:rFonts w:asciiTheme="minorHAnsi" w:eastAsia="Calibri" w:hAnsiTheme="minorHAnsi" w:cstheme="minorHAnsi"/>
          <w:b/>
          <w:sz w:val="22"/>
          <w:szCs w:val="22"/>
          <w:lang w:val="fr-FR"/>
        </w:rPr>
        <w:t xml:space="preserve">s </w:t>
      </w:r>
      <w:r w:rsidR="006A041B" w:rsidRPr="000C1C1E">
        <w:rPr>
          <w:rFonts w:asciiTheme="minorHAnsi" w:eastAsia="Calibri" w:hAnsiTheme="minorHAnsi" w:cstheme="minorHAnsi"/>
          <w:b/>
          <w:spacing w:val="4"/>
          <w:sz w:val="22"/>
          <w:szCs w:val="22"/>
          <w:lang w:val="fr-FR"/>
        </w:rPr>
        <w:t>Minimaux</w:t>
      </w:r>
      <w:r w:rsidR="000C602C" w:rsidRPr="000C1C1E">
        <w:rPr>
          <w:rFonts w:asciiTheme="minorHAnsi" w:eastAsia="Calibri" w:hAnsiTheme="minorHAnsi" w:cstheme="minorHAnsi"/>
          <w:b/>
          <w:spacing w:val="4"/>
          <w:sz w:val="22"/>
          <w:szCs w:val="22"/>
          <w:lang w:val="fr-FR"/>
        </w:rPr>
        <w:t xml:space="preserve"> </w:t>
      </w:r>
      <w:r w:rsidR="000C602C" w:rsidRPr="000C1C1E">
        <w:rPr>
          <w:rFonts w:asciiTheme="minorHAnsi" w:eastAsia="Calibri" w:hAnsiTheme="minorHAnsi" w:cstheme="minorHAnsi"/>
          <w:b/>
          <w:sz w:val="22"/>
          <w:szCs w:val="22"/>
          <w:lang w:val="fr-FR"/>
        </w:rPr>
        <w:t xml:space="preserve">en </w:t>
      </w:r>
      <w:r w:rsidR="00B56F34" w:rsidRPr="000C1C1E">
        <w:rPr>
          <w:rFonts w:asciiTheme="minorHAnsi" w:eastAsia="Calibri" w:hAnsiTheme="minorHAnsi" w:cstheme="minorHAnsi"/>
          <w:b/>
          <w:sz w:val="22"/>
          <w:szCs w:val="22"/>
          <w:lang w:val="fr-FR"/>
        </w:rPr>
        <w:t>matière</w:t>
      </w:r>
      <w:r w:rsidR="000C602C" w:rsidRPr="000C1C1E">
        <w:rPr>
          <w:rFonts w:asciiTheme="minorHAnsi" w:eastAsia="Calibri" w:hAnsiTheme="minorHAnsi" w:cstheme="minorHAnsi"/>
          <w:b/>
          <w:sz w:val="22"/>
          <w:szCs w:val="22"/>
          <w:lang w:val="fr-FR"/>
        </w:rPr>
        <w:t xml:space="preserve"> </w:t>
      </w:r>
      <w:r w:rsidR="00726BE0" w:rsidRPr="000C1C1E">
        <w:rPr>
          <w:rFonts w:asciiTheme="minorHAnsi" w:eastAsia="Calibri" w:hAnsiTheme="minorHAnsi" w:cstheme="minorHAnsi"/>
          <w:b/>
          <w:sz w:val="22"/>
          <w:szCs w:val="22"/>
          <w:lang w:val="fr-FR"/>
        </w:rPr>
        <w:t>d’</w:t>
      </w:r>
      <w:r w:rsidR="00726BE0" w:rsidRPr="000C1C1E">
        <w:rPr>
          <w:rFonts w:asciiTheme="minorHAnsi" w:eastAsia="Calibri" w:hAnsiTheme="minorHAnsi" w:cstheme="minorHAnsi"/>
          <w:b/>
          <w:spacing w:val="1"/>
          <w:sz w:val="22"/>
          <w:szCs w:val="22"/>
          <w:lang w:val="fr-FR"/>
        </w:rPr>
        <w:t>I</w:t>
      </w:r>
      <w:r w:rsidR="00726BE0" w:rsidRPr="000C1C1E">
        <w:rPr>
          <w:rFonts w:asciiTheme="minorHAnsi" w:eastAsia="Calibri" w:hAnsiTheme="minorHAnsi" w:cstheme="minorHAnsi"/>
          <w:b/>
          <w:spacing w:val="-3"/>
          <w:sz w:val="22"/>
          <w:szCs w:val="22"/>
          <w:lang w:val="fr-FR"/>
        </w:rPr>
        <w:t>n</w:t>
      </w:r>
      <w:r w:rsidR="00726BE0" w:rsidRPr="000C1C1E">
        <w:rPr>
          <w:rFonts w:asciiTheme="minorHAnsi" w:eastAsia="Calibri" w:hAnsiTheme="minorHAnsi" w:cstheme="minorHAnsi"/>
          <w:b/>
          <w:spacing w:val="1"/>
          <w:sz w:val="22"/>
          <w:szCs w:val="22"/>
          <w:lang w:val="fr-FR"/>
        </w:rPr>
        <w:t>cl</w:t>
      </w:r>
      <w:r w:rsidR="00726BE0" w:rsidRPr="000C1C1E">
        <w:rPr>
          <w:rFonts w:asciiTheme="minorHAnsi" w:eastAsia="Calibri" w:hAnsiTheme="minorHAnsi" w:cstheme="minorHAnsi"/>
          <w:b/>
          <w:spacing w:val="-1"/>
          <w:sz w:val="22"/>
          <w:szCs w:val="22"/>
          <w:lang w:val="fr-FR"/>
        </w:rPr>
        <w:t>u</w:t>
      </w:r>
      <w:r w:rsidR="00726BE0" w:rsidRPr="000C1C1E">
        <w:rPr>
          <w:rFonts w:asciiTheme="minorHAnsi" w:eastAsia="Calibri" w:hAnsiTheme="minorHAnsi" w:cstheme="minorHAnsi"/>
          <w:b/>
          <w:spacing w:val="-2"/>
          <w:sz w:val="22"/>
          <w:szCs w:val="22"/>
          <w:lang w:val="fr-FR"/>
        </w:rPr>
        <w:t>s</w:t>
      </w:r>
      <w:r w:rsidR="00726BE0" w:rsidRPr="000C1C1E">
        <w:rPr>
          <w:rFonts w:asciiTheme="minorHAnsi" w:eastAsia="Calibri" w:hAnsiTheme="minorHAnsi" w:cstheme="minorHAnsi"/>
          <w:b/>
          <w:spacing w:val="1"/>
          <w:sz w:val="22"/>
          <w:szCs w:val="22"/>
          <w:lang w:val="fr-FR"/>
        </w:rPr>
        <w:t>ion</w:t>
      </w:r>
      <w:r w:rsidR="00726BE0" w:rsidRPr="000C1C1E">
        <w:rPr>
          <w:rFonts w:asciiTheme="minorHAnsi" w:eastAsia="Calibri" w:hAnsiTheme="minorHAnsi" w:cstheme="minorHAnsi"/>
          <w:b/>
          <w:sz w:val="22"/>
          <w:szCs w:val="22"/>
          <w:lang w:val="fr-FR"/>
        </w:rPr>
        <w:t xml:space="preserve">, </w:t>
      </w:r>
      <w:r w:rsidR="00726BE0" w:rsidRPr="000C1C1E">
        <w:rPr>
          <w:rFonts w:asciiTheme="minorHAnsi" w:eastAsia="Calibri" w:hAnsiTheme="minorHAnsi" w:cstheme="minorHAnsi"/>
          <w:b/>
          <w:spacing w:val="2"/>
          <w:sz w:val="22"/>
          <w:szCs w:val="22"/>
          <w:lang w:val="fr-FR"/>
        </w:rPr>
        <w:t>de</w:t>
      </w:r>
      <w:r w:rsidR="000C602C" w:rsidRPr="000C1C1E">
        <w:rPr>
          <w:rFonts w:asciiTheme="minorHAnsi" w:eastAsia="Calibri" w:hAnsiTheme="minorHAnsi" w:cstheme="minorHAnsi"/>
          <w:b/>
          <w:spacing w:val="2"/>
          <w:sz w:val="22"/>
          <w:szCs w:val="22"/>
          <w:lang w:val="fr-FR"/>
        </w:rPr>
        <w:t xml:space="preserve"> </w:t>
      </w:r>
      <w:r w:rsidRPr="000C1C1E">
        <w:rPr>
          <w:rFonts w:asciiTheme="minorHAnsi" w:eastAsia="Calibri" w:hAnsiTheme="minorHAnsi" w:cstheme="minorHAnsi"/>
          <w:b/>
          <w:spacing w:val="1"/>
          <w:sz w:val="22"/>
          <w:szCs w:val="22"/>
          <w:lang w:val="fr-FR"/>
        </w:rPr>
        <w:t>Tr</w:t>
      </w:r>
      <w:r w:rsidRPr="000C1C1E">
        <w:rPr>
          <w:rFonts w:asciiTheme="minorHAnsi" w:eastAsia="Calibri" w:hAnsiTheme="minorHAnsi" w:cstheme="minorHAnsi"/>
          <w:b/>
          <w:spacing w:val="-1"/>
          <w:sz w:val="22"/>
          <w:szCs w:val="22"/>
          <w:lang w:val="fr-FR"/>
        </w:rPr>
        <w:t>an</w:t>
      </w:r>
      <w:r w:rsidRPr="000C1C1E">
        <w:rPr>
          <w:rFonts w:asciiTheme="minorHAnsi" w:eastAsia="Calibri" w:hAnsiTheme="minorHAnsi" w:cstheme="minorHAnsi"/>
          <w:b/>
          <w:sz w:val="22"/>
          <w:szCs w:val="22"/>
          <w:lang w:val="fr-FR"/>
        </w:rPr>
        <w:t>s</w:t>
      </w:r>
      <w:r w:rsidRPr="000C1C1E">
        <w:rPr>
          <w:rFonts w:asciiTheme="minorHAnsi" w:eastAsia="Calibri" w:hAnsiTheme="minorHAnsi" w:cstheme="minorHAnsi"/>
          <w:b/>
          <w:spacing w:val="-1"/>
          <w:sz w:val="22"/>
          <w:szCs w:val="22"/>
          <w:lang w:val="fr-FR"/>
        </w:rPr>
        <w:t>pa</w:t>
      </w:r>
      <w:r w:rsidRPr="000C1C1E">
        <w:rPr>
          <w:rFonts w:asciiTheme="minorHAnsi" w:eastAsia="Calibri" w:hAnsiTheme="minorHAnsi" w:cstheme="minorHAnsi"/>
          <w:b/>
          <w:spacing w:val="1"/>
          <w:sz w:val="22"/>
          <w:szCs w:val="22"/>
          <w:lang w:val="fr-FR"/>
        </w:rPr>
        <w:t>r</w:t>
      </w:r>
      <w:r w:rsidRPr="000C1C1E">
        <w:rPr>
          <w:rFonts w:asciiTheme="minorHAnsi" w:eastAsia="Calibri" w:hAnsiTheme="minorHAnsi" w:cstheme="minorHAnsi"/>
          <w:b/>
          <w:spacing w:val="-1"/>
          <w:sz w:val="22"/>
          <w:szCs w:val="22"/>
          <w:lang w:val="fr-FR"/>
        </w:rPr>
        <w:t>en</w:t>
      </w:r>
      <w:r w:rsidRPr="000C1C1E">
        <w:rPr>
          <w:rFonts w:asciiTheme="minorHAnsi" w:eastAsia="Calibri" w:hAnsiTheme="minorHAnsi" w:cstheme="minorHAnsi"/>
          <w:b/>
          <w:spacing w:val="1"/>
          <w:sz w:val="22"/>
          <w:szCs w:val="22"/>
          <w:lang w:val="fr-FR"/>
        </w:rPr>
        <w:t>c</w:t>
      </w:r>
      <w:r w:rsidR="000C602C" w:rsidRPr="000C1C1E">
        <w:rPr>
          <w:rFonts w:asciiTheme="minorHAnsi" w:eastAsia="Calibri" w:hAnsiTheme="minorHAnsi" w:cstheme="minorHAnsi"/>
          <w:b/>
          <w:sz w:val="22"/>
          <w:szCs w:val="22"/>
          <w:lang w:val="fr-FR"/>
        </w:rPr>
        <w:t xml:space="preserve">e </w:t>
      </w:r>
      <w:r w:rsidRPr="000C1C1E">
        <w:rPr>
          <w:rFonts w:asciiTheme="minorHAnsi" w:eastAsia="Calibri" w:hAnsiTheme="minorHAnsi" w:cstheme="minorHAnsi"/>
          <w:b/>
          <w:sz w:val="22"/>
          <w:szCs w:val="22"/>
          <w:lang w:val="fr-FR"/>
        </w:rPr>
        <w:t xml:space="preserve"> </w:t>
      </w:r>
      <w:r w:rsidRPr="000C1C1E">
        <w:rPr>
          <w:rFonts w:asciiTheme="minorHAnsi" w:eastAsia="Calibri" w:hAnsiTheme="minorHAnsi" w:cstheme="minorHAnsi"/>
          <w:b/>
          <w:spacing w:val="2"/>
          <w:sz w:val="22"/>
          <w:szCs w:val="22"/>
          <w:lang w:val="fr-FR"/>
        </w:rPr>
        <w:t xml:space="preserve"> </w:t>
      </w:r>
      <w:r w:rsidR="000C602C" w:rsidRPr="000C1C1E">
        <w:rPr>
          <w:rFonts w:asciiTheme="minorHAnsi" w:eastAsia="Calibri" w:hAnsiTheme="minorHAnsi" w:cstheme="minorHAnsi"/>
          <w:b/>
          <w:spacing w:val="-1"/>
          <w:sz w:val="22"/>
          <w:szCs w:val="22"/>
          <w:lang w:val="fr-FR"/>
        </w:rPr>
        <w:t xml:space="preserve">et de </w:t>
      </w:r>
      <w:r w:rsidR="00B56F34" w:rsidRPr="000C1C1E">
        <w:rPr>
          <w:rFonts w:asciiTheme="minorHAnsi" w:eastAsia="Calibri" w:hAnsiTheme="minorHAnsi" w:cstheme="minorHAnsi"/>
          <w:b/>
          <w:spacing w:val="-1"/>
          <w:sz w:val="22"/>
          <w:szCs w:val="22"/>
          <w:lang w:val="fr-FR"/>
        </w:rPr>
        <w:t>Redevabilité</w:t>
      </w:r>
      <w:r w:rsidRPr="000C1C1E">
        <w:rPr>
          <w:rFonts w:asciiTheme="minorHAnsi" w:eastAsia="Calibri" w:hAnsiTheme="minorHAnsi" w:cstheme="minorHAnsi"/>
          <w:b/>
          <w:spacing w:val="-1"/>
          <w:position w:val="8"/>
          <w:sz w:val="14"/>
          <w:szCs w:val="14"/>
          <w:lang w:val="fr-FR"/>
        </w:rPr>
        <w:t>18</w:t>
      </w:r>
    </w:p>
    <w:p w14:paraId="4DB798D7" w14:textId="77777777" w:rsidR="000A461F" w:rsidRPr="000C1C1E" w:rsidRDefault="000A461F" w:rsidP="000C1C1E">
      <w:pPr>
        <w:spacing w:beforeLines="60" w:before="144" w:afterLines="60" w:after="144" w:line="276" w:lineRule="auto"/>
        <w:rPr>
          <w:rFonts w:asciiTheme="minorHAnsi" w:hAnsiTheme="minorHAnsi" w:cstheme="minorHAnsi"/>
          <w:sz w:val="18"/>
          <w:szCs w:val="18"/>
          <w:lang w:val="fr-FR"/>
        </w:rPr>
      </w:pPr>
    </w:p>
    <w:p w14:paraId="176F4FF1" w14:textId="16B4A4C6" w:rsidR="000A461F" w:rsidRPr="000C1C1E" w:rsidRDefault="00AB68D4" w:rsidP="000C1C1E">
      <w:pPr>
        <w:spacing w:beforeLines="60" w:before="144" w:afterLines="60" w:after="144" w:line="276" w:lineRule="auto"/>
        <w:ind w:left="100" w:right="76"/>
        <w:jc w:val="both"/>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Le </w:t>
      </w:r>
      <w:r w:rsidR="00435697" w:rsidRPr="000C1C1E">
        <w:rPr>
          <w:rFonts w:asciiTheme="minorHAnsi" w:eastAsia="Calibri" w:hAnsiTheme="minorHAnsi" w:cstheme="minorHAnsi"/>
          <w:sz w:val="22"/>
          <w:szCs w:val="22"/>
          <w:lang w:val="fr-FR"/>
        </w:rPr>
        <w:t xml:space="preserve">GFF </w:t>
      </w:r>
      <w:r w:rsidR="00B56F34" w:rsidRPr="000C1C1E">
        <w:rPr>
          <w:rFonts w:asciiTheme="minorHAnsi" w:eastAsia="Calibri" w:hAnsiTheme="minorHAnsi" w:cstheme="minorHAnsi"/>
          <w:sz w:val="22"/>
          <w:szCs w:val="22"/>
          <w:lang w:val="fr-FR"/>
        </w:rPr>
        <w:t>requière</w:t>
      </w:r>
      <w:r w:rsidR="00435697" w:rsidRPr="000C1C1E">
        <w:rPr>
          <w:rFonts w:asciiTheme="minorHAnsi" w:eastAsia="Calibri" w:hAnsiTheme="minorHAnsi" w:cstheme="minorHAnsi"/>
          <w:sz w:val="22"/>
          <w:szCs w:val="22"/>
          <w:lang w:val="fr-FR"/>
        </w:rPr>
        <w:t xml:space="preserve"> que toutes les plate</w:t>
      </w:r>
      <w:r w:rsidRPr="000C1C1E">
        <w:rPr>
          <w:rFonts w:asciiTheme="minorHAnsi" w:eastAsia="Calibri" w:hAnsiTheme="minorHAnsi" w:cstheme="minorHAnsi"/>
          <w:sz w:val="22"/>
          <w:szCs w:val="22"/>
          <w:lang w:val="fr-FR"/>
        </w:rPr>
        <w:t xml:space="preserve">formes </w:t>
      </w:r>
      <w:r w:rsidR="00435697" w:rsidRPr="000C1C1E">
        <w:rPr>
          <w:rFonts w:asciiTheme="minorHAnsi" w:eastAsia="Calibri" w:hAnsiTheme="minorHAnsi" w:cstheme="minorHAnsi"/>
          <w:sz w:val="22"/>
          <w:szCs w:val="22"/>
          <w:lang w:val="fr-FR"/>
        </w:rPr>
        <w:t>nationales</w:t>
      </w:r>
      <w:r w:rsidRPr="000C1C1E">
        <w:rPr>
          <w:rFonts w:asciiTheme="minorHAnsi" w:eastAsia="Calibri" w:hAnsiTheme="minorHAnsi" w:cstheme="minorHAnsi"/>
          <w:sz w:val="22"/>
          <w:szCs w:val="22"/>
          <w:lang w:val="fr-FR"/>
        </w:rPr>
        <w:t xml:space="preserve"> </w:t>
      </w:r>
      <w:r w:rsidR="0002544D" w:rsidRPr="000C1C1E">
        <w:rPr>
          <w:rFonts w:asciiTheme="minorHAnsi" w:eastAsia="Calibri" w:hAnsiTheme="minorHAnsi" w:cstheme="minorHAnsi"/>
          <w:sz w:val="22"/>
          <w:szCs w:val="22"/>
          <w:lang w:val="fr-FR"/>
        </w:rPr>
        <w:t>à multiples parties prenantes</w:t>
      </w:r>
      <w:r w:rsidRPr="000C1C1E">
        <w:rPr>
          <w:rFonts w:asciiTheme="minorHAnsi" w:eastAsia="Calibri" w:hAnsiTheme="minorHAnsi" w:cstheme="minorHAnsi"/>
          <w:sz w:val="22"/>
          <w:szCs w:val="22"/>
          <w:lang w:val="fr-FR"/>
        </w:rPr>
        <w:t xml:space="preserve"> </w:t>
      </w:r>
      <w:r w:rsidR="00435697" w:rsidRPr="000C1C1E">
        <w:rPr>
          <w:rFonts w:asciiTheme="minorHAnsi" w:eastAsia="Calibri" w:hAnsiTheme="minorHAnsi" w:cstheme="minorHAnsi"/>
          <w:sz w:val="22"/>
          <w:szCs w:val="22"/>
          <w:lang w:val="fr-FR"/>
        </w:rPr>
        <w:t>incarnent</w:t>
      </w:r>
      <w:r w:rsidRPr="000C1C1E">
        <w:rPr>
          <w:rFonts w:asciiTheme="minorHAnsi" w:eastAsia="Calibri" w:hAnsiTheme="minorHAnsi" w:cstheme="minorHAnsi"/>
          <w:sz w:val="22"/>
          <w:szCs w:val="22"/>
          <w:lang w:val="fr-FR"/>
        </w:rPr>
        <w:t xml:space="preserve"> trois principes </w:t>
      </w:r>
      <w:r w:rsidR="00A86F02" w:rsidRPr="000C1C1E">
        <w:rPr>
          <w:rFonts w:asciiTheme="minorHAnsi" w:eastAsia="Calibri" w:hAnsiTheme="minorHAnsi" w:cstheme="minorHAnsi"/>
          <w:sz w:val="22"/>
          <w:szCs w:val="22"/>
          <w:lang w:val="fr-FR"/>
        </w:rPr>
        <w:t>fondamentaux</w:t>
      </w:r>
      <w:r w:rsidRPr="000C1C1E">
        <w:rPr>
          <w:rFonts w:asciiTheme="minorHAnsi" w:eastAsia="Calibri" w:hAnsiTheme="minorHAnsi" w:cstheme="minorHAnsi"/>
          <w:sz w:val="22"/>
          <w:szCs w:val="22"/>
          <w:lang w:val="fr-FR"/>
        </w:rPr>
        <w:t xml:space="preserve"> (en plus de res</w:t>
      </w:r>
      <w:r w:rsidR="003B1543" w:rsidRPr="000C1C1E">
        <w:rPr>
          <w:rFonts w:asciiTheme="minorHAnsi" w:eastAsia="Calibri" w:hAnsiTheme="minorHAnsi" w:cstheme="minorHAnsi"/>
          <w:sz w:val="22"/>
          <w:szCs w:val="22"/>
          <w:lang w:val="fr-FR"/>
        </w:rPr>
        <w:t>pecter les principes généraux du</w:t>
      </w:r>
      <w:r w:rsidRPr="000C1C1E">
        <w:rPr>
          <w:rFonts w:asciiTheme="minorHAnsi" w:eastAsia="Calibri" w:hAnsiTheme="minorHAnsi" w:cstheme="minorHAnsi"/>
          <w:sz w:val="22"/>
          <w:szCs w:val="22"/>
          <w:lang w:val="fr-FR"/>
        </w:rPr>
        <w:t xml:space="preserve"> GFF</w:t>
      </w:r>
      <w:r w:rsidR="003B1543" w:rsidRPr="000C1C1E">
        <w:rPr>
          <w:rFonts w:asciiTheme="minorHAnsi" w:eastAsia="Calibri" w:hAnsiTheme="minorHAnsi" w:cstheme="minorHAnsi"/>
          <w:b/>
          <w:sz w:val="22"/>
          <w:szCs w:val="22"/>
          <w:lang w:val="fr-FR"/>
        </w:rPr>
        <w:t>) :</w:t>
      </w:r>
      <w:r w:rsidRPr="000C1C1E">
        <w:rPr>
          <w:rFonts w:asciiTheme="minorHAnsi" w:eastAsia="Calibri" w:hAnsiTheme="minorHAnsi" w:cstheme="minorHAnsi"/>
          <w:b/>
          <w:sz w:val="22"/>
          <w:szCs w:val="22"/>
          <w:lang w:val="fr-FR"/>
        </w:rPr>
        <w:t xml:space="preserve"> l'inclusion</w:t>
      </w:r>
      <w:r w:rsidR="00435697" w:rsidRPr="000C1C1E">
        <w:rPr>
          <w:rFonts w:asciiTheme="minorHAnsi" w:eastAsia="Calibri" w:hAnsiTheme="minorHAnsi" w:cstheme="minorHAnsi"/>
          <w:b/>
          <w:sz w:val="22"/>
          <w:szCs w:val="22"/>
          <w:lang w:val="fr-FR"/>
        </w:rPr>
        <w:t>, la transparence et la redeva</w:t>
      </w:r>
      <w:r w:rsidRPr="000C1C1E">
        <w:rPr>
          <w:rFonts w:asciiTheme="minorHAnsi" w:eastAsia="Calibri" w:hAnsiTheme="minorHAnsi" w:cstheme="minorHAnsi"/>
          <w:b/>
          <w:sz w:val="22"/>
          <w:szCs w:val="22"/>
          <w:lang w:val="fr-FR"/>
        </w:rPr>
        <w:t>bilité mutuelle</w:t>
      </w:r>
      <w:r w:rsidRPr="000C1C1E">
        <w:rPr>
          <w:rFonts w:asciiTheme="minorHAnsi" w:eastAsia="Calibri" w:hAnsiTheme="minorHAnsi" w:cstheme="minorHAnsi"/>
          <w:sz w:val="22"/>
          <w:szCs w:val="22"/>
          <w:lang w:val="fr-FR"/>
        </w:rPr>
        <w:t xml:space="preserve">. </w:t>
      </w:r>
      <w:r w:rsidR="00A86F02" w:rsidRPr="000C1C1E">
        <w:rPr>
          <w:rFonts w:asciiTheme="minorHAnsi" w:eastAsia="Calibri" w:hAnsiTheme="minorHAnsi" w:cstheme="minorHAnsi"/>
          <w:sz w:val="22"/>
          <w:szCs w:val="22"/>
          <w:lang w:val="fr-FR"/>
        </w:rPr>
        <w:t>Pour soutenir</w:t>
      </w:r>
      <w:r w:rsidRPr="000C1C1E">
        <w:rPr>
          <w:rFonts w:asciiTheme="minorHAnsi" w:eastAsia="Calibri" w:hAnsiTheme="minorHAnsi" w:cstheme="minorHAnsi"/>
          <w:sz w:val="22"/>
          <w:szCs w:val="22"/>
          <w:lang w:val="fr-FR"/>
        </w:rPr>
        <w:t xml:space="preserve"> les </w:t>
      </w:r>
      <w:r w:rsidR="003B1543" w:rsidRPr="000C1C1E">
        <w:rPr>
          <w:rFonts w:asciiTheme="minorHAnsi" w:eastAsia="Calibri" w:hAnsiTheme="minorHAnsi" w:cstheme="minorHAnsi"/>
          <w:sz w:val="22"/>
          <w:szCs w:val="22"/>
          <w:lang w:val="fr-FR"/>
        </w:rPr>
        <w:t xml:space="preserve">pays </w:t>
      </w:r>
      <w:r w:rsidR="00A86F02" w:rsidRPr="000C1C1E">
        <w:rPr>
          <w:rFonts w:asciiTheme="minorHAnsi" w:eastAsia="Calibri" w:hAnsiTheme="minorHAnsi" w:cstheme="minorHAnsi"/>
          <w:sz w:val="22"/>
          <w:szCs w:val="22"/>
          <w:lang w:val="fr-FR"/>
        </w:rPr>
        <w:t xml:space="preserve">afin qu’ils </w:t>
      </w:r>
      <w:r w:rsidR="003B1543" w:rsidRPr="000C1C1E">
        <w:rPr>
          <w:rFonts w:asciiTheme="minorHAnsi" w:eastAsia="Calibri" w:hAnsiTheme="minorHAnsi" w:cstheme="minorHAnsi"/>
          <w:sz w:val="22"/>
          <w:szCs w:val="22"/>
          <w:lang w:val="fr-FR"/>
        </w:rPr>
        <w:t>opérationnalisent</w:t>
      </w:r>
      <w:r w:rsidRPr="000C1C1E">
        <w:rPr>
          <w:rFonts w:asciiTheme="minorHAnsi" w:eastAsia="Calibri" w:hAnsiTheme="minorHAnsi" w:cstheme="minorHAnsi"/>
          <w:sz w:val="22"/>
          <w:szCs w:val="22"/>
          <w:lang w:val="fr-FR"/>
        </w:rPr>
        <w:t xml:space="preserve"> ces principes, le groupe de travail </w:t>
      </w:r>
      <w:r w:rsidR="00435697" w:rsidRPr="000C1C1E">
        <w:rPr>
          <w:rFonts w:asciiTheme="minorHAnsi" w:eastAsia="Calibri" w:hAnsiTheme="minorHAnsi" w:cstheme="minorHAnsi"/>
          <w:sz w:val="22"/>
          <w:szCs w:val="22"/>
          <w:lang w:val="fr-FR"/>
        </w:rPr>
        <w:t xml:space="preserve">du </w:t>
      </w:r>
      <w:r w:rsidRPr="000C1C1E">
        <w:rPr>
          <w:rFonts w:asciiTheme="minorHAnsi" w:eastAsia="Calibri" w:hAnsiTheme="minorHAnsi" w:cstheme="minorHAnsi"/>
          <w:sz w:val="22"/>
          <w:szCs w:val="22"/>
          <w:lang w:val="fr-FR"/>
        </w:rPr>
        <w:t xml:space="preserve">GFF a établi des </w:t>
      </w:r>
      <w:r w:rsidR="00435697" w:rsidRPr="000C1C1E">
        <w:rPr>
          <w:rFonts w:asciiTheme="minorHAnsi" w:eastAsia="Calibri" w:hAnsiTheme="minorHAnsi" w:cstheme="minorHAnsi"/>
          <w:b/>
          <w:sz w:val="22"/>
          <w:szCs w:val="22"/>
          <w:lang w:val="fr-FR"/>
        </w:rPr>
        <w:t>Standards Mini</w:t>
      </w:r>
      <w:r w:rsidR="00A744DF" w:rsidRPr="000C1C1E">
        <w:rPr>
          <w:rFonts w:asciiTheme="minorHAnsi" w:eastAsia="Calibri" w:hAnsiTheme="minorHAnsi" w:cstheme="minorHAnsi"/>
          <w:b/>
          <w:sz w:val="22"/>
          <w:szCs w:val="22"/>
          <w:lang w:val="fr-FR"/>
        </w:rPr>
        <w:t xml:space="preserve">mum </w:t>
      </w:r>
      <w:r w:rsidR="00435697" w:rsidRPr="000C1C1E">
        <w:rPr>
          <w:rFonts w:asciiTheme="minorHAnsi" w:eastAsia="Calibri" w:hAnsiTheme="minorHAnsi" w:cstheme="minorHAnsi"/>
          <w:sz w:val="22"/>
          <w:szCs w:val="22"/>
          <w:lang w:val="fr-FR"/>
        </w:rPr>
        <w:t>auxquel</w:t>
      </w:r>
      <w:r w:rsidRPr="000C1C1E">
        <w:rPr>
          <w:rFonts w:asciiTheme="minorHAnsi" w:eastAsia="Calibri" w:hAnsiTheme="minorHAnsi" w:cstheme="minorHAnsi"/>
          <w:sz w:val="22"/>
          <w:szCs w:val="22"/>
          <w:lang w:val="fr-FR"/>
        </w:rPr>
        <w:t xml:space="preserve">s tous les participants </w:t>
      </w:r>
      <w:r w:rsidR="00A86F02" w:rsidRPr="000C1C1E">
        <w:rPr>
          <w:rFonts w:asciiTheme="minorHAnsi" w:eastAsia="Calibri" w:hAnsiTheme="minorHAnsi" w:cstheme="minorHAnsi"/>
          <w:sz w:val="22"/>
          <w:szCs w:val="22"/>
          <w:lang w:val="fr-FR"/>
        </w:rPr>
        <w:t xml:space="preserve">sont </w:t>
      </w:r>
      <w:r w:rsidR="0040668A" w:rsidRPr="000C1C1E">
        <w:rPr>
          <w:rFonts w:asciiTheme="minorHAnsi" w:eastAsia="Calibri" w:hAnsiTheme="minorHAnsi" w:cstheme="minorHAnsi"/>
          <w:sz w:val="22"/>
          <w:szCs w:val="22"/>
          <w:lang w:val="fr-FR"/>
        </w:rPr>
        <w:t>supposés</w:t>
      </w:r>
      <w:r w:rsidR="00435697" w:rsidRPr="000C1C1E">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adhérer. Ils se trouvent dans le Plan</w:t>
      </w:r>
      <w:r w:rsidR="0040668A" w:rsidRPr="000C1C1E">
        <w:rPr>
          <w:rFonts w:asciiTheme="minorHAnsi" w:eastAsia="Calibri" w:hAnsiTheme="minorHAnsi" w:cstheme="minorHAnsi"/>
          <w:sz w:val="22"/>
          <w:szCs w:val="22"/>
          <w:lang w:val="fr-FR"/>
        </w:rPr>
        <w:t xml:space="preserve"> </w:t>
      </w:r>
      <w:r w:rsidR="00435697" w:rsidRPr="000C1C1E">
        <w:rPr>
          <w:rFonts w:asciiTheme="minorHAnsi" w:eastAsia="Calibri" w:hAnsiTheme="minorHAnsi" w:cstheme="minorHAnsi"/>
          <w:spacing w:val="1"/>
          <w:sz w:val="22"/>
          <w:szCs w:val="22"/>
          <w:lang w:val="fr-FR"/>
        </w:rPr>
        <w:t>d’Affaires du GFF</w:t>
      </w:r>
      <w:r w:rsidR="004E4747" w:rsidRPr="000C1C1E">
        <w:rPr>
          <w:rFonts w:asciiTheme="minorHAnsi" w:eastAsia="Calibri" w:hAnsiTheme="minorHAnsi" w:cstheme="minorHAnsi"/>
          <w:spacing w:val="-1"/>
          <w:position w:val="8"/>
          <w:sz w:val="22"/>
          <w:szCs w:val="22"/>
          <w:lang w:val="fr-FR"/>
        </w:rPr>
        <w:t>19</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2"/>
          <w:sz w:val="22"/>
          <w:szCs w:val="22"/>
          <w:lang w:val="fr-FR"/>
        </w:rPr>
        <w:t xml:space="preserve"> </w:t>
      </w:r>
      <w:r w:rsidR="00B01E2C" w:rsidRPr="000C1C1E">
        <w:rPr>
          <w:rFonts w:asciiTheme="minorHAnsi" w:eastAsia="Calibri" w:hAnsiTheme="minorHAnsi" w:cstheme="minorHAnsi"/>
          <w:sz w:val="22"/>
          <w:szCs w:val="22"/>
          <w:lang w:val="fr-FR"/>
        </w:rPr>
        <w:t xml:space="preserve">avec quelques ajouts ci-dessous et incluent les éléments </w:t>
      </w:r>
      <w:r w:rsidR="00776B09" w:rsidRPr="000C1C1E">
        <w:rPr>
          <w:rFonts w:asciiTheme="minorHAnsi" w:eastAsia="Calibri" w:hAnsiTheme="minorHAnsi" w:cstheme="minorHAnsi"/>
          <w:sz w:val="22"/>
          <w:szCs w:val="22"/>
          <w:lang w:val="fr-FR"/>
        </w:rPr>
        <w:t>suivants :</w:t>
      </w:r>
    </w:p>
    <w:p w14:paraId="245A903E" w14:textId="77777777" w:rsidR="000A461F" w:rsidRPr="000C1C1E" w:rsidRDefault="000A461F" w:rsidP="000C1C1E">
      <w:pPr>
        <w:spacing w:beforeLines="60" w:before="144" w:afterLines="60" w:after="144" w:line="276" w:lineRule="auto"/>
        <w:rPr>
          <w:rFonts w:asciiTheme="minorHAnsi" w:hAnsiTheme="minorHAnsi" w:cstheme="minorHAnsi"/>
          <w:sz w:val="22"/>
          <w:szCs w:val="22"/>
          <w:lang w:val="fr-FR"/>
        </w:rPr>
      </w:pPr>
    </w:p>
    <w:p w14:paraId="415C5D23" w14:textId="7829C547" w:rsidR="0078205C" w:rsidRPr="000C1C1E" w:rsidRDefault="004E4747" w:rsidP="000C1C1E">
      <w:pPr>
        <w:spacing w:beforeLines="60" w:before="144" w:afterLines="60" w:after="144" w:line="276" w:lineRule="auto"/>
        <w:ind w:left="460" w:right="77" w:hanging="360"/>
        <w:jc w:val="both"/>
        <w:rPr>
          <w:rFonts w:asciiTheme="minorHAnsi" w:eastAsia="Calibri" w:hAnsiTheme="minorHAnsi" w:cstheme="minorHAnsi"/>
          <w:sz w:val="22"/>
          <w:szCs w:val="22"/>
          <w:lang w:val="fr-FR"/>
        </w:rPr>
      </w:pPr>
      <w:r w:rsidRPr="000C1C1E">
        <w:rPr>
          <w:rFonts w:asciiTheme="minorHAnsi" w:eastAsia="Calibri" w:hAnsiTheme="minorHAnsi" w:cstheme="minorHAnsi"/>
          <w:b/>
          <w:spacing w:val="1"/>
          <w:sz w:val="22"/>
          <w:szCs w:val="22"/>
          <w:lang w:val="fr-FR"/>
        </w:rPr>
        <w:t>A</w:t>
      </w:r>
      <w:r w:rsidRPr="000C1C1E">
        <w:rPr>
          <w:rFonts w:asciiTheme="minorHAnsi" w:eastAsia="Calibri" w:hAnsiTheme="minorHAnsi" w:cstheme="minorHAnsi"/>
          <w:b/>
          <w:sz w:val="22"/>
          <w:szCs w:val="22"/>
          <w:lang w:val="fr-FR"/>
        </w:rPr>
        <w:t xml:space="preserve">.  </w:t>
      </w:r>
      <w:r w:rsidRPr="000C1C1E">
        <w:rPr>
          <w:rFonts w:asciiTheme="minorHAnsi" w:eastAsia="Calibri" w:hAnsiTheme="minorHAnsi" w:cstheme="minorHAnsi"/>
          <w:b/>
          <w:spacing w:val="17"/>
          <w:sz w:val="22"/>
          <w:szCs w:val="22"/>
          <w:lang w:val="fr-FR"/>
        </w:rPr>
        <w:t xml:space="preserve"> </w:t>
      </w:r>
      <w:r w:rsidRPr="000C1C1E">
        <w:rPr>
          <w:rFonts w:asciiTheme="minorHAnsi" w:eastAsia="Calibri" w:hAnsiTheme="minorHAnsi" w:cstheme="minorHAnsi"/>
          <w:b/>
          <w:spacing w:val="1"/>
          <w:sz w:val="22"/>
          <w:szCs w:val="22"/>
          <w:lang w:val="fr-FR"/>
        </w:rPr>
        <w:t>I</w:t>
      </w:r>
      <w:r w:rsidRPr="000C1C1E">
        <w:rPr>
          <w:rFonts w:asciiTheme="minorHAnsi" w:eastAsia="Calibri" w:hAnsiTheme="minorHAnsi" w:cstheme="minorHAnsi"/>
          <w:b/>
          <w:spacing w:val="-1"/>
          <w:sz w:val="22"/>
          <w:szCs w:val="22"/>
          <w:lang w:val="fr-FR"/>
        </w:rPr>
        <w:t>n</w:t>
      </w:r>
      <w:r w:rsidRPr="000C1C1E">
        <w:rPr>
          <w:rFonts w:asciiTheme="minorHAnsi" w:eastAsia="Calibri" w:hAnsiTheme="minorHAnsi" w:cstheme="minorHAnsi"/>
          <w:b/>
          <w:spacing w:val="1"/>
          <w:sz w:val="22"/>
          <w:szCs w:val="22"/>
          <w:lang w:val="fr-FR"/>
        </w:rPr>
        <w:t>cl</w:t>
      </w:r>
      <w:r w:rsidRPr="000C1C1E">
        <w:rPr>
          <w:rFonts w:asciiTheme="minorHAnsi" w:eastAsia="Calibri" w:hAnsiTheme="minorHAnsi" w:cstheme="minorHAnsi"/>
          <w:b/>
          <w:spacing w:val="-3"/>
          <w:sz w:val="22"/>
          <w:szCs w:val="22"/>
          <w:lang w:val="fr-FR"/>
        </w:rPr>
        <w:t>u</w:t>
      </w:r>
      <w:r w:rsidRPr="000C1C1E">
        <w:rPr>
          <w:rFonts w:asciiTheme="minorHAnsi" w:eastAsia="Calibri" w:hAnsiTheme="minorHAnsi" w:cstheme="minorHAnsi"/>
          <w:b/>
          <w:sz w:val="22"/>
          <w:szCs w:val="22"/>
          <w:lang w:val="fr-FR"/>
        </w:rPr>
        <w:t>s</w:t>
      </w:r>
      <w:r w:rsidRPr="000C1C1E">
        <w:rPr>
          <w:rFonts w:asciiTheme="minorHAnsi" w:eastAsia="Calibri" w:hAnsiTheme="minorHAnsi" w:cstheme="minorHAnsi"/>
          <w:b/>
          <w:spacing w:val="-1"/>
          <w:sz w:val="22"/>
          <w:szCs w:val="22"/>
          <w:lang w:val="fr-FR"/>
        </w:rPr>
        <w:t>i</w:t>
      </w:r>
      <w:r w:rsidR="00E80720" w:rsidRPr="000C1C1E">
        <w:rPr>
          <w:rFonts w:asciiTheme="minorHAnsi" w:eastAsia="Calibri" w:hAnsiTheme="minorHAnsi" w:cstheme="minorHAnsi"/>
          <w:b/>
          <w:spacing w:val="1"/>
          <w:sz w:val="22"/>
          <w:szCs w:val="22"/>
          <w:lang w:val="fr-FR"/>
        </w:rPr>
        <w:t>on</w:t>
      </w:r>
      <w:r w:rsidRPr="000C1C1E">
        <w:rPr>
          <w:rFonts w:asciiTheme="minorHAnsi" w:eastAsia="Calibri" w:hAnsiTheme="minorHAnsi" w:cstheme="minorHAnsi"/>
          <w:b/>
          <w:sz w:val="22"/>
          <w:szCs w:val="22"/>
          <w:lang w:val="fr-FR"/>
        </w:rPr>
        <w:t>:</w:t>
      </w:r>
      <w:r w:rsidRPr="000C1C1E">
        <w:rPr>
          <w:rFonts w:asciiTheme="minorHAnsi" w:eastAsia="Calibri" w:hAnsiTheme="minorHAnsi" w:cstheme="minorHAnsi"/>
          <w:b/>
          <w:spacing w:val="1"/>
          <w:sz w:val="22"/>
          <w:szCs w:val="22"/>
          <w:lang w:val="fr-FR"/>
        </w:rPr>
        <w:t xml:space="preserve"> </w:t>
      </w:r>
      <w:r w:rsidR="007F5F07" w:rsidRPr="000C1C1E">
        <w:rPr>
          <w:rFonts w:asciiTheme="minorHAnsi" w:eastAsia="Calibri" w:hAnsiTheme="minorHAnsi" w:cstheme="minorHAnsi"/>
          <w:spacing w:val="1"/>
          <w:sz w:val="22"/>
          <w:szCs w:val="22"/>
          <w:lang w:val="fr-FR"/>
        </w:rPr>
        <w:t>La participation à la plateforme nat</w:t>
      </w:r>
      <w:r w:rsidR="008D1A18" w:rsidRPr="000C1C1E">
        <w:rPr>
          <w:rFonts w:asciiTheme="minorHAnsi" w:eastAsia="Calibri" w:hAnsiTheme="minorHAnsi" w:cstheme="minorHAnsi"/>
          <w:spacing w:val="1"/>
          <w:sz w:val="22"/>
          <w:szCs w:val="22"/>
          <w:lang w:val="fr-FR"/>
        </w:rPr>
        <w:t xml:space="preserve">ionale </w:t>
      </w:r>
      <w:r w:rsidR="00022445">
        <w:rPr>
          <w:rFonts w:asciiTheme="minorHAnsi" w:eastAsia="Calibri" w:hAnsiTheme="minorHAnsi" w:cstheme="minorHAnsi"/>
          <w:spacing w:val="1"/>
          <w:sz w:val="22"/>
          <w:szCs w:val="22"/>
          <w:lang w:val="fr-FR"/>
        </w:rPr>
        <w:t xml:space="preserve">à multiples parties prenantes </w:t>
      </w:r>
      <w:r w:rsidR="008D1A18" w:rsidRPr="000C1C1E">
        <w:rPr>
          <w:rFonts w:asciiTheme="minorHAnsi" w:eastAsia="Calibri" w:hAnsiTheme="minorHAnsi" w:cstheme="minorHAnsi"/>
          <w:spacing w:val="1"/>
          <w:sz w:val="22"/>
          <w:szCs w:val="22"/>
          <w:lang w:val="fr-FR"/>
        </w:rPr>
        <w:t xml:space="preserve"> implique l'engagement total </w:t>
      </w:r>
      <w:r w:rsidR="007F5F07" w:rsidRPr="000C1C1E">
        <w:rPr>
          <w:rFonts w:asciiTheme="minorHAnsi" w:eastAsia="Calibri" w:hAnsiTheme="minorHAnsi" w:cstheme="minorHAnsi"/>
          <w:spacing w:val="1"/>
          <w:sz w:val="22"/>
          <w:szCs w:val="22"/>
          <w:lang w:val="fr-FR"/>
        </w:rPr>
        <w:t xml:space="preserve">de toutes les parties prenantes </w:t>
      </w:r>
      <w:r w:rsidR="008D1A18" w:rsidRPr="000C1C1E">
        <w:rPr>
          <w:rFonts w:asciiTheme="minorHAnsi" w:eastAsia="Calibri" w:hAnsiTheme="minorHAnsi" w:cstheme="minorHAnsi"/>
          <w:spacing w:val="1"/>
          <w:sz w:val="22"/>
          <w:szCs w:val="22"/>
          <w:lang w:val="fr-FR"/>
        </w:rPr>
        <w:t>importantes</w:t>
      </w:r>
      <w:r w:rsidR="007F5F07" w:rsidRPr="000C1C1E">
        <w:rPr>
          <w:rFonts w:asciiTheme="minorHAnsi" w:eastAsia="Calibri" w:hAnsiTheme="minorHAnsi" w:cstheme="minorHAnsi"/>
          <w:spacing w:val="1"/>
          <w:sz w:val="22"/>
          <w:szCs w:val="22"/>
          <w:lang w:val="fr-FR"/>
        </w:rPr>
        <w:t xml:space="preserve">, y compris les </w:t>
      </w:r>
      <w:r w:rsidR="008D1A18" w:rsidRPr="000C1C1E">
        <w:rPr>
          <w:rFonts w:asciiTheme="minorHAnsi" w:eastAsia="Calibri" w:hAnsiTheme="minorHAnsi" w:cstheme="minorHAnsi"/>
          <w:spacing w:val="1"/>
          <w:sz w:val="22"/>
          <w:szCs w:val="22"/>
          <w:lang w:val="fr-FR"/>
        </w:rPr>
        <w:t>institutions</w:t>
      </w:r>
      <w:r w:rsidR="007F5F07" w:rsidRPr="000C1C1E">
        <w:rPr>
          <w:rFonts w:asciiTheme="minorHAnsi" w:eastAsia="Calibri" w:hAnsiTheme="minorHAnsi" w:cstheme="minorHAnsi"/>
          <w:spacing w:val="1"/>
          <w:sz w:val="22"/>
          <w:szCs w:val="22"/>
          <w:lang w:val="fr-FR"/>
        </w:rPr>
        <w:t xml:space="preserve"> universitaires, de recherche et de formation; les adolescents et les jeunes; </w:t>
      </w:r>
      <w:r w:rsidR="008D1A18" w:rsidRPr="000C1C1E">
        <w:rPr>
          <w:rFonts w:asciiTheme="minorHAnsi" w:eastAsia="Calibri" w:hAnsiTheme="minorHAnsi" w:cstheme="minorHAnsi"/>
          <w:spacing w:val="1"/>
          <w:sz w:val="22"/>
          <w:szCs w:val="22"/>
          <w:lang w:val="fr-FR"/>
        </w:rPr>
        <w:t xml:space="preserve">les </w:t>
      </w:r>
      <w:r w:rsidR="007F5F07" w:rsidRPr="000C1C1E">
        <w:rPr>
          <w:rFonts w:asciiTheme="minorHAnsi" w:eastAsia="Calibri" w:hAnsiTheme="minorHAnsi" w:cstheme="minorHAnsi"/>
          <w:spacing w:val="1"/>
          <w:sz w:val="22"/>
          <w:szCs w:val="22"/>
          <w:lang w:val="fr-FR"/>
        </w:rPr>
        <w:t xml:space="preserve">donateurs et </w:t>
      </w:r>
      <w:r w:rsidR="008D1A18" w:rsidRPr="000C1C1E">
        <w:rPr>
          <w:rFonts w:asciiTheme="minorHAnsi" w:eastAsia="Calibri" w:hAnsiTheme="minorHAnsi" w:cstheme="minorHAnsi"/>
          <w:spacing w:val="1"/>
          <w:sz w:val="22"/>
          <w:szCs w:val="22"/>
          <w:lang w:val="fr-FR"/>
        </w:rPr>
        <w:t xml:space="preserve">les </w:t>
      </w:r>
      <w:r w:rsidR="007F5F07" w:rsidRPr="000C1C1E">
        <w:rPr>
          <w:rFonts w:asciiTheme="minorHAnsi" w:eastAsia="Calibri" w:hAnsiTheme="minorHAnsi" w:cstheme="minorHAnsi"/>
          <w:spacing w:val="1"/>
          <w:sz w:val="22"/>
          <w:szCs w:val="22"/>
          <w:lang w:val="fr-FR"/>
        </w:rPr>
        <w:t xml:space="preserve">fondations; </w:t>
      </w:r>
      <w:r w:rsidR="008D1A18" w:rsidRPr="000C1C1E">
        <w:rPr>
          <w:rFonts w:asciiTheme="minorHAnsi" w:eastAsia="Calibri" w:hAnsiTheme="minorHAnsi" w:cstheme="minorHAnsi"/>
          <w:spacing w:val="1"/>
          <w:sz w:val="22"/>
          <w:szCs w:val="22"/>
          <w:lang w:val="fr-FR"/>
        </w:rPr>
        <w:t>les mécanismes de financement mondiaux</w:t>
      </w:r>
      <w:r w:rsidR="007F5F07" w:rsidRPr="000C1C1E">
        <w:rPr>
          <w:rFonts w:asciiTheme="minorHAnsi" w:eastAsia="Calibri" w:hAnsiTheme="minorHAnsi" w:cstheme="minorHAnsi"/>
          <w:spacing w:val="1"/>
          <w:sz w:val="22"/>
          <w:szCs w:val="22"/>
          <w:lang w:val="fr-FR"/>
        </w:rPr>
        <w:t xml:space="preserve">; </w:t>
      </w:r>
      <w:r w:rsidR="00C556F9" w:rsidRPr="000C1C1E">
        <w:rPr>
          <w:rFonts w:asciiTheme="minorHAnsi" w:eastAsia="Calibri" w:hAnsiTheme="minorHAnsi" w:cstheme="minorHAnsi"/>
          <w:spacing w:val="1"/>
          <w:sz w:val="22"/>
          <w:szCs w:val="22"/>
          <w:lang w:val="fr-FR"/>
        </w:rPr>
        <w:t xml:space="preserve">les </w:t>
      </w:r>
      <w:r w:rsidR="007F5F07" w:rsidRPr="000C1C1E">
        <w:rPr>
          <w:rFonts w:asciiTheme="minorHAnsi" w:eastAsia="Calibri" w:hAnsiTheme="minorHAnsi" w:cstheme="minorHAnsi"/>
          <w:spacing w:val="1"/>
          <w:sz w:val="22"/>
          <w:szCs w:val="22"/>
          <w:lang w:val="fr-FR"/>
        </w:rPr>
        <w:t xml:space="preserve">associations de professionnels de la santé; </w:t>
      </w:r>
      <w:r w:rsidR="00C556F9" w:rsidRPr="000C1C1E">
        <w:rPr>
          <w:rFonts w:asciiTheme="minorHAnsi" w:eastAsia="Calibri" w:hAnsiTheme="minorHAnsi" w:cstheme="minorHAnsi"/>
          <w:spacing w:val="1"/>
          <w:sz w:val="22"/>
          <w:szCs w:val="22"/>
          <w:lang w:val="fr-FR"/>
        </w:rPr>
        <w:t xml:space="preserve">les </w:t>
      </w:r>
      <w:r w:rsidR="007F5F07" w:rsidRPr="000C1C1E">
        <w:rPr>
          <w:rFonts w:asciiTheme="minorHAnsi" w:eastAsia="Calibri" w:hAnsiTheme="minorHAnsi" w:cstheme="minorHAnsi"/>
          <w:spacing w:val="1"/>
          <w:sz w:val="22"/>
          <w:szCs w:val="22"/>
          <w:lang w:val="fr-FR"/>
        </w:rPr>
        <w:t xml:space="preserve">organisations de la société civile; </w:t>
      </w:r>
      <w:r w:rsidR="00C556F9" w:rsidRPr="000C1C1E">
        <w:rPr>
          <w:rFonts w:asciiTheme="minorHAnsi" w:eastAsia="Calibri" w:hAnsiTheme="minorHAnsi" w:cstheme="minorHAnsi"/>
          <w:spacing w:val="1"/>
          <w:sz w:val="22"/>
          <w:szCs w:val="22"/>
          <w:lang w:val="fr-FR"/>
        </w:rPr>
        <w:t>les g</w:t>
      </w:r>
      <w:r w:rsidR="007F5F07" w:rsidRPr="000C1C1E">
        <w:rPr>
          <w:rFonts w:asciiTheme="minorHAnsi" w:eastAsia="Calibri" w:hAnsiTheme="minorHAnsi" w:cstheme="minorHAnsi"/>
          <w:spacing w:val="1"/>
          <w:sz w:val="22"/>
          <w:szCs w:val="22"/>
          <w:lang w:val="fr-FR"/>
        </w:rPr>
        <w:t xml:space="preserve">ouvernements; </w:t>
      </w:r>
      <w:r w:rsidR="00C556F9" w:rsidRPr="000C1C1E">
        <w:rPr>
          <w:rFonts w:asciiTheme="minorHAnsi" w:eastAsia="Calibri" w:hAnsiTheme="minorHAnsi" w:cstheme="minorHAnsi"/>
          <w:spacing w:val="1"/>
          <w:sz w:val="22"/>
          <w:szCs w:val="22"/>
          <w:lang w:val="fr-FR"/>
        </w:rPr>
        <w:t>le secteur privé; l</w:t>
      </w:r>
      <w:r w:rsidR="007F5F07" w:rsidRPr="000C1C1E">
        <w:rPr>
          <w:rFonts w:asciiTheme="minorHAnsi" w:eastAsia="Calibri" w:hAnsiTheme="minorHAnsi" w:cstheme="minorHAnsi"/>
          <w:spacing w:val="1"/>
          <w:sz w:val="22"/>
          <w:szCs w:val="22"/>
          <w:lang w:val="fr-FR"/>
        </w:rPr>
        <w:t>es agences des Nati</w:t>
      </w:r>
      <w:r w:rsidR="00C556F9" w:rsidRPr="000C1C1E">
        <w:rPr>
          <w:rFonts w:asciiTheme="minorHAnsi" w:eastAsia="Calibri" w:hAnsiTheme="minorHAnsi" w:cstheme="minorHAnsi"/>
          <w:spacing w:val="1"/>
          <w:sz w:val="22"/>
          <w:szCs w:val="22"/>
          <w:lang w:val="fr-FR"/>
        </w:rPr>
        <w:t>ons Unies, les populations affect</w:t>
      </w:r>
      <w:r w:rsidR="007F5F07" w:rsidRPr="000C1C1E">
        <w:rPr>
          <w:rFonts w:asciiTheme="minorHAnsi" w:eastAsia="Calibri" w:hAnsiTheme="minorHAnsi" w:cstheme="minorHAnsi"/>
          <w:spacing w:val="1"/>
          <w:sz w:val="22"/>
          <w:szCs w:val="22"/>
          <w:lang w:val="fr-FR"/>
        </w:rPr>
        <w:t>ées et les parlementaires dans les processus d</w:t>
      </w:r>
      <w:r w:rsidR="008876F1" w:rsidRPr="000C1C1E">
        <w:rPr>
          <w:rFonts w:asciiTheme="minorHAnsi" w:eastAsia="Calibri" w:hAnsiTheme="minorHAnsi" w:cstheme="minorHAnsi"/>
          <w:spacing w:val="1"/>
          <w:sz w:val="22"/>
          <w:szCs w:val="22"/>
          <w:lang w:val="fr-FR"/>
        </w:rPr>
        <w:t>’(</w:t>
      </w:r>
      <w:r w:rsidR="007F5F07" w:rsidRPr="000C1C1E">
        <w:rPr>
          <w:rFonts w:asciiTheme="minorHAnsi" w:eastAsia="Calibri" w:hAnsiTheme="minorHAnsi" w:cstheme="minorHAnsi"/>
          <w:spacing w:val="1"/>
          <w:sz w:val="22"/>
          <w:szCs w:val="22"/>
          <w:lang w:val="fr-FR"/>
        </w:rPr>
        <w:t>e</w:t>
      </w:r>
      <w:r w:rsidR="008876F1" w:rsidRPr="000C1C1E">
        <w:rPr>
          <w:rFonts w:asciiTheme="minorHAnsi" w:eastAsia="Calibri" w:hAnsiTheme="minorHAnsi" w:cstheme="minorHAnsi"/>
          <w:spacing w:val="1"/>
          <w:sz w:val="22"/>
          <w:szCs w:val="22"/>
          <w:lang w:val="fr-FR"/>
        </w:rPr>
        <w:t>)</w:t>
      </w:r>
      <w:r w:rsidR="007F5F07" w:rsidRPr="000C1C1E">
        <w:rPr>
          <w:rFonts w:asciiTheme="minorHAnsi" w:eastAsia="Calibri" w:hAnsiTheme="minorHAnsi" w:cstheme="minorHAnsi"/>
          <w:spacing w:val="1"/>
          <w:sz w:val="22"/>
          <w:szCs w:val="22"/>
          <w:lang w:val="fr-FR"/>
        </w:rPr>
        <w:t>:</w:t>
      </w:r>
      <w:r w:rsidRPr="000C1C1E">
        <w:rPr>
          <w:rFonts w:asciiTheme="minorHAnsi" w:hAnsiTheme="minorHAnsi" w:cstheme="minorHAnsi"/>
          <w:spacing w:val="39"/>
          <w:position w:val="1"/>
          <w:sz w:val="22"/>
          <w:szCs w:val="22"/>
          <w:lang w:val="fr-FR"/>
        </w:rPr>
        <w:t xml:space="preserve"> </w:t>
      </w:r>
    </w:p>
    <w:p w14:paraId="0F6DCD8D" w14:textId="25324D21" w:rsidR="00F92005" w:rsidRPr="000C1C1E" w:rsidRDefault="00776B09" w:rsidP="000C1C1E">
      <w:pPr>
        <w:pStyle w:val="ListParagraph"/>
        <w:numPr>
          <w:ilvl w:val="0"/>
          <w:numId w:val="22"/>
        </w:numPr>
        <w:spacing w:beforeLines="60" w:before="144" w:afterLines="60" w:after="144" w:line="276" w:lineRule="auto"/>
        <w:jc w:val="both"/>
        <w:rPr>
          <w:rFonts w:asciiTheme="minorHAnsi" w:hAnsiTheme="minorHAnsi" w:cstheme="minorHAnsi"/>
          <w:position w:val="1"/>
          <w:sz w:val="22"/>
          <w:szCs w:val="22"/>
          <w:lang w:val="fr-FR"/>
        </w:rPr>
      </w:pPr>
      <w:r w:rsidRPr="000C1C1E">
        <w:rPr>
          <w:rFonts w:asciiTheme="minorHAnsi" w:hAnsiTheme="minorHAnsi" w:cstheme="minorHAnsi"/>
          <w:position w:val="1"/>
          <w:sz w:val="22"/>
          <w:szCs w:val="22"/>
          <w:lang w:val="fr-FR"/>
        </w:rPr>
        <w:t>Préparer</w:t>
      </w:r>
      <w:r w:rsidR="00F92005" w:rsidRPr="000C1C1E">
        <w:rPr>
          <w:rFonts w:asciiTheme="minorHAnsi" w:hAnsiTheme="minorHAnsi" w:cstheme="minorHAnsi"/>
          <w:position w:val="1"/>
          <w:sz w:val="22"/>
          <w:szCs w:val="22"/>
          <w:lang w:val="fr-FR"/>
        </w:rPr>
        <w:t xml:space="preserve"> le D</w:t>
      </w:r>
      <w:r w:rsidRPr="000C1C1E">
        <w:rPr>
          <w:rFonts w:asciiTheme="minorHAnsi" w:hAnsiTheme="minorHAnsi" w:cstheme="minorHAnsi"/>
          <w:position w:val="1"/>
          <w:sz w:val="22"/>
          <w:szCs w:val="22"/>
          <w:lang w:val="fr-FR"/>
        </w:rPr>
        <w:t>ossier d’</w:t>
      </w:r>
      <w:r w:rsidR="00F92005" w:rsidRPr="000C1C1E">
        <w:rPr>
          <w:rFonts w:asciiTheme="minorHAnsi" w:hAnsiTheme="minorHAnsi" w:cstheme="minorHAnsi"/>
          <w:position w:val="1"/>
          <w:sz w:val="22"/>
          <w:szCs w:val="22"/>
          <w:lang w:val="fr-FR"/>
        </w:rPr>
        <w:t>I</w:t>
      </w:r>
      <w:r w:rsidRPr="000C1C1E">
        <w:rPr>
          <w:rFonts w:asciiTheme="minorHAnsi" w:hAnsiTheme="minorHAnsi" w:cstheme="minorHAnsi"/>
          <w:position w:val="1"/>
          <w:sz w:val="22"/>
          <w:szCs w:val="22"/>
          <w:lang w:val="fr-FR"/>
        </w:rPr>
        <w:t>nvestissement</w:t>
      </w:r>
      <w:r w:rsidR="00F92005" w:rsidRPr="000C1C1E">
        <w:rPr>
          <w:rFonts w:asciiTheme="minorHAnsi" w:hAnsiTheme="minorHAnsi" w:cstheme="minorHAnsi"/>
          <w:position w:val="1"/>
          <w:sz w:val="22"/>
          <w:szCs w:val="22"/>
          <w:lang w:val="fr-FR"/>
        </w:rPr>
        <w:t xml:space="preserve"> et la </w:t>
      </w:r>
      <w:r w:rsidRPr="000C1C1E">
        <w:rPr>
          <w:rFonts w:asciiTheme="minorHAnsi" w:hAnsiTheme="minorHAnsi" w:cstheme="minorHAnsi"/>
          <w:position w:val="1"/>
          <w:sz w:val="22"/>
          <w:szCs w:val="22"/>
          <w:lang w:val="fr-FR"/>
        </w:rPr>
        <w:t>stratégie</w:t>
      </w:r>
      <w:r w:rsidR="00F92005" w:rsidRPr="000C1C1E">
        <w:rPr>
          <w:rFonts w:asciiTheme="minorHAnsi" w:hAnsiTheme="minorHAnsi" w:cstheme="minorHAnsi"/>
          <w:position w:val="1"/>
          <w:sz w:val="22"/>
          <w:szCs w:val="22"/>
          <w:lang w:val="fr-FR"/>
        </w:rPr>
        <w:t xml:space="preserve"> de financement de la sant</w:t>
      </w:r>
      <w:r w:rsidRPr="000C1C1E">
        <w:rPr>
          <w:rFonts w:asciiTheme="minorHAnsi" w:eastAsia="Calibri" w:hAnsiTheme="minorHAnsi" w:cstheme="minorHAnsi"/>
          <w:spacing w:val="1"/>
          <w:sz w:val="22"/>
          <w:szCs w:val="22"/>
          <w:lang w:val="fr-FR"/>
        </w:rPr>
        <w:t>é</w:t>
      </w:r>
      <w:r w:rsidR="00F92005" w:rsidRPr="000C1C1E">
        <w:rPr>
          <w:rFonts w:asciiTheme="minorHAnsi" w:hAnsiTheme="minorHAnsi" w:cstheme="minorHAnsi"/>
          <w:position w:val="1"/>
          <w:sz w:val="22"/>
          <w:szCs w:val="22"/>
          <w:lang w:val="fr-FR"/>
        </w:rPr>
        <w:t xml:space="preserve"> y compris participer aux </w:t>
      </w:r>
      <w:r w:rsidRPr="000C1C1E">
        <w:rPr>
          <w:rFonts w:asciiTheme="minorHAnsi" w:hAnsiTheme="minorHAnsi" w:cstheme="minorHAnsi"/>
          <w:position w:val="1"/>
          <w:sz w:val="22"/>
          <w:szCs w:val="22"/>
          <w:lang w:val="fr-FR"/>
        </w:rPr>
        <w:t>réunions</w:t>
      </w:r>
      <w:r w:rsidR="00F92005" w:rsidRPr="000C1C1E">
        <w:rPr>
          <w:rFonts w:asciiTheme="minorHAnsi" w:hAnsiTheme="minorHAnsi" w:cstheme="minorHAnsi"/>
          <w:position w:val="1"/>
          <w:sz w:val="22"/>
          <w:szCs w:val="22"/>
          <w:lang w:val="fr-FR"/>
        </w:rPr>
        <w:t>,</w:t>
      </w:r>
      <w:r w:rsidRPr="000C1C1E">
        <w:rPr>
          <w:rFonts w:asciiTheme="minorHAnsi" w:hAnsiTheme="minorHAnsi" w:cstheme="minorHAnsi"/>
          <w:position w:val="1"/>
          <w:sz w:val="22"/>
          <w:szCs w:val="22"/>
          <w:lang w:val="fr-FR"/>
        </w:rPr>
        <w:t xml:space="preserve"> </w:t>
      </w:r>
      <w:r w:rsidR="00F92005" w:rsidRPr="000C1C1E">
        <w:rPr>
          <w:rFonts w:asciiTheme="minorHAnsi" w:hAnsiTheme="minorHAnsi" w:cstheme="minorHAnsi"/>
          <w:position w:val="1"/>
          <w:sz w:val="22"/>
          <w:szCs w:val="22"/>
          <w:lang w:val="fr-FR"/>
        </w:rPr>
        <w:t xml:space="preserve">recevoir et contribuer </w:t>
      </w:r>
      <w:r w:rsidR="00531EDF" w:rsidRPr="000C1C1E">
        <w:rPr>
          <w:rFonts w:asciiTheme="minorHAnsi" w:hAnsiTheme="minorHAnsi" w:cstheme="minorHAnsi"/>
          <w:position w:val="1"/>
          <w:sz w:val="22"/>
          <w:szCs w:val="22"/>
          <w:lang w:val="fr-FR"/>
        </w:rPr>
        <w:t>à</w:t>
      </w:r>
      <w:r w:rsidR="00F92005" w:rsidRPr="000C1C1E">
        <w:rPr>
          <w:rFonts w:asciiTheme="minorHAnsi" w:hAnsiTheme="minorHAnsi" w:cstheme="minorHAnsi"/>
          <w:position w:val="1"/>
          <w:sz w:val="22"/>
          <w:szCs w:val="22"/>
          <w:lang w:val="fr-FR"/>
        </w:rPr>
        <w:t xml:space="preserve"> la </w:t>
      </w:r>
      <w:r w:rsidR="00531EDF" w:rsidRPr="000C1C1E">
        <w:rPr>
          <w:rFonts w:asciiTheme="minorHAnsi" w:hAnsiTheme="minorHAnsi" w:cstheme="minorHAnsi"/>
          <w:position w:val="1"/>
          <w:sz w:val="22"/>
          <w:szCs w:val="22"/>
          <w:lang w:val="fr-FR"/>
        </w:rPr>
        <w:t>préparation</w:t>
      </w:r>
      <w:r w:rsidR="00F92005" w:rsidRPr="000C1C1E">
        <w:rPr>
          <w:rFonts w:asciiTheme="minorHAnsi" w:hAnsiTheme="minorHAnsi" w:cstheme="minorHAnsi"/>
          <w:position w:val="1"/>
          <w:sz w:val="22"/>
          <w:szCs w:val="22"/>
          <w:lang w:val="fr-FR"/>
        </w:rPr>
        <w:t xml:space="preserve"> du </w:t>
      </w:r>
      <w:r w:rsidR="00531EDF" w:rsidRPr="000C1C1E">
        <w:rPr>
          <w:rFonts w:asciiTheme="minorHAnsi" w:hAnsiTheme="minorHAnsi" w:cstheme="minorHAnsi"/>
          <w:position w:val="1"/>
          <w:sz w:val="22"/>
          <w:szCs w:val="22"/>
          <w:lang w:val="fr-FR"/>
        </w:rPr>
        <w:t>matériel</w:t>
      </w:r>
      <w:r w:rsidR="00F92005" w:rsidRPr="000C1C1E">
        <w:rPr>
          <w:rFonts w:asciiTheme="minorHAnsi" w:hAnsiTheme="minorHAnsi" w:cstheme="minorHAnsi"/>
          <w:position w:val="1"/>
          <w:sz w:val="22"/>
          <w:szCs w:val="22"/>
          <w:lang w:val="fr-FR"/>
        </w:rPr>
        <w:t xml:space="preserve"> en temps </w:t>
      </w:r>
      <w:r w:rsidR="00531EDF" w:rsidRPr="000C1C1E">
        <w:rPr>
          <w:rFonts w:asciiTheme="minorHAnsi" w:hAnsiTheme="minorHAnsi" w:cstheme="minorHAnsi"/>
          <w:position w:val="1"/>
          <w:sz w:val="22"/>
          <w:szCs w:val="22"/>
          <w:lang w:val="fr-FR"/>
        </w:rPr>
        <w:t>opportun, revoir</w:t>
      </w:r>
      <w:r w:rsidR="00F92005" w:rsidRPr="000C1C1E">
        <w:rPr>
          <w:rFonts w:asciiTheme="minorHAnsi" w:hAnsiTheme="minorHAnsi" w:cstheme="minorHAnsi"/>
          <w:position w:val="1"/>
          <w:sz w:val="22"/>
          <w:szCs w:val="22"/>
          <w:lang w:val="fr-FR"/>
        </w:rPr>
        <w:t xml:space="preserve"> les </w:t>
      </w:r>
      <w:r w:rsidR="00531EDF" w:rsidRPr="000C1C1E">
        <w:rPr>
          <w:rFonts w:asciiTheme="minorHAnsi" w:hAnsiTheme="minorHAnsi" w:cstheme="minorHAnsi"/>
          <w:position w:val="1"/>
          <w:sz w:val="22"/>
          <w:szCs w:val="22"/>
          <w:lang w:val="fr-FR"/>
        </w:rPr>
        <w:t>ébauches</w:t>
      </w:r>
      <w:r w:rsidR="00F92005" w:rsidRPr="000C1C1E">
        <w:rPr>
          <w:rFonts w:asciiTheme="minorHAnsi" w:hAnsiTheme="minorHAnsi" w:cstheme="minorHAnsi"/>
          <w:position w:val="1"/>
          <w:sz w:val="22"/>
          <w:szCs w:val="22"/>
          <w:lang w:val="fr-FR"/>
        </w:rPr>
        <w:t xml:space="preserve">, </w:t>
      </w:r>
      <w:r w:rsidR="00531EDF" w:rsidRPr="000C1C1E">
        <w:rPr>
          <w:rFonts w:asciiTheme="minorHAnsi" w:hAnsiTheme="minorHAnsi" w:cstheme="minorHAnsi"/>
          <w:position w:val="1"/>
          <w:sz w:val="22"/>
          <w:szCs w:val="22"/>
          <w:lang w:val="fr-FR"/>
        </w:rPr>
        <w:t>déterminer</w:t>
      </w:r>
      <w:r w:rsidR="00F92005" w:rsidRPr="000C1C1E">
        <w:rPr>
          <w:rFonts w:asciiTheme="minorHAnsi" w:hAnsiTheme="minorHAnsi" w:cstheme="minorHAnsi"/>
          <w:position w:val="1"/>
          <w:sz w:val="22"/>
          <w:szCs w:val="22"/>
          <w:lang w:val="fr-FR"/>
        </w:rPr>
        <w:t xml:space="preserve"> l’approche </w:t>
      </w:r>
      <w:r w:rsidR="00531EDF" w:rsidRPr="000C1C1E">
        <w:rPr>
          <w:rFonts w:asciiTheme="minorHAnsi" w:hAnsiTheme="minorHAnsi" w:cstheme="minorHAnsi"/>
          <w:position w:val="1"/>
          <w:sz w:val="22"/>
          <w:szCs w:val="22"/>
          <w:lang w:val="fr-FR"/>
        </w:rPr>
        <w:t>à</w:t>
      </w:r>
      <w:r w:rsidR="00E80720" w:rsidRPr="000C1C1E">
        <w:rPr>
          <w:rFonts w:asciiTheme="minorHAnsi" w:hAnsiTheme="minorHAnsi" w:cstheme="minorHAnsi"/>
          <w:position w:val="1"/>
          <w:sz w:val="22"/>
          <w:szCs w:val="22"/>
          <w:lang w:val="fr-FR"/>
        </w:rPr>
        <w:t xml:space="preserve"> adopter pour l’</w:t>
      </w:r>
      <w:r w:rsidR="00F92005" w:rsidRPr="000C1C1E">
        <w:rPr>
          <w:rFonts w:asciiTheme="minorHAnsi" w:hAnsiTheme="minorHAnsi" w:cstheme="minorHAnsi"/>
          <w:position w:val="1"/>
          <w:sz w:val="22"/>
          <w:szCs w:val="22"/>
          <w:lang w:val="fr-FR"/>
        </w:rPr>
        <w:t xml:space="preserve">assurance </w:t>
      </w:r>
      <w:r w:rsidR="00531EDF" w:rsidRPr="000C1C1E">
        <w:rPr>
          <w:rFonts w:asciiTheme="minorHAnsi" w:hAnsiTheme="minorHAnsi" w:cstheme="minorHAnsi"/>
          <w:position w:val="1"/>
          <w:sz w:val="22"/>
          <w:szCs w:val="22"/>
          <w:lang w:val="fr-FR"/>
        </w:rPr>
        <w:t>qualité</w:t>
      </w:r>
      <w:r w:rsidR="00F92005" w:rsidRPr="000C1C1E">
        <w:rPr>
          <w:rFonts w:asciiTheme="minorHAnsi" w:hAnsiTheme="minorHAnsi" w:cstheme="minorHAnsi"/>
          <w:position w:val="1"/>
          <w:sz w:val="22"/>
          <w:szCs w:val="22"/>
          <w:lang w:val="fr-FR"/>
        </w:rPr>
        <w:t xml:space="preserve"> des documents</w:t>
      </w:r>
      <w:r w:rsidR="00620D12" w:rsidRPr="000C1C1E">
        <w:rPr>
          <w:rFonts w:asciiTheme="minorHAnsi" w:hAnsiTheme="minorHAnsi" w:cstheme="minorHAnsi"/>
          <w:position w:val="1"/>
          <w:sz w:val="22"/>
          <w:szCs w:val="22"/>
          <w:lang w:val="fr-FR"/>
        </w:rPr>
        <w:t xml:space="preserve"> et, approuver la version </w:t>
      </w:r>
      <w:r w:rsidR="00A64D5D" w:rsidRPr="000C1C1E">
        <w:rPr>
          <w:rFonts w:asciiTheme="minorHAnsi" w:hAnsiTheme="minorHAnsi" w:cstheme="minorHAnsi"/>
          <w:position w:val="1"/>
          <w:sz w:val="22"/>
          <w:szCs w:val="22"/>
          <w:lang w:val="fr-FR"/>
        </w:rPr>
        <w:t>finale</w:t>
      </w:r>
      <w:r w:rsidR="000C1C1E" w:rsidRPr="000C1C1E">
        <w:rPr>
          <w:rFonts w:asciiTheme="minorHAnsi" w:hAnsiTheme="minorHAnsi" w:cstheme="minorHAnsi"/>
          <w:position w:val="1"/>
          <w:sz w:val="22"/>
          <w:szCs w:val="22"/>
          <w:lang w:val="fr-FR"/>
        </w:rPr>
        <w:t xml:space="preserve"> </w:t>
      </w:r>
      <w:r w:rsidR="00A64D5D" w:rsidRPr="000C1C1E">
        <w:rPr>
          <w:rFonts w:asciiTheme="minorHAnsi" w:hAnsiTheme="minorHAnsi" w:cstheme="minorHAnsi"/>
          <w:position w:val="1"/>
          <w:sz w:val="22"/>
          <w:szCs w:val="22"/>
          <w:lang w:val="fr-FR"/>
        </w:rPr>
        <w:t>;</w:t>
      </w:r>
    </w:p>
    <w:p w14:paraId="027358CB" w14:textId="40F1798C" w:rsidR="000A461F" w:rsidRPr="000C1C1E" w:rsidRDefault="000C1C1E" w:rsidP="000C1C1E">
      <w:pPr>
        <w:pStyle w:val="ListParagraph"/>
        <w:numPr>
          <w:ilvl w:val="0"/>
          <w:numId w:val="22"/>
        </w:numPr>
        <w:spacing w:beforeLines="60" w:before="144" w:afterLines="60" w:after="144" w:line="276" w:lineRule="auto"/>
        <w:jc w:val="both"/>
        <w:rPr>
          <w:rFonts w:asciiTheme="minorHAnsi" w:hAnsiTheme="minorHAnsi" w:cstheme="minorHAnsi"/>
          <w:spacing w:val="39"/>
          <w:position w:val="1"/>
          <w:sz w:val="22"/>
          <w:szCs w:val="22"/>
          <w:lang w:val="fr-FR"/>
        </w:rPr>
      </w:pPr>
      <w:r w:rsidRPr="000C1C1E">
        <w:rPr>
          <w:rFonts w:asciiTheme="minorHAnsi" w:eastAsia="Wingdings" w:hAnsiTheme="minorHAnsi" w:cstheme="minorHAnsi"/>
          <w:sz w:val="22"/>
          <w:szCs w:val="22"/>
          <w:lang w:val="fr-FR"/>
        </w:rPr>
        <w:t>E</w:t>
      </w:r>
      <w:r w:rsidR="00AD56AF" w:rsidRPr="000C1C1E">
        <w:rPr>
          <w:rFonts w:asciiTheme="minorHAnsi" w:eastAsia="Calibri" w:hAnsiTheme="minorHAnsi" w:cstheme="minorHAnsi"/>
          <w:spacing w:val="1"/>
          <w:position w:val="1"/>
          <w:sz w:val="22"/>
          <w:szCs w:val="22"/>
          <w:lang w:val="fr-FR"/>
        </w:rPr>
        <w:t>ffectuer des modifications</w:t>
      </w:r>
      <w:r w:rsidR="0032301A" w:rsidRPr="000C1C1E">
        <w:rPr>
          <w:rFonts w:asciiTheme="minorHAnsi" w:eastAsia="Calibri" w:hAnsiTheme="minorHAnsi" w:cstheme="minorHAnsi"/>
          <w:spacing w:val="1"/>
          <w:position w:val="1"/>
          <w:sz w:val="22"/>
          <w:szCs w:val="22"/>
          <w:lang w:val="fr-FR"/>
        </w:rPr>
        <w:t xml:space="preserve"> au D</w:t>
      </w:r>
      <w:r w:rsidR="00BA6479" w:rsidRPr="000C1C1E">
        <w:rPr>
          <w:rFonts w:asciiTheme="minorHAnsi" w:eastAsia="Calibri" w:hAnsiTheme="minorHAnsi" w:cstheme="minorHAnsi"/>
          <w:spacing w:val="1"/>
          <w:position w:val="1"/>
          <w:sz w:val="22"/>
          <w:szCs w:val="22"/>
          <w:lang w:val="fr-FR"/>
        </w:rPr>
        <w:t xml:space="preserve">ossier d’Investissement </w:t>
      </w:r>
      <w:r w:rsidR="0032301A" w:rsidRPr="000C1C1E">
        <w:rPr>
          <w:rFonts w:asciiTheme="minorHAnsi" w:eastAsia="Calibri" w:hAnsiTheme="minorHAnsi" w:cstheme="minorHAnsi"/>
          <w:position w:val="1"/>
          <w:sz w:val="22"/>
          <w:szCs w:val="22"/>
          <w:lang w:val="fr-FR"/>
        </w:rPr>
        <w:t xml:space="preserve">et </w:t>
      </w:r>
      <w:r w:rsidR="004E4747" w:rsidRPr="000C1C1E">
        <w:rPr>
          <w:rFonts w:asciiTheme="minorHAnsi" w:eastAsia="Calibri" w:hAnsiTheme="minorHAnsi" w:cstheme="minorHAnsi"/>
          <w:spacing w:val="-1"/>
          <w:position w:val="1"/>
          <w:sz w:val="22"/>
          <w:szCs w:val="22"/>
          <w:lang w:val="fr-FR"/>
        </w:rPr>
        <w:t>/</w:t>
      </w:r>
      <w:r w:rsidR="0032301A" w:rsidRPr="000C1C1E">
        <w:rPr>
          <w:rFonts w:asciiTheme="minorHAnsi" w:eastAsia="Calibri" w:hAnsiTheme="minorHAnsi" w:cstheme="minorHAnsi"/>
          <w:spacing w:val="1"/>
          <w:position w:val="1"/>
          <w:sz w:val="22"/>
          <w:szCs w:val="22"/>
          <w:lang w:val="fr-FR"/>
        </w:rPr>
        <w:t>ou</w:t>
      </w:r>
      <w:r w:rsidR="004E4747" w:rsidRPr="000C1C1E">
        <w:rPr>
          <w:rFonts w:asciiTheme="minorHAnsi" w:eastAsia="Calibri" w:hAnsiTheme="minorHAnsi" w:cstheme="minorHAnsi"/>
          <w:spacing w:val="5"/>
          <w:position w:val="1"/>
          <w:sz w:val="22"/>
          <w:szCs w:val="22"/>
          <w:lang w:val="fr-FR"/>
        </w:rPr>
        <w:t xml:space="preserve"> </w:t>
      </w:r>
      <w:r w:rsidR="006534F5" w:rsidRPr="000C1C1E">
        <w:rPr>
          <w:rFonts w:asciiTheme="minorHAnsi" w:hAnsiTheme="minorHAnsi" w:cstheme="minorHAnsi"/>
          <w:position w:val="1"/>
          <w:sz w:val="22"/>
          <w:szCs w:val="22"/>
          <w:lang w:val="fr-FR"/>
        </w:rPr>
        <w:t>à</w:t>
      </w:r>
      <w:r w:rsidR="006534F5" w:rsidRPr="000C1C1E">
        <w:rPr>
          <w:rFonts w:asciiTheme="minorHAnsi" w:eastAsia="Calibri" w:hAnsiTheme="minorHAnsi" w:cstheme="minorHAnsi"/>
          <w:spacing w:val="-1"/>
          <w:position w:val="1"/>
          <w:sz w:val="22"/>
          <w:szCs w:val="22"/>
          <w:lang w:val="fr-FR"/>
        </w:rPr>
        <w:t xml:space="preserve"> </w:t>
      </w:r>
      <w:r w:rsidR="0032301A" w:rsidRPr="000C1C1E">
        <w:rPr>
          <w:rFonts w:asciiTheme="minorHAnsi" w:eastAsia="Calibri" w:hAnsiTheme="minorHAnsi" w:cstheme="minorHAnsi"/>
          <w:spacing w:val="-1"/>
          <w:position w:val="1"/>
          <w:sz w:val="22"/>
          <w:szCs w:val="22"/>
          <w:lang w:val="fr-FR"/>
        </w:rPr>
        <w:t xml:space="preserve">la </w:t>
      </w:r>
      <w:r w:rsidR="00454B34" w:rsidRPr="000C1C1E">
        <w:rPr>
          <w:rFonts w:asciiTheme="minorHAnsi" w:eastAsia="Calibri" w:hAnsiTheme="minorHAnsi" w:cstheme="minorHAnsi"/>
          <w:spacing w:val="-1"/>
          <w:position w:val="1"/>
          <w:sz w:val="22"/>
          <w:szCs w:val="22"/>
          <w:lang w:val="fr-FR"/>
        </w:rPr>
        <w:t>stratégie</w:t>
      </w:r>
      <w:r w:rsidR="0032301A" w:rsidRPr="000C1C1E">
        <w:rPr>
          <w:rFonts w:asciiTheme="minorHAnsi" w:eastAsia="Calibri" w:hAnsiTheme="minorHAnsi" w:cstheme="minorHAnsi"/>
          <w:spacing w:val="-1"/>
          <w:position w:val="1"/>
          <w:sz w:val="22"/>
          <w:szCs w:val="22"/>
          <w:lang w:val="fr-FR"/>
        </w:rPr>
        <w:t xml:space="preserve"> de financement de la </w:t>
      </w:r>
      <w:r w:rsidR="00454B34" w:rsidRPr="000C1C1E">
        <w:rPr>
          <w:rFonts w:asciiTheme="minorHAnsi" w:hAnsiTheme="minorHAnsi" w:cstheme="minorHAnsi"/>
          <w:position w:val="1"/>
          <w:sz w:val="22"/>
          <w:szCs w:val="22"/>
          <w:lang w:val="fr-FR"/>
        </w:rPr>
        <w:t>sant</w:t>
      </w:r>
      <w:r w:rsidR="00454B34" w:rsidRPr="000C1C1E">
        <w:rPr>
          <w:rFonts w:asciiTheme="minorHAnsi" w:eastAsia="Calibri" w:hAnsiTheme="minorHAnsi" w:cstheme="minorHAnsi"/>
          <w:spacing w:val="1"/>
          <w:sz w:val="22"/>
          <w:szCs w:val="22"/>
          <w:lang w:val="fr-FR"/>
        </w:rPr>
        <w:t>é</w:t>
      </w:r>
      <w:r w:rsidR="0032301A" w:rsidRPr="000C1C1E">
        <w:rPr>
          <w:rFonts w:asciiTheme="minorHAnsi" w:eastAsia="Calibri" w:hAnsiTheme="minorHAnsi" w:cstheme="minorHAnsi"/>
          <w:spacing w:val="-1"/>
          <w:position w:val="1"/>
          <w:sz w:val="22"/>
          <w:szCs w:val="22"/>
          <w:lang w:val="fr-FR"/>
        </w:rPr>
        <w:t xml:space="preserve"> </w:t>
      </w:r>
      <w:r w:rsidR="006534F5" w:rsidRPr="000C1C1E">
        <w:rPr>
          <w:rFonts w:asciiTheme="minorHAnsi" w:eastAsia="Calibri" w:hAnsiTheme="minorHAnsi" w:cstheme="minorHAnsi"/>
          <w:spacing w:val="-1"/>
          <w:position w:val="1"/>
          <w:sz w:val="22"/>
          <w:szCs w:val="22"/>
          <w:lang w:val="fr-FR"/>
        </w:rPr>
        <w:t xml:space="preserve">au </w:t>
      </w:r>
      <w:r w:rsidR="0032301A" w:rsidRPr="000C1C1E">
        <w:rPr>
          <w:rFonts w:asciiTheme="minorHAnsi" w:eastAsia="Calibri" w:hAnsiTheme="minorHAnsi" w:cstheme="minorHAnsi"/>
          <w:position w:val="1"/>
          <w:sz w:val="22"/>
          <w:szCs w:val="22"/>
          <w:lang w:val="fr-FR"/>
        </w:rPr>
        <w:t xml:space="preserve">cours de la mise en </w:t>
      </w:r>
      <w:r w:rsidR="00726BE0" w:rsidRPr="000C1C1E">
        <w:rPr>
          <w:rFonts w:asciiTheme="minorHAnsi" w:eastAsia="Calibri" w:hAnsiTheme="minorHAnsi" w:cstheme="minorHAnsi"/>
          <w:position w:val="1"/>
          <w:sz w:val="22"/>
          <w:szCs w:val="22"/>
          <w:lang w:val="fr-FR"/>
        </w:rPr>
        <w:t>œuvre ;</w:t>
      </w:r>
    </w:p>
    <w:p w14:paraId="1E220A90" w14:textId="72861E0C" w:rsidR="000A461F" w:rsidRPr="000C1C1E" w:rsidRDefault="008E3C51" w:rsidP="000C1C1E">
      <w:pPr>
        <w:pStyle w:val="ListParagraph"/>
        <w:numPr>
          <w:ilvl w:val="0"/>
          <w:numId w:val="22"/>
        </w:numPr>
        <w:tabs>
          <w:tab w:val="left" w:pos="1540"/>
        </w:tabs>
        <w:spacing w:beforeLines="60" w:before="144" w:afterLines="60" w:after="144" w:line="276" w:lineRule="auto"/>
        <w:ind w:right="76"/>
        <w:jc w:val="both"/>
        <w:rPr>
          <w:rFonts w:asciiTheme="minorHAnsi" w:eastAsia="Calibri" w:hAnsiTheme="minorHAnsi" w:cstheme="minorHAnsi"/>
          <w:sz w:val="22"/>
          <w:szCs w:val="22"/>
          <w:lang w:val="fr-FR"/>
        </w:rPr>
      </w:pPr>
      <w:r w:rsidRPr="000C1C1E">
        <w:rPr>
          <w:rFonts w:asciiTheme="minorHAnsi" w:eastAsia="Calibri" w:hAnsiTheme="minorHAnsi" w:cstheme="minorHAnsi"/>
          <w:spacing w:val="1"/>
          <w:sz w:val="22"/>
          <w:szCs w:val="22"/>
          <w:lang w:val="fr-FR"/>
        </w:rPr>
        <w:t>Déterminer</w:t>
      </w:r>
      <w:r w:rsidR="00EE4F4C" w:rsidRPr="000C1C1E">
        <w:rPr>
          <w:rFonts w:asciiTheme="minorHAnsi" w:eastAsia="Calibri" w:hAnsiTheme="minorHAnsi" w:cstheme="minorHAnsi"/>
          <w:spacing w:val="1"/>
          <w:sz w:val="22"/>
          <w:szCs w:val="22"/>
          <w:lang w:val="fr-FR"/>
        </w:rPr>
        <w:t xml:space="preserve"> l’approche </w:t>
      </w:r>
      <w:r w:rsidRPr="000C1C1E">
        <w:rPr>
          <w:rFonts w:asciiTheme="minorHAnsi" w:hAnsiTheme="minorHAnsi" w:cstheme="minorHAnsi"/>
          <w:position w:val="1"/>
          <w:sz w:val="22"/>
          <w:szCs w:val="22"/>
          <w:lang w:val="fr-FR"/>
        </w:rPr>
        <w:t>à</w:t>
      </w:r>
      <w:r w:rsidR="00D47308" w:rsidRPr="000C1C1E">
        <w:rPr>
          <w:rFonts w:asciiTheme="minorHAnsi" w:eastAsia="Calibri" w:hAnsiTheme="minorHAnsi" w:cstheme="minorHAnsi"/>
          <w:spacing w:val="1"/>
          <w:sz w:val="22"/>
          <w:szCs w:val="22"/>
          <w:lang w:val="fr-FR"/>
        </w:rPr>
        <w:t xml:space="preserve"> adopter pour </w:t>
      </w:r>
      <w:r w:rsidR="00EE4F4C" w:rsidRPr="000C1C1E">
        <w:rPr>
          <w:rFonts w:asciiTheme="minorHAnsi" w:eastAsia="Calibri" w:hAnsiTheme="minorHAnsi" w:cstheme="minorHAnsi"/>
          <w:spacing w:val="1"/>
          <w:sz w:val="22"/>
          <w:szCs w:val="22"/>
          <w:lang w:val="fr-FR"/>
        </w:rPr>
        <w:t xml:space="preserve">l’assistance technique </w:t>
      </w:r>
      <w:r w:rsidR="00D47308" w:rsidRPr="000C1C1E">
        <w:rPr>
          <w:rFonts w:asciiTheme="minorHAnsi" w:eastAsia="Calibri" w:hAnsiTheme="minorHAnsi" w:cstheme="minorHAnsi"/>
          <w:spacing w:val="1"/>
          <w:sz w:val="22"/>
          <w:szCs w:val="22"/>
          <w:lang w:val="fr-FR"/>
        </w:rPr>
        <w:t>ainsi que pour le</w:t>
      </w:r>
      <w:r w:rsidR="00EE4F4C" w:rsidRPr="000C1C1E">
        <w:rPr>
          <w:rFonts w:asciiTheme="minorHAnsi" w:eastAsia="Calibri" w:hAnsiTheme="minorHAnsi" w:cstheme="minorHAnsi"/>
          <w:spacing w:val="1"/>
          <w:sz w:val="22"/>
          <w:szCs w:val="22"/>
          <w:lang w:val="fr-FR"/>
        </w:rPr>
        <w:t xml:space="preserve"> renforcement des </w:t>
      </w:r>
      <w:r w:rsidRPr="000C1C1E">
        <w:rPr>
          <w:rFonts w:asciiTheme="minorHAnsi" w:eastAsia="Calibri" w:hAnsiTheme="minorHAnsi" w:cstheme="minorHAnsi"/>
          <w:spacing w:val="1"/>
          <w:sz w:val="22"/>
          <w:szCs w:val="22"/>
          <w:lang w:val="fr-FR"/>
        </w:rPr>
        <w:t>capacités</w:t>
      </w:r>
      <w:r w:rsidR="00EE4F4C" w:rsidRPr="000C1C1E">
        <w:rPr>
          <w:rFonts w:asciiTheme="minorHAnsi" w:eastAsia="Calibri" w:hAnsiTheme="minorHAnsi" w:cstheme="minorHAnsi"/>
          <w:spacing w:val="1"/>
          <w:sz w:val="22"/>
          <w:szCs w:val="22"/>
          <w:lang w:val="fr-FR"/>
        </w:rPr>
        <w:t xml:space="preserve"> </w:t>
      </w:r>
      <w:r w:rsidR="00D47308" w:rsidRPr="000C1C1E">
        <w:rPr>
          <w:rFonts w:asciiTheme="minorHAnsi" w:eastAsia="Calibri" w:hAnsiTheme="minorHAnsi" w:cstheme="minorHAnsi"/>
          <w:spacing w:val="1"/>
          <w:sz w:val="22"/>
          <w:szCs w:val="22"/>
          <w:lang w:val="fr-FR"/>
        </w:rPr>
        <w:t>afin de soutenir</w:t>
      </w:r>
      <w:r w:rsidR="00EE4F4C" w:rsidRPr="000C1C1E">
        <w:rPr>
          <w:rFonts w:asciiTheme="minorHAnsi" w:eastAsia="Calibri" w:hAnsiTheme="minorHAnsi" w:cstheme="minorHAnsi"/>
          <w:spacing w:val="1"/>
          <w:sz w:val="22"/>
          <w:szCs w:val="22"/>
          <w:lang w:val="fr-FR"/>
        </w:rPr>
        <w:t xml:space="preserve"> la mise en œuvre du </w:t>
      </w:r>
      <w:r w:rsidR="00D47308" w:rsidRPr="000C1C1E">
        <w:rPr>
          <w:rFonts w:asciiTheme="minorHAnsi" w:eastAsia="Calibri" w:hAnsiTheme="minorHAnsi" w:cstheme="minorHAnsi"/>
          <w:spacing w:val="1"/>
          <w:position w:val="1"/>
          <w:sz w:val="22"/>
          <w:szCs w:val="22"/>
          <w:lang w:val="fr-FR"/>
        </w:rPr>
        <w:t>Dossier d’Investissement</w:t>
      </w:r>
      <w:r w:rsidR="00EE4F4C" w:rsidRPr="000C1C1E">
        <w:rPr>
          <w:rFonts w:asciiTheme="minorHAnsi" w:eastAsia="Calibri" w:hAnsiTheme="minorHAnsi" w:cstheme="minorHAnsi"/>
          <w:spacing w:val="1"/>
          <w:sz w:val="22"/>
          <w:szCs w:val="22"/>
          <w:lang w:val="fr-FR"/>
        </w:rPr>
        <w:t xml:space="preserve"> et de la </w:t>
      </w:r>
      <w:r w:rsidRPr="000C1C1E">
        <w:rPr>
          <w:rFonts w:asciiTheme="minorHAnsi" w:eastAsia="Calibri" w:hAnsiTheme="minorHAnsi" w:cstheme="minorHAnsi"/>
          <w:spacing w:val="1"/>
          <w:sz w:val="22"/>
          <w:szCs w:val="22"/>
          <w:lang w:val="fr-FR"/>
        </w:rPr>
        <w:t>stratégie</w:t>
      </w:r>
      <w:r w:rsidR="00E63353">
        <w:rPr>
          <w:rFonts w:asciiTheme="minorHAnsi" w:eastAsia="Calibri" w:hAnsiTheme="minorHAnsi" w:cstheme="minorHAnsi"/>
          <w:spacing w:val="1"/>
          <w:sz w:val="22"/>
          <w:szCs w:val="22"/>
          <w:lang w:val="fr-FR"/>
        </w:rPr>
        <w:t xml:space="preserve"> de</w:t>
      </w:r>
      <w:r w:rsidR="00EE4F4C" w:rsidRPr="000C1C1E">
        <w:rPr>
          <w:rFonts w:asciiTheme="minorHAnsi" w:eastAsia="Calibri" w:hAnsiTheme="minorHAnsi" w:cstheme="minorHAnsi"/>
          <w:spacing w:val="1"/>
          <w:sz w:val="22"/>
          <w:szCs w:val="22"/>
          <w:lang w:val="fr-FR"/>
        </w:rPr>
        <w:t xml:space="preserve"> financement de la </w:t>
      </w:r>
      <w:r w:rsidR="00726BE0" w:rsidRPr="000C1C1E">
        <w:rPr>
          <w:rFonts w:asciiTheme="minorHAnsi" w:hAnsiTheme="minorHAnsi" w:cstheme="minorHAnsi"/>
          <w:position w:val="1"/>
          <w:sz w:val="22"/>
          <w:szCs w:val="22"/>
          <w:lang w:val="fr-FR"/>
        </w:rPr>
        <w:t>sant</w:t>
      </w:r>
      <w:r w:rsidR="00726BE0" w:rsidRPr="000C1C1E">
        <w:rPr>
          <w:rFonts w:asciiTheme="minorHAnsi" w:eastAsia="Calibri" w:hAnsiTheme="minorHAnsi" w:cstheme="minorHAnsi"/>
          <w:spacing w:val="1"/>
          <w:sz w:val="22"/>
          <w:szCs w:val="22"/>
          <w:lang w:val="fr-FR"/>
        </w:rPr>
        <w:t>é ;</w:t>
      </w:r>
    </w:p>
    <w:p w14:paraId="4DC90D1C" w14:textId="2CE8C24D" w:rsidR="000A461F" w:rsidRPr="000C1C1E" w:rsidRDefault="00413459" w:rsidP="000C1C1E">
      <w:pPr>
        <w:pStyle w:val="ListParagraph"/>
        <w:numPr>
          <w:ilvl w:val="0"/>
          <w:numId w:val="22"/>
        </w:numPr>
        <w:spacing w:beforeLines="60" w:before="144" w:afterLines="60" w:after="144" w:line="276" w:lineRule="auto"/>
        <w:jc w:val="both"/>
        <w:rPr>
          <w:rFonts w:asciiTheme="minorHAnsi" w:eastAsia="Calibri" w:hAnsiTheme="minorHAnsi" w:cstheme="minorHAnsi"/>
          <w:sz w:val="22"/>
          <w:szCs w:val="22"/>
          <w:lang w:val="fr-FR"/>
        </w:rPr>
      </w:pPr>
      <w:r w:rsidRPr="000C1C1E">
        <w:rPr>
          <w:rFonts w:asciiTheme="minorHAnsi" w:eastAsia="Calibri" w:hAnsiTheme="minorHAnsi" w:cstheme="minorHAnsi"/>
          <w:position w:val="1"/>
          <w:sz w:val="22"/>
          <w:szCs w:val="22"/>
          <w:lang w:val="fr-FR"/>
        </w:rPr>
        <w:t>Re</w:t>
      </w:r>
      <w:r w:rsidRPr="000C1C1E">
        <w:rPr>
          <w:rFonts w:asciiTheme="minorHAnsi" w:eastAsia="Calibri" w:hAnsiTheme="minorHAnsi" w:cstheme="minorHAnsi"/>
          <w:spacing w:val="1"/>
          <w:position w:val="1"/>
          <w:sz w:val="22"/>
          <w:szCs w:val="22"/>
          <w:lang w:val="fr-FR"/>
        </w:rPr>
        <w:t>c</w:t>
      </w:r>
      <w:r w:rsidRPr="000C1C1E">
        <w:rPr>
          <w:rFonts w:asciiTheme="minorHAnsi" w:eastAsia="Calibri" w:hAnsiTheme="minorHAnsi" w:cstheme="minorHAnsi"/>
          <w:position w:val="1"/>
          <w:sz w:val="22"/>
          <w:szCs w:val="22"/>
          <w:lang w:val="fr-FR"/>
        </w:rPr>
        <w:t>e</w:t>
      </w:r>
      <w:r w:rsidRPr="000C1C1E">
        <w:rPr>
          <w:rFonts w:asciiTheme="minorHAnsi" w:eastAsia="Calibri" w:hAnsiTheme="minorHAnsi" w:cstheme="minorHAnsi"/>
          <w:spacing w:val="-2"/>
          <w:position w:val="1"/>
          <w:sz w:val="22"/>
          <w:szCs w:val="22"/>
          <w:lang w:val="fr-FR"/>
        </w:rPr>
        <w:t>voir</w:t>
      </w:r>
      <w:r w:rsidRPr="000C1C1E">
        <w:rPr>
          <w:rFonts w:asciiTheme="minorHAnsi" w:eastAsia="Calibri" w:hAnsiTheme="minorHAnsi" w:cstheme="minorHAnsi"/>
          <w:position w:val="1"/>
          <w:sz w:val="22"/>
          <w:szCs w:val="22"/>
          <w:lang w:val="fr-FR"/>
        </w:rPr>
        <w:t xml:space="preserve">, </w:t>
      </w:r>
      <w:r w:rsidRPr="000C1C1E">
        <w:rPr>
          <w:rFonts w:asciiTheme="minorHAnsi" w:eastAsia="Calibri" w:hAnsiTheme="minorHAnsi" w:cstheme="minorHAnsi"/>
          <w:spacing w:val="38"/>
          <w:position w:val="1"/>
          <w:sz w:val="22"/>
          <w:szCs w:val="22"/>
          <w:lang w:val="fr-FR"/>
        </w:rPr>
        <w:t>revoir</w:t>
      </w:r>
      <w:r w:rsidRPr="000C1C1E">
        <w:rPr>
          <w:rFonts w:asciiTheme="minorHAnsi" w:eastAsia="Calibri" w:hAnsiTheme="minorHAnsi" w:cstheme="minorHAnsi"/>
          <w:position w:val="1"/>
          <w:sz w:val="22"/>
          <w:szCs w:val="22"/>
          <w:lang w:val="fr-FR"/>
        </w:rPr>
        <w:t xml:space="preserve">, </w:t>
      </w:r>
      <w:r w:rsidRPr="000C1C1E">
        <w:rPr>
          <w:rFonts w:asciiTheme="minorHAnsi" w:eastAsia="Calibri" w:hAnsiTheme="minorHAnsi" w:cstheme="minorHAnsi"/>
          <w:spacing w:val="38"/>
          <w:position w:val="1"/>
          <w:sz w:val="22"/>
          <w:szCs w:val="22"/>
          <w:lang w:val="fr-FR"/>
        </w:rPr>
        <w:t>et</w:t>
      </w:r>
      <w:r w:rsidR="004E4747" w:rsidRPr="000C1C1E">
        <w:rPr>
          <w:rFonts w:asciiTheme="minorHAnsi" w:eastAsia="Calibri" w:hAnsiTheme="minorHAnsi" w:cstheme="minorHAnsi"/>
          <w:position w:val="1"/>
          <w:sz w:val="22"/>
          <w:szCs w:val="22"/>
          <w:lang w:val="fr-FR"/>
        </w:rPr>
        <w:t xml:space="preserve"> </w:t>
      </w:r>
      <w:r w:rsidRPr="000C1C1E">
        <w:rPr>
          <w:rFonts w:asciiTheme="minorHAnsi" w:eastAsia="Calibri" w:hAnsiTheme="minorHAnsi" w:cstheme="minorHAnsi"/>
          <w:position w:val="1"/>
          <w:sz w:val="22"/>
          <w:szCs w:val="22"/>
          <w:lang w:val="fr-FR"/>
        </w:rPr>
        <w:t xml:space="preserve">répondre </w:t>
      </w:r>
      <w:r w:rsidRPr="000C1C1E">
        <w:rPr>
          <w:rFonts w:asciiTheme="minorHAnsi" w:eastAsia="Calibri" w:hAnsiTheme="minorHAnsi" w:cstheme="minorHAnsi"/>
          <w:spacing w:val="37"/>
          <w:position w:val="1"/>
          <w:sz w:val="22"/>
          <w:szCs w:val="22"/>
          <w:lang w:val="fr-FR"/>
        </w:rPr>
        <w:t>aux</w:t>
      </w:r>
      <w:r w:rsidR="00962B97" w:rsidRPr="000C1C1E">
        <w:rPr>
          <w:rFonts w:asciiTheme="minorHAnsi" w:eastAsia="Calibri" w:hAnsiTheme="minorHAnsi" w:cstheme="minorHAnsi"/>
          <w:spacing w:val="-2"/>
          <w:position w:val="1"/>
          <w:sz w:val="22"/>
          <w:szCs w:val="22"/>
          <w:lang w:val="fr-FR"/>
        </w:rPr>
        <w:t xml:space="preserve"> </w:t>
      </w:r>
      <w:r w:rsidRPr="000C1C1E">
        <w:rPr>
          <w:rFonts w:asciiTheme="minorHAnsi" w:eastAsia="Calibri" w:hAnsiTheme="minorHAnsi" w:cstheme="minorHAnsi"/>
          <w:spacing w:val="-2"/>
          <w:position w:val="1"/>
          <w:sz w:val="22"/>
          <w:szCs w:val="22"/>
          <w:lang w:val="fr-FR"/>
        </w:rPr>
        <w:t>données</w:t>
      </w:r>
      <w:r w:rsidRPr="000C1C1E">
        <w:rPr>
          <w:rFonts w:asciiTheme="minorHAnsi" w:eastAsia="Calibri" w:hAnsiTheme="minorHAnsi" w:cstheme="minorHAnsi"/>
          <w:position w:val="1"/>
          <w:sz w:val="22"/>
          <w:szCs w:val="22"/>
          <w:lang w:val="fr-FR"/>
        </w:rPr>
        <w:t xml:space="preserve"> </w:t>
      </w:r>
      <w:r w:rsidR="00726BE0" w:rsidRPr="000C1C1E">
        <w:rPr>
          <w:rFonts w:asciiTheme="minorHAnsi" w:eastAsia="Calibri" w:hAnsiTheme="minorHAnsi" w:cstheme="minorHAnsi"/>
          <w:position w:val="1"/>
          <w:sz w:val="22"/>
          <w:szCs w:val="22"/>
          <w:lang w:val="fr-FR"/>
        </w:rPr>
        <w:t>disponibilisés</w:t>
      </w:r>
      <w:r w:rsidR="004E4747" w:rsidRPr="000C1C1E">
        <w:rPr>
          <w:rFonts w:asciiTheme="minorHAnsi" w:eastAsia="Calibri" w:hAnsiTheme="minorHAnsi" w:cstheme="minorHAnsi"/>
          <w:spacing w:val="35"/>
          <w:position w:val="1"/>
          <w:sz w:val="22"/>
          <w:szCs w:val="22"/>
          <w:lang w:val="fr-FR"/>
        </w:rPr>
        <w:t xml:space="preserve"> </w:t>
      </w:r>
      <w:r w:rsidR="00962B97" w:rsidRPr="000C1C1E">
        <w:rPr>
          <w:rFonts w:asciiTheme="minorHAnsi" w:eastAsia="Calibri" w:hAnsiTheme="minorHAnsi" w:cstheme="minorHAnsi"/>
          <w:spacing w:val="1"/>
          <w:position w:val="1"/>
          <w:sz w:val="22"/>
          <w:szCs w:val="22"/>
          <w:lang w:val="fr-FR"/>
        </w:rPr>
        <w:t xml:space="preserve">de </w:t>
      </w:r>
      <w:r w:rsidRPr="000C1C1E">
        <w:rPr>
          <w:rFonts w:asciiTheme="minorHAnsi" w:eastAsia="Calibri" w:hAnsiTheme="minorHAnsi" w:cstheme="minorHAnsi"/>
          <w:spacing w:val="1"/>
          <w:position w:val="1"/>
          <w:sz w:val="22"/>
          <w:szCs w:val="22"/>
          <w:lang w:val="fr-FR"/>
        </w:rPr>
        <w:t>façon</w:t>
      </w:r>
      <w:r w:rsidR="00962B97" w:rsidRPr="000C1C1E">
        <w:rPr>
          <w:rFonts w:asciiTheme="minorHAnsi" w:eastAsia="Calibri" w:hAnsiTheme="minorHAnsi" w:cstheme="minorHAnsi"/>
          <w:spacing w:val="1"/>
          <w:position w:val="1"/>
          <w:sz w:val="22"/>
          <w:szCs w:val="22"/>
          <w:lang w:val="fr-FR"/>
        </w:rPr>
        <w:t xml:space="preserve"> </w:t>
      </w:r>
      <w:r w:rsidR="002871CE" w:rsidRPr="000C1C1E">
        <w:rPr>
          <w:rFonts w:asciiTheme="minorHAnsi" w:eastAsia="Calibri" w:hAnsiTheme="minorHAnsi" w:cstheme="minorHAnsi"/>
          <w:spacing w:val="1"/>
          <w:position w:val="1"/>
          <w:sz w:val="22"/>
          <w:szCs w:val="22"/>
          <w:lang w:val="fr-FR"/>
        </w:rPr>
        <w:t>régulière</w:t>
      </w:r>
      <w:r w:rsidR="002871CE" w:rsidRPr="000C1C1E">
        <w:rPr>
          <w:rFonts w:asciiTheme="minorHAnsi" w:eastAsia="Calibri" w:hAnsiTheme="minorHAnsi" w:cstheme="minorHAnsi"/>
          <w:position w:val="1"/>
          <w:sz w:val="22"/>
          <w:szCs w:val="22"/>
          <w:lang w:val="fr-FR"/>
        </w:rPr>
        <w:t xml:space="preserve"> </w:t>
      </w:r>
      <w:r w:rsidR="002871CE" w:rsidRPr="000C1C1E">
        <w:rPr>
          <w:rFonts w:asciiTheme="minorHAnsi" w:eastAsia="Calibri" w:hAnsiTheme="minorHAnsi" w:cstheme="minorHAnsi"/>
          <w:spacing w:val="39"/>
          <w:position w:val="1"/>
          <w:sz w:val="22"/>
          <w:szCs w:val="22"/>
          <w:lang w:val="fr-FR"/>
        </w:rPr>
        <w:t>sur</w:t>
      </w:r>
      <w:r w:rsidR="00962B97" w:rsidRPr="000C1C1E">
        <w:rPr>
          <w:rFonts w:asciiTheme="minorHAnsi" w:eastAsia="Calibri" w:hAnsiTheme="minorHAnsi" w:cstheme="minorHAnsi"/>
          <w:position w:val="1"/>
          <w:sz w:val="22"/>
          <w:szCs w:val="22"/>
          <w:lang w:val="fr-FR"/>
        </w:rPr>
        <w:t xml:space="preserve"> la</w:t>
      </w:r>
      <w:r w:rsidRPr="000C1C1E">
        <w:rPr>
          <w:rFonts w:asciiTheme="minorHAnsi" w:eastAsia="Calibri" w:hAnsiTheme="minorHAnsi" w:cstheme="minorHAnsi"/>
          <w:spacing w:val="-1"/>
          <w:sz w:val="22"/>
          <w:szCs w:val="22"/>
          <w:lang w:val="fr-FR"/>
        </w:rPr>
        <w:t>Performance et cela,</w:t>
      </w:r>
      <w:r w:rsidR="004E4747" w:rsidRPr="000C1C1E">
        <w:rPr>
          <w:rFonts w:asciiTheme="minorHAnsi" w:eastAsia="Calibri" w:hAnsiTheme="minorHAnsi" w:cstheme="minorHAnsi"/>
          <w:spacing w:val="-1"/>
          <w:sz w:val="22"/>
          <w:szCs w:val="22"/>
          <w:lang w:val="fr-FR"/>
        </w:rPr>
        <w:t xml:space="preserve"> </w:t>
      </w:r>
      <w:r w:rsidR="00962B97" w:rsidRPr="000C1C1E">
        <w:rPr>
          <w:rFonts w:asciiTheme="minorHAnsi" w:eastAsia="Calibri" w:hAnsiTheme="minorHAnsi" w:cstheme="minorHAnsi"/>
          <w:sz w:val="22"/>
          <w:szCs w:val="22"/>
          <w:lang w:val="fr-FR"/>
        </w:rPr>
        <w:t>au cours</w:t>
      </w:r>
      <w:r w:rsidR="004E4747" w:rsidRPr="000C1C1E">
        <w:rPr>
          <w:rFonts w:asciiTheme="minorHAnsi" w:eastAsia="Calibri" w:hAnsiTheme="minorHAnsi" w:cstheme="minorHAnsi"/>
          <w:spacing w:val="-1"/>
          <w:sz w:val="22"/>
          <w:szCs w:val="22"/>
          <w:lang w:val="fr-FR"/>
        </w:rPr>
        <w:t xml:space="preserve"> </w:t>
      </w:r>
      <w:r w:rsidR="00962B97" w:rsidRPr="000C1C1E">
        <w:rPr>
          <w:rFonts w:asciiTheme="minorHAnsi" w:eastAsia="Calibri" w:hAnsiTheme="minorHAnsi" w:cstheme="minorHAnsi"/>
          <w:spacing w:val="1"/>
          <w:sz w:val="22"/>
          <w:szCs w:val="22"/>
          <w:lang w:val="fr-FR"/>
        </w:rPr>
        <w:t>de la</w:t>
      </w:r>
      <w:r w:rsidR="004E4747" w:rsidRPr="000C1C1E">
        <w:rPr>
          <w:rFonts w:asciiTheme="minorHAnsi" w:eastAsia="Calibri" w:hAnsiTheme="minorHAnsi" w:cstheme="minorHAnsi"/>
          <w:sz w:val="22"/>
          <w:szCs w:val="22"/>
          <w:lang w:val="fr-FR"/>
        </w:rPr>
        <w:t xml:space="preserve"> </w:t>
      </w:r>
      <w:r w:rsidR="00962B97" w:rsidRPr="000C1C1E">
        <w:rPr>
          <w:rFonts w:asciiTheme="minorHAnsi" w:eastAsia="Calibri" w:hAnsiTheme="minorHAnsi" w:cstheme="minorHAnsi"/>
          <w:spacing w:val="-2"/>
          <w:sz w:val="22"/>
          <w:szCs w:val="22"/>
          <w:lang w:val="fr-FR"/>
        </w:rPr>
        <w:t xml:space="preserve">mise en </w:t>
      </w:r>
      <w:r w:rsidRPr="000C1C1E">
        <w:rPr>
          <w:rFonts w:asciiTheme="minorHAnsi" w:eastAsia="Calibri" w:hAnsiTheme="minorHAnsi" w:cstheme="minorHAnsi"/>
          <w:spacing w:val="-2"/>
          <w:sz w:val="22"/>
          <w:szCs w:val="22"/>
          <w:lang w:val="fr-FR"/>
        </w:rPr>
        <w:t>œuvre</w:t>
      </w:r>
      <w:r w:rsidR="004E4747" w:rsidRPr="000C1C1E">
        <w:rPr>
          <w:rFonts w:asciiTheme="minorHAnsi" w:eastAsia="Calibri" w:hAnsiTheme="minorHAnsi" w:cstheme="minorHAnsi"/>
          <w:sz w:val="22"/>
          <w:szCs w:val="22"/>
          <w:lang w:val="fr-FR"/>
        </w:rPr>
        <w:t>.</w:t>
      </w:r>
    </w:p>
    <w:p w14:paraId="3508BDBE" w14:textId="77777777" w:rsidR="000A461F" w:rsidRPr="000C1C1E" w:rsidRDefault="000A461F" w:rsidP="000C1C1E">
      <w:pPr>
        <w:spacing w:beforeLines="60" w:before="144" w:afterLines="60" w:after="144" w:line="276" w:lineRule="auto"/>
        <w:rPr>
          <w:rFonts w:asciiTheme="minorHAnsi" w:hAnsiTheme="minorHAnsi" w:cstheme="minorHAnsi"/>
          <w:sz w:val="22"/>
          <w:szCs w:val="22"/>
          <w:lang w:val="fr-FR"/>
        </w:rPr>
      </w:pPr>
    </w:p>
    <w:p w14:paraId="2B64024F" w14:textId="2044D710" w:rsidR="00DE0292" w:rsidRPr="000C1C1E" w:rsidRDefault="00DC29BB" w:rsidP="000C1C1E">
      <w:pPr>
        <w:spacing w:beforeLines="60" w:before="144" w:afterLines="60" w:after="144" w:line="276" w:lineRule="auto"/>
        <w:jc w:val="both"/>
        <w:rPr>
          <w:rFonts w:asciiTheme="minorHAnsi" w:eastAsia="Calibri" w:hAnsiTheme="minorHAnsi" w:cstheme="minorHAnsi"/>
          <w:spacing w:val="1"/>
          <w:sz w:val="22"/>
          <w:szCs w:val="22"/>
          <w:lang w:val="fr-FR"/>
        </w:rPr>
      </w:pPr>
      <w:r w:rsidRPr="000C1C1E">
        <w:rPr>
          <w:rFonts w:asciiTheme="minorHAnsi" w:eastAsia="Calibri" w:hAnsiTheme="minorHAnsi" w:cstheme="minorHAnsi"/>
          <w:spacing w:val="1"/>
          <w:sz w:val="22"/>
          <w:szCs w:val="22"/>
          <w:lang w:val="fr-FR"/>
        </w:rPr>
        <w:t xml:space="preserve">Les </w:t>
      </w:r>
      <w:r w:rsidR="0048072A" w:rsidRPr="000C1C1E">
        <w:rPr>
          <w:rFonts w:asciiTheme="minorHAnsi" w:eastAsia="Calibri" w:hAnsiTheme="minorHAnsi" w:cstheme="minorHAnsi"/>
          <w:spacing w:val="1"/>
          <w:sz w:val="22"/>
          <w:szCs w:val="22"/>
          <w:lang w:val="fr-FR"/>
        </w:rPr>
        <w:t>acteurs</w:t>
      </w:r>
      <w:r w:rsidRPr="000C1C1E">
        <w:rPr>
          <w:rFonts w:asciiTheme="minorHAnsi" w:eastAsia="Calibri" w:hAnsiTheme="minorHAnsi" w:cstheme="minorHAnsi"/>
          <w:spacing w:val="1"/>
          <w:sz w:val="22"/>
          <w:szCs w:val="22"/>
          <w:lang w:val="fr-FR"/>
        </w:rPr>
        <w:t xml:space="preserve"> de la société civile, le secteur privé et l</w:t>
      </w:r>
      <w:r w:rsidR="0048072A" w:rsidRPr="000C1C1E">
        <w:rPr>
          <w:rFonts w:asciiTheme="minorHAnsi" w:eastAsia="Calibri" w:hAnsiTheme="minorHAnsi" w:cstheme="minorHAnsi"/>
          <w:spacing w:val="1"/>
          <w:sz w:val="22"/>
          <w:szCs w:val="22"/>
          <w:lang w:val="fr-FR"/>
        </w:rPr>
        <w:t>es circonscriptions des population</w:t>
      </w:r>
      <w:r w:rsidR="00863634" w:rsidRPr="000C1C1E">
        <w:rPr>
          <w:rFonts w:asciiTheme="minorHAnsi" w:eastAsia="Calibri" w:hAnsiTheme="minorHAnsi" w:cstheme="minorHAnsi"/>
          <w:spacing w:val="1"/>
          <w:sz w:val="22"/>
          <w:szCs w:val="22"/>
          <w:lang w:val="fr-FR"/>
        </w:rPr>
        <w:t>s</w:t>
      </w:r>
      <w:r w:rsidR="0048072A" w:rsidRPr="000C1C1E">
        <w:rPr>
          <w:rFonts w:asciiTheme="minorHAnsi" w:eastAsia="Calibri" w:hAnsiTheme="minorHAnsi" w:cstheme="minorHAnsi"/>
          <w:spacing w:val="1"/>
          <w:sz w:val="22"/>
          <w:szCs w:val="22"/>
          <w:lang w:val="fr-FR"/>
        </w:rPr>
        <w:t xml:space="preserve"> affect</w:t>
      </w:r>
      <w:r w:rsidRPr="000C1C1E">
        <w:rPr>
          <w:rFonts w:asciiTheme="minorHAnsi" w:eastAsia="Calibri" w:hAnsiTheme="minorHAnsi" w:cstheme="minorHAnsi"/>
          <w:spacing w:val="1"/>
          <w:sz w:val="22"/>
          <w:szCs w:val="22"/>
          <w:lang w:val="fr-FR"/>
        </w:rPr>
        <w:t>é</w:t>
      </w:r>
      <w:r w:rsidR="0048072A" w:rsidRPr="000C1C1E">
        <w:rPr>
          <w:rFonts w:asciiTheme="minorHAnsi" w:eastAsia="Calibri" w:hAnsiTheme="minorHAnsi" w:cstheme="minorHAnsi"/>
          <w:spacing w:val="1"/>
          <w:sz w:val="22"/>
          <w:szCs w:val="22"/>
          <w:lang w:val="fr-FR"/>
        </w:rPr>
        <w:t>e</w:t>
      </w:r>
      <w:r w:rsidRPr="000C1C1E">
        <w:rPr>
          <w:rFonts w:asciiTheme="minorHAnsi" w:eastAsia="Calibri" w:hAnsiTheme="minorHAnsi" w:cstheme="minorHAnsi"/>
          <w:spacing w:val="1"/>
          <w:sz w:val="22"/>
          <w:szCs w:val="22"/>
          <w:lang w:val="fr-FR"/>
        </w:rPr>
        <w:t>s devraient être sélectionné</w:t>
      </w:r>
      <w:r w:rsidR="0048072A" w:rsidRPr="000C1C1E">
        <w:rPr>
          <w:rFonts w:asciiTheme="minorHAnsi" w:eastAsia="Calibri" w:hAnsiTheme="minorHAnsi" w:cstheme="minorHAnsi"/>
          <w:spacing w:val="1"/>
          <w:sz w:val="22"/>
          <w:szCs w:val="22"/>
          <w:lang w:val="fr-FR"/>
        </w:rPr>
        <w:t>s pour être membres de la plate</w:t>
      </w:r>
      <w:r w:rsidRPr="000C1C1E">
        <w:rPr>
          <w:rFonts w:asciiTheme="minorHAnsi" w:eastAsia="Calibri" w:hAnsiTheme="minorHAnsi" w:cstheme="minorHAnsi"/>
          <w:spacing w:val="1"/>
          <w:sz w:val="22"/>
          <w:szCs w:val="22"/>
          <w:lang w:val="fr-FR"/>
        </w:rPr>
        <w:t xml:space="preserve">forme </w:t>
      </w:r>
      <w:r w:rsidR="0048072A" w:rsidRPr="000C1C1E">
        <w:rPr>
          <w:rFonts w:asciiTheme="minorHAnsi" w:eastAsia="Calibri" w:hAnsiTheme="minorHAnsi" w:cstheme="minorHAnsi"/>
          <w:spacing w:val="1"/>
          <w:sz w:val="22"/>
          <w:szCs w:val="22"/>
          <w:lang w:val="fr-FR"/>
        </w:rPr>
        <w:t>nationale</w:t>
      </w:r>
      <w:r w:rsidRPr="000C1C1E">
        <w:rPr>
          <w:rFonts w:asciiTheme="minorHAnsi" w:eastAsia="Calibri" w:hAnsiTheme="minorHAnsi" w:cstheme="minorHAnsi"/>
          <w:spacing w:val="1"/>
          <w:sz w:val="22"/>
          <w:szCs w:val="22"/>
          <w:lang w:val="fr-FR"/>
        </w:rPr>
        <w:t xml:space="preserve"> </w:t>
      </w:r>
      <w:r w:rsidR="00022445">
        <w:rPr>
          <w:rFonts w:asciiTheme="minorHAnsi" w:eastAsia="Calibri" w:hAnsiTheme="minorHAnsi" w:cstheme="minorHAnsi"/>
          <w:spacing w:val="1"/>
          <w:sz w:val="22"/>
          <w:szCs w:val="22"/>
          <w:lang w:val="fr-FR"/>
        </w:rPr>
        <w:t xml:space="preserve">à multiples parties </w:t>
      </w:r>
      <w:r w:rsidR="00726BE0">
        <w:rPr>
          <w:rFonts w:asciiTheme="minorHAnsi" w:eastAsia="Calibri" w:hAnsiTheme="minorHAnsi" w:cstheme="minorHAnsi"/>
          <w:spacing w:val="1"/>
          <w:sz w:val="22"/>
          <w:szCs w:val="22"/>
          <w:lang w:val="fr-FR"/>
        </w:rPr>
        <w:t xml:space="preserve">prenantes </w:t>
      </w:r>
      <w:r w:rsidR="00726BE0" w:rsidRPr="000C1C1E">
        <w:rPr>
          <w:rFonts w:asciiTheme="minorHAnsi" w:eastAsia="Calibri" w:hAnsiTheme="minorHAnsi" w:cstheme="minorHAnsi"/>
          <w:spacing w:val="1"/>
          <w:sz w:val="22"/>
          <w:szCs w:val="22"/>
          <w:lang w:val="fr-FR"/>
        </w:rPr>
        <w:t>de</w:t>
      </w:r>
      <w:r w:rsidR="0048072A" w:rsidRPr="000C1C1E">
        <w:rPr>
          <w:rFonts w:asciiTheme="minorHAnsi" w:eastAsia="Calibri" w:hAnsiTheme="minorHAnsi" w:cstheme="minorHAnsi"/>
          <w:spacing w:val="1"/>
          <w:sz w:val="22"/>
          <w:szCs w:val="22"/>
          <w:lang w:val="fr-FR"/>
        </w:rPr>
        <w:t xml:space="preserve"> manière transparente et cela, </w:t>
      </w:r>
      <w:r w:rsidR="00CB0B07" w:rsidRPr="000C1C1E">
        <w:rPr>
          <w:rFonts w:asciiTheme="minorHAnsi" w:eastAsia="Calibri" w:hAnsiTheme="minorHAnsi" w:cstheme="minorHAnsi"/>
          <w:spacing w:val="1"/>
          <w:sz w:val="22"/>
          <w:szCs w:val="22"/>
          <w:lang w:val="fr-FR"/>
        </w:rPr>
        <w:t>par leur propre circonscription</w:t>
      </w:r>
      <w:r w:rsidRPr="000C1C1E">
        <w:rPr>
          <w:rFonts w:asciiTheme="minorHAnsi" w:eastAsia="Calibri" w:hAnsiTheme="minorHAnsi" w:cstheme="minorHAnsi"/>
          <w:spacing w:val="1"/>
          <w:sz w:val="22"/>
          <w:szCs w:val="22"/>
          <w:lang w:val="fr-FR"/>
        </w:rPr>
        <w:t>. Plus d'un représentant d'une circonscriptio</w:t>
      </w:r>
      <w:r w:rsidR="00CB0B07" w:rsidRPr="000C1C1E">
        <w:rPr>
          <w:rFonts w:asciiTheme="minorHAnsi" w:eastAsia="Calibri" w:hAnsiTheme="minorHAnsi" w:cstheme="minorHAnsi"/>
          <w:spacing w:val="1"/>
          <w:sz w:val="22"/>
          <w:szCs w:val="22"/>
          <w:lang w:val="fr-FR"/>
        </w:rPr>
        <w:t xml:space="preserve">n devrait </w:t>
      </w:r>
      <w:r w:rsidR="00CB0B07" w:rsidRPr="000C1C1E">
        <w:rPr>
          <w:rFonts w:asciiTheme="minorHAnsi" w:eastAsia="Calibri" w:hAnsiTheme="minorHAnsi" w:cstheme="minorHAnsi"/>
          <w:spacing w:val="1"/>
          <w:sz w:val="22"/>
          <w:szCs w:val="22"/>
          <w:lang w:val="fr-FR"/>
        </w:rPr>
        <w:lastRenderedPageBreak/>
        <w:t>participer à la plate</w:t>
      </w:r>
      <w:r w:rsidRPr="000C1C1E">
        <w:rPr>
          <w:rFonts w:asciiTheme="minorHAnsi" w:eastAsia="Calibri" w:hAnsiTheme="minorHAnsi" w:cstheme="minorHAnsi"/>
          <w:spacing w:val="1"/>
          <w:sz w:val="22"/>
          <w:szCs w:val="22"/>
          <w:lang w:val="fr-FR"/>
        </w:rPr>
        <w:t xml:space="preserve">forme </w:t>
      </w:r>
      <w:r w:rsidR="00CB0B07" w:rsidRPr="000C1C1E">
        <w:rPr>
          <w:rFonts w:asciiTheme="minorHAnsi" w:eastAsia="Calibri" w:hAnsiTheme="minorHAnsi" w:cstheme="minorHAnsi"/>
          <w:spacing w:val="1"/>
          <w:sz w:val="22"/>
          <w:szCs w:val="22"/>
          <w:lang w:val="fr-FR"/>
        </w:rPr>
        <w:t xml:space="preserve">à </w:t>
      </w:r>
      <w:r w:rsidRPr="000C1C1E">
        <w:rPr>
          <w:rFonts w:asciiTheme="minorHAnsi" w:eastAsia="Calibri" w:hAnsiTheme="minorHAnsi" w:cstheme="minorHAnsi"/>
          <w:spacing w:val="1"/>
          <w:sz w:val="22"/>
          <w:szCs w:val="22"/>
          <w:lang w:val="fr-FR"/>
        </w:rPr>
        <w:t xml:space="preserve">chaque fois que </w:t>
      </w:r>
      <w:r w:rsidR="00CB0B07" w:rsidRPr="000C1C1E">
        <w:rPr>
          <w:rFonts w:asciiTheme="minorHAnsi" w:eastAsia="Calibri" w:hAnsiTheme="minorHAnsi" w:cstheme="minorHAnsi"/>
          <w:spacing w:val="1"/>
          <w:sz w:val="22"/>
          <w:szCs w:val="22"/>
          <w:lang w:val="fr-FR"/>
        </w:rPr>
        <w:t>cela est possible. Les plate</w:t>
      </w:r>
      <w:r w:rsidRPr="000C1C1E">
        <w:rPr>
          <w:rFonts w:asciiTheme="minorHAnsi" w:eastAsia="Calibri" w:hAnsiTheme="minorHAnsi" w:cstheme="minorHAnsi"/>
          <w:spacing w:val="1"/>
          <w:sz w:val="22"/>
          <w:szCs w:val="22"/>
          <w:lang w:val="fr-FR"/>
        </w:rPr>
        <w:t xml:space="preserve">formes </w:t>
      </w:r>
      <w:r w:rsidR="00CB0B07" w:rsidRPr="000C1C1E">
        <w:rPr>
          <w:rFonts w:asciiTheme="minorHAnsi" w:eastAsia="Calibri" w:hAnsiTheme="minorHAnsi" w:cstheme="minorHAnsi"/>
          <w:spacing w:val="1"/>
          <w:sz w:val="22"/>
          <w:szCs w:val="22"/>
          <w:lang w:val="fr-FR"/>
        </w:rPr>
        <w:t>nationales</w:t>
      </w:r>
      <w:r w:rsidRPr="000C1C1E">
        <w:rPr>
          <w:rFonts w:asciiTheme="minorHAnsi" w:eastAsia="Calibri" w:hAnsiTheme="minorHAnsi" w:cstheme="minorHAnsi"/>
          <w:spacing w:val="1"/>
          <w:sz w:val="22"/>
          <w:szCs w:val="22"/>
          <w:lang w:val="fr-FR"/>
        </w:rPr>
        <w:t xml:space="preserve"> </w:t>
      </w:r>
      <w:r w:rsidR="0002544D" w:rsidRPr="000C1C1E">
        <w:rPr>
          <w:rFonts w:asciiTheme="minorHAnsi" w:eastAsia="Calibri" w:hAnsiTheme="minorHAnsi" w:cstheme="minorHAnsi"/>
          <w:spacing w:val="1"/>
          <w:sz w:val="22"/>
          <w:szCs w:val="22"/>
          <w:lang w:val="fr-FR"/>
        </w:rPr>
        <w:t>à multiples parties prenantes</w:t>
      </w:r>
      <w:r w:rsidRPr="000C1C1E">
        <w:rPr>
          <w:rFonts w:asciiTheme="minorHAnsi" w:eastAsia="Calibri" w:hAnsiTheme="minorHAnsi" w:cstheme="minorHAnsi"/>
          <w:spacing w:val="1"/>
          <w:sz w:val="22"/>
          <w:szCs w:val="22"/>
          <w:lang w:val="fr-FR"/>
        </w:rPr>
        <w:t xml:space="preserve"> </w:t>
      </w:r>
      <w:r w:rsidR="00CB0B07" w:rsidRPr="000C1C1E">
        <w:rPr>
          <w:rFonts w:asciiTheme="minorHAnsi" w:eastAsia="Calibri" w:hAnsiTheme="minorHAnsi" w:cstheme="minorHAnsi"/>
          <w:spacing w:val="1"/>
          <w:sz w:val="22"/>
          <w:szCs w:val="22"/>
          <w:lang w:val="fr-FR"/>
        </w:rPr>
        <w:t xml:space="preserve">développeront </w:t>
      </w:r>
      <w:r w:rsidRPr="000C1C1E">
        <w:rPr>
          <w:rFonts w:asciiTheme="minorHAnsi" w:eastAsia="Calibri" w:hAnsiTheme="minorHAnsi" w:cstheme="minorHAnsi"/>
          <w:spacing w:val="1"/>
          <w:sz w:val="22"/>
          <w:szCs w:val="22"/>
          <w:lang w:val="fr-FR"/>
        </w:rPr>
        <w:t xml:space="preserve">et mettront en </w:t>
      </w:r>
      <w:r w:rsidR="00CB0B07" w:rsidRPr="000C1C1E">
        <w:rPr>
          <w:rFonts w:asciiTheme="minorHAnsi" w:eastAsia="Calibri" w:hAnsiTheme="minorHAnsi" w:cstheme="minorHAnsi"/>
          <w:spacing w:val="1"/>
          <w:sz w:val="22"/>
          <w:szCs w:val="22"/>
          <w:lang w:val="fr-FR"/>
        </w:rPr>
        <w:t>œuvre</w:t>
      </w:r>
      <w:r w:rsidRPr="000C1C1E">
        <w:rPr>
          <w:rFonts w:asciiTheme="minorHAnsi" w:eastAsia="Calibri" w:hAnsiTheme="minorHAnsi" w:cstheme="minorHAnsi"/>
          <w:spacing w:val="1"/>
          <w:sz w:val="22"/>
          <w:szCs w:val="22"/>
          <w:lang w:val="fr-FR"/>
        </w:rPr>
        <w:t xml:space="preserve"> un plan pour </w:t>
      </w:r>
      <w:r w:rsidR="007B3DF5" w:rsidRPr="000C1C1E">
        <w:rPr>
          <w:rFonts w:asciiTheme="minorHAnsi" w:eastAsia="Calibri" w:hAnsiTheme="minorHAnsi" w:cstheme="minorHAnsi"/>
          <w:spacing w:val="1"/>
          <w:sz w:val="22"/>
          <w:szCs w:val="22"/>
          <w:lang w:val="fr-FR"/>
        </w:rPr>
        <w:t xml:space="preserve">susciter </w:t>
      </w:r>
      <w:r w:rsidR="00863634" w:rsidRPr="000C1C1E">
        <w:rPr>
          <w:rFonts w:asciiTheme="minorHAnsi" w:eastAsia="Calibri" w:hAnsiTheme="minorHAnsi" w:cstheme="minorHAnsi"/>
          <w:spacing w:val="1"/>
          <w:sz w:val="22"/>
          <w:szCs w:val="22"/>
          <w:lang w:val="fr-FR"/>
        </w:rPr>
        <w:t>l’intérêt d’un</w:t>
      </w:r>
      <w:r w:rsidRPr="000C1C1E">
        <w:rPr>
          <w:rFonts w:asciiTheme="minorHAnsi" w:eastAsia="Calibri" w:hAnsiTheme="minorHAnsi" w:cstheme="minorHAnsi"/>
          <w:spacing w:val="1"/>
          <w:sz w:val="22"/>
          <w:szCs w:val="22"/>
          <w:lang w:val="fr-FR"/>
        </w:rPr>
        <w:t xml:space="preserve"> </w:t>
      </w:r>
      <w:r w:rsidR="007B3DF5" w:rsidRPr="000C1C1E">
        <w:rPr>
          <w:rFonts w:asciiTheme="minorHAnsi" w:eastAsia="Calibri" w:hAnsiTheme="minorHAnsi" w:cstheme="minorHAnsi"/>
          <w:spacing w:val="1"/>
          <w:sz w:val="22"/>
          <w:szCs w:val="22"/>
          <w:lang w:val="fr-FR"/>
        </w:rPr>
        <w:t xml:space="preserve">plus large </w:t>
      </w:r>
      <w:r w:rsidRPr="000C1C1E">
        <w:rPr>
          <w:rFonts w:asciiTheme="minorHAnsi" w:eastAsia="Calibri" w:hAnsiTheme="minorHAnsi" w:cstheme="minorHAnsi"/>
          <w:spacing w:val="1"/>
          <w:sz w:val="22"/>
          <w:szCs w:val="22"/>
          <w:lang w:val="fr-FR"/>
        </w:rPr>
        <w:t xml:space="preserve">éventail </w:t>
      </w:r>
      <w:r w:rsidR="007B3DF5" w:rsidRPr="000C1C1E">
        <w:rPr>
          <w:rFonts w:asciiTheme="minorHAnsi" w:eastAsia="Calibri" w:hAnsiTheme="minorHAnsi" w:cstheme="minorHAnsi"/>
          <w:spacing w:val="1"/>
          <w:sz w:val="22"/>
          <w:szCs w:val="22"/>
          <w:lang w:val="fr-FR"/>
        </w:rPr>
        <w:t>de parties prenantes</w:t>
      </w:r>
      <w:r w:rsidRPr="000C1C1E">
        <w:rPr>
          <w:rFonts w:asciiTheme="minorHAnsi" w:eastAsia="Calibri" w:hAnsiTheme="minorHAnsi" w:cstheme="minorHAnsi"/>
          <w:spacing w:val="1"/>
          <w:sz w:val="22"/>
          <w:szCs w:val="22"/>
          <w:lang w:val="fr-FR"/>
        </w:rPr>
        <w:t xml:space="preserve"> </w:t>
      </w:r>
      <w:r w:rsidR="007B3DF5" w:rsidRPr="000C1C1E">
        <w:rPr>
          <w:rFonts w:asciiTheme="minorHAnsi" w:eastAsia="Calibri" w:hAnsiTheme="minorHAnsi" w:cstheme="minorHAnsi"/>
          <w:spacing w:val="1"/>
          <w:sz w:val="22"/>
          <w:szCs w:val="22"/>
          <w:lang w:val="fr-FR"/>
        </w:rPr>
        <w:t>qui font partie de la plate</w:t>
      </w:r>
      <w:r w:rsidRPr="000C1C1E">
        <w:rPr>
          <w:rFonts w:asciiTheme="minorHAnsi" w:eastAsia="Calibri" w:hAnsiTheme="minorHAnsi" w:cstheme="minorHAnsi"/>
          <w:spacing w:val="1"/>
          <w:sz w:val="22"/>
          <w:szCs w:val="22"/>
          <w:lang w:val="fr-FR"/>
        </w:rPr>
        <w:t xml:space="preserve">forme </w:t>
      </w:r>
      <w:r w:rsidR="007B3DF5" w:rsidRPr="000C1C1E">
        <w:rPr>
          <w:rFonts w:asciiTheme="minorHAnsi" w:eastAsia="Calibri" w:hAnsiTheme="minorHAnsi" w:cstheme="minorHAnsi"/>
          <w:spacing w:val="1"/>
          <w:sz w:val="22"/>
          <w:szCs w:val="22"/>
          <w:lang w:val="fr-FR"/>
        </w:rPr>
        <w:t>nationale</w:t>
      </w:r>
      <w:r w:rsidRPr="000C1C1E">
        <w:rPr>
          <w:rFonts w:asciiTheme="minorHAnsi" w:eastAsia="Calibri" w:hAnsiTheme="minorHAnsi" w:cstheme="minorHAnsi"/>
          <w:spacing w:val="1"/>
          <w:sz w:val="22"/>
          <w:szCs w:val="22"/>
          <w:lang w:val="fr-FR"/>
        </w:rPr>
        <w:t xml:space="preserve"> </w:t>
      </w:r>
      <w:r w:rsidR="00022445">
        <w:rPr>
          <w:rFonts w:asciiTheme="minorHAnsi" w:eastAsia="Calibri" w:hAnsiTheme="minorHAnsi" w:cstheme="minorHAnsi"/>
          <w:spacing w:val="1"/>
          <w:sz w:val="22"/>
          <w:szCs w:val="22"/>
          <w:lang w:val="fr-FR"/>
        </w:rPr>
        <w:t xml:space="preserve">à multiples parties </w:t>
      </w:r>
      <w:r w:rsidR="00726BE0">
        <w:rPr>
          <w:rFonts w:asciiTheme="minorHAnsi" w:eastAsia="Calibri" w:hAnsiTheme="minorHAnsi" w:cstheme="minorHAnsi"/>
          <w:spacing w:val="1"/>
          <w:sz w:val="22"/>
          <w:szCs w:val="22"/>
          <w:lang w:val="fr-FR"/>
        </w:rPr>
        <w:t xml:space="preserve">prenantes </w:t>
      </w:r>
      <w:r w:rsidR="00726BE0" w:rsidRPr="000C1C1E">
        <w:rPr>
          <w:rFonts w:asciiTheme="minorHAnsi" w:eastAsia="Calibri" w:hAnsiTheme="minorHAnsi" w:cstheme="minorHAnsi"/>
          <w:spacing w:val="1"/>
          <w:sz w:val="22"/>
          <w:szCs w:val="22"/>
          <w:lang w:val="fr-FR"/>
        </w:rPr>
        <w:t>et</w:t>
      </w:r>
      <w:r w:rsidR="007B3DF5" w:rsidRPr="000C1C1E">
        <w:rPr>
          <w:rFonts w:asciiTheme="minorHAnsi" w:eastAsia="Calibri" w:hAnsiTheme="minorHAnsi" w:cstheme="minorHAnsi"/>
          <w:spacing w:val="1"/>
          <w:sz w:val="22"/>
          <w:szCs w:val="22"/>
          <w:lang w:val="fr-FR"/>
        </w:rPr>
        <w:t xml:space="preserve"> cela, </w:t>
      </w:r>
      <w:r w:rsidRPr="000C1C1E">
        <w:rPr>
          <w:rFonts w:asciiTheme="minorHAnsi" w:eastAsia="Calibri" w:hAnsiTheme="minorHAnsi" w:cstheme="minorHAnsi"/>
          <w:spacing w:val="1"/>
          <w:sz w:val="22"/>
          <w:szCs w:val="22"/>
          <w:lang w:val="fr-FR"/>
        </w:rPr>
        <w:t>de</w:t>
      </w:r>
      <w:r w:rsidR="00D01AB7" w:rsidRPr="000C1C1E">
        <w:rPr>
          <w:rFonts w:asciiTheme="minorHAnsi" w:eastAsia="Calibri" w:hAnsiTheme="minorHAnsi" w:cstheme="minorHAnsi"/>
          <w:spacing w:val="1"/>
          <w:sz w:val="22"/>
          <w:szCs w:val="22"/>
          <w:lang w:val="fr-FR"/>
        </w:rPr>
        <w:t xml:space="preserve"> manière consultative. La plate</w:t>
      </w:r>
      <w:r w:rsidRPr="000C1C1E">
        <w:rPr>
          <w:rFonts w:asciiTheme="minorHAnsi" w:eastAsia="Calibri" w:hAnsiTheme="minorHAnsi" w:cstheme="minorHAnsi"/>
          <w:spacing w:val="1"/>
          <w:sz w:val="22"/>
          <w:szCs w:val="22"/>
          <w:lang w:val="fr-FR"/>
        </w:rPr>
        <w:t xml:space="preserve">forme </w:t>
      </w:r>
      <w:r w:rsidR="00D01AB7" w:rsidRPr="000C1C1E">
        <w:rPr>
          <w:rFonts w:asciiTheme="minorHAnsi" w:eastAsia="Calibri" w:hAnsiTheme="minorHAnsi" w:cstheme="minorHAnsi"/>
          <w:spacing w:val="1"/>
          <w:sz w:val="22"/>
          <w:szCs w:val="22"/>
          <w:lang w:val="fr-FR"/>
        </w:rPr>
        <w:t>nationale</w:t>
      </w:r>
      <w:r w:rsidRPr="000C1C1E">
        <w:rPr>
          <w:rFonts w:asciiTheme="minorHAnsi" w:eastAsia="Calibri" w:hAnsiTheme="minorHAnsi" w:cstheme="minorHAnsi"/>
          <w:spacing w:val="1"/>
          <w:sz w:val="22"/>
          <w:szCs w:val="22"/>
          <w:lang w:val="fr-FR"/>
        </w:rPr>
        <w:t xml:space="preserve"> </w:t>
      </w:r>
      <w:r w:rsidR="00022445">
        <w:rPr>
          <w:rFonts w:asciiTheme="minorHAnsi" w:eastAsia="Calibri" w:hAnsiTheme="minorHAnsi" w:cstheme="minorHAnsi"/>
          <w:spacing w:val="1"/>
          <w:sz w:val="22"/>
          <w:szCs w:val="22"/>
          <w:lang w:val="fr-FR"/>
        </w:rPr>
        <w:t xml:space="preserve">à multiples parties </w:t>
      </w:r>
      <w:r w:rsidR="00726BE0">
        <w:rPr>
          <w:rFonts w:asciiTheme="minorHAnsi" w:eastAsia="Calibri" w:hAnsiTheme="minorHAnsi" w:cstheme="minorHAnsi"/>
          <w:spacing w:val="1"/>
          <w:sz w:val="22"/>
          <w:szCs w:val="22"/>
          <w:lang w:val="fr-FR"/>
        </w:rPr>
        <w:t xml:space="preserve">prenantes </w:t>
      </w:r>
      <w:r w:rsidR="00726BE0" w:rsidRPr="000C1C1E">
        <w:rPr>
          <w:rFonts w:asciiTheme="minorHAnsi" w:eastAsia="Calibri" w:hAnsiTheme="minorHAnsi" w:cstheme="minorHAnsi"/>
          <w:spacing w:val="1"/>
          <w:sz w:val="22"/>
          <w:szCs w:val="22"/>
          <w:lang w:val="fr-FR"/>
        </w:rPr>
        <w:t>entreprendra</w:t>
      </w:r>
      <w:r w:rsidRPr="000C1C1E">
        <w:rPr>
          <w:rFonts w:asciiTheme="minorHAnsi" w:eastAsia="Calibri" w:hAnsiTheme="minorHAnsi" w:cstheme="minorHAnsi"/>
          <w:spacing w:val="1"/>
          <w:sz w:val="22"/>
          <w:szCs w:val="22"/>
          <w:lang w:val="fr-FR"/>
        </w:rPr>
        <w:t xml:space="preserve"> un processus de consultation significative </w:t>
      </w:r>
      <w:r w:rsidR="00D01AB7" w:rsidRPr="000C1C1E">
        <w:rPr>
          <w:rFonts w:asciiTheme="minorHAnsi" w:eastAsia="Calibri" w:hAnsiTheme="minorHAnsi" w:cstheme="minorHAnsi"/>
          <w:spacing w:val="1"/>
          <w:sz w:val="22"/>
          <w:szCs w:val="22"/>
          <w:lang w:val="fr-FR"/>
        </w:rPr>
        <w:t>afin d’offrir</w:t>
      </w:r>
      <w:r w:rsidRPr="000C1C1E">
        <w:rPr>
          <w:rFonts w:asciiTheme="minorHAnsi" w:eastAsia="Calibri" w:hAnsiTheme="minorHAnsi" w:cstheme="minorHAnsi"/>
          <w:spacing w:val="1"/>
          <w:sz w:val="22"/>
          <w:szCs w:val="22"/>
          <w:lang w:val="fr-FR"/>
        </w:rPr>
        <w:t xml:space="preserve"> </w:t>
      </w:r>
      <w:r w:rsidR="00D01AB7" w:rsidRPr="000C1C1E">
        <w:rPr>
          <w:rFonts w:asciiTheme="minorHAnsi" w:eastAsia="Calibri" w:hAnsiTheme="minorHAnsi" w:cstheme="minorHAnsi"/>
          <w:spacing w:val="1"/>
          <w:sz w:val="22"/>
          <w:szCs w:val="22"/>
          <w:lang w:val="fr-FR"/>
        </w:rPr>
        <w:t>aux</w:t>
      </w:r>
      <w:r w:rsidRPr="000C1C1E">
        <w:rPr>
          <w:rFonts w:asciiTheme="minorHAnsi" w:eastAsia="Calibri" w:hAnsiTheme="minorHAnsi" w:cstheme="minorHAnsi"/>
          <w:spacing w:val="1"/>
          <w:sz w:val="22"/>
          <w:szCs w:val="22"/>
          <w:lang w:val="fr-FR"/>
        </w:rPr>
        <w:t xml:space="preserve"> parties p</w:t>
      </w:r>
      <w:r w:rsidR="00D01AB7" w:rsidRPr="000C1C1E">
        <w:rPr>
          <w:rFonts w:asciiTheme="minorHAnsi" w:eastAsia="Calibri" w:hAnsiTheme="minorHAnsi" w:cstheme="minorHAnsi"/>
          <w:spacing w:val="1"/>
          <w:sz w:val="22"/>
          <w:szCs w:val="22"/>
          <w:lang w:val="fr-FR"/>
        </w:rPr>
        <w:t>renantes externes à la plate</w:t>
      </w:r>
      <w:r w:rsidRPr="000C1C1E">
        <w:rPr>
          <w:rFonts w:asciiTheme="minorHAnsi" w:eastAsia="Calibri" w:hAnsiTheme="minorHAnsi" w:cstheme="minorHAnsi"/>
          <w:spacing w:val="1"/>
          <w:sz w:val="22"/>
          <w:szCs w:val="22"/>
          <w:lang w:val="fr-FR"/>
        </w:rPr>
        <w:t xml:space="preserve">forme </w:t>
      </w:r>
      <w:r w:rsidR="00D01AB7" w:rsidRPr="000C1C1E">
        <w:rPr>
          <w:rFonts w:asciiTheme="minorHAnsi" w:eastAsia="Calibri" w:hAnsiTheme="minorHAnsi" w:cstheme="minorHAnsi"/>
          <w:spacing w:val="1"/>
          <w:sz w:val="22"/>
          <w:szCs w:val="22"/>
          <w:lang w:val="fr-FR"/>
        </w:rPr>
        <w:t xml:space="preserve">nationale </w:t>
      </w:r>
      <w:r w:rsidR="00022445">
        <w:rPr>
          <w:rFonts w:asciiTheme="minorHAnsi" w:eastAsia="Calibri" w:hAnsiTheme="minorHAnsi" w:cstheme="minorHAnsi"/>
          <w:spacing w:val="1"/>
          <w:sz w:val="22"/>
          <w:szCs w:val="22"/>
          <w:lang w:val="fr-FR"/>
        </w:rPr>
        <w:t xml:space="preserve">à multiples parties </w:t>
      </w:r>
      <w:r w:rsidR="00726BE0">
        <w:rPr>
          <w:rFonts w:asciiTheme="minorHAnsi" w:eastAsia="Calibri" w:hAnsiTheme="minorHAnsi" w:cstheme="minorHAnsi"/>
          <w:spacing w:val="1"/>
          <w:sz w:val="22"/>
          <w:szCs w:val="22"/>
          <w:lang w:val="fr-FR"/>
        </w:rPr>
        <w:t xml:space="preserve">prenantes </w:t>
      </w:r>
      <w:r w:rsidR="00726BE0" w:rsidRPr="000C1C1E">
        <w:rPr>
          <w:rFonts w:asciiTheme="minorHAnsi" w:eastAsia="Calibri" w:hAnsiTheme="minorHAnsi" w:cstheme="minorHAnsi"/>
          <w:spacing w:val="1"/>
          <w:sz w:val="22"/>
          <w:szCs w:val="22"/>
          <w:lang w:val="fr-FR"/>
        </w:rPr>
        <w:t>des</w:t>
      </w:r>
      <w:r w:rsidRPr="000C1C1E">
        <w:rPr>
          <w:rFonts w:asciiTheme="minorHAnsi" w:eastAsia="Calibri" w:hAnsiTheme="minorHAnsi" w:cstheme="minorHAnsi"/>
          <w:spacing w:val="1"/>
          <w:sz w:val="22"/>
          <w:szCs w:val="22"/>
          <w:lang w:val="fr-FR"/>
        </w:rPr>
        <w:t xml:space="preserve"> occasions d'exprimer leur point de vue sur les plans, les </w:t>
      </w:r>
      <w:r w:rsidR="00D01AB7" w:rsidRPr="000C1C1E">
        <w:rPr>
          <w:rFonts w:asciiTheme="minorHAnsi" w:eastAsia="Calibri" w:hAnsiTheme="minorHAnsi" w:cstheme="minorHAnsi"/>
          <w:spacing w:val="1"/>
          <w:sz w:val="22"/>
          <w:szCs w:val="22"/>
          <w:lang w:val="fr-FR"/>
        </w:rPr>
        <w:t>échéanciers</w:t>
      </w:r>
      <w:r w:rsidRPr="000C1C1E">
        <w:rPr>
          <w:rFonts w:asciiTheme="minorHAnsi" w:eastAsia="Calibri" w:hAnsiTheme="minorHAnsi" w:cstheme="minorHAnsi"/>
          <w:spacing w:val="1"/>
          <w:sz w:val="22"/>
          <w:szCs w:val="22"/>
          <w:lang w:val="fr-FR"/>
        </w:rPr>
        <w:t xml:space="preserve"> et le suivi proposés par </w:t>
      </w:r>
      <w:r w:rsidR="00537BD1" w:rsidRPr="000C1C1E">
        <w:rPr>
          <w:rFonts w:asciiTheme="minorHAnsi" w:eastAsia="Calibri" w:hAnsiTheme="minorHAnsi" w:cstheme="minorHAnsi"/>
          <w:spacing w:val="1"/>
          <w:sz w:val="22"/>
          <w:szCs w:val="22"/>
          <w:lang w:val="fr-FR"/>
        </w:rPr>
        <w:t xml:space="preserve">le </w:t>
      </w:r>
      <w:r w:rsidRPr="000C1C1E">
        <w:rPr>
          <w:rFonts w:asciiTheme="minorHAnsi" w:eastAsia="Calibri" w:hAnsiTheme="minorHAnsi" w:cstheme="minorHAnsi"/>
          <w:spacing w:val="1"/>
          <w:sz w:val="22"/>
          <w:szCs w:val="22"/>
          <w:lang w:val="fr-FR"/>
        </w:rPr>
        <w:t>GFF et</w:t>
      </w:r>
      <w:r w:rsidR="00537BD1" w:rsidRPr="000C1C1E">
        <w:rPr>
          <w:rFonts w:asciiTheme="minorHAnsi" w:eastAsia="Calibri" w:hAnsiTheme="minorHAnsi" w:cstheme="minorHAnsi"/>
          <w:spacing w:val="1"/>
          <w:sz w:val="22"/>
          <w:szCs w:val="22"/>
          <w:lang w:val="fr-FR"/>
        </w:rPr>
        <w:t>,</w:t>
      </w:r>
      <w:r w:rsidRPr="000C1C1E">
        <w:rPr>
          <w:rFonts w:asciiTheme="minorHAnsi" w:eastAsia="Calibri" w:hAnsiTheme="minorHAnsi" w:cstheme="minorHAnsi"/>
          <w:spacing w:val="1"/>
          <w:sz w:val="22"/>
          <w:szCs w:val="22"/>
          <w:lang w:val="fr-FR"/>
        </w:rPr>
        <w:t xml:space="preserve"> permet</w:t>
      </w:r>
      <w:r w:rsidR="00537BD1" w:rsidRPr="000C1C1E">
        <w:rPr>
          <w:rFonts w:asciiTheme="minorHAnsi" w:eastAsia="Calibri" w:hAnsiTheme="minorHAnsi" w:cstheme="minorHAnsi"/>
          <w:spacing w:val="1"/>
          <w:sz w:val="22"/>
          <w:szCs w:val="22"/>
          <w:lang w:val="fr-FR"/>
        </w:rPr>
        <w:t xml:space="preserve">tra </w:t>
      </w:r>
      <w:r w:rsidR="00863634" w:rsidRPr="000C1C1E">
        <w:rPr>
          <w:rFonts w:asciiTheme="minorHAnsi" w:eastAsia="Calibri" w:hAnsiTheme="minorHAnsi" w:cstheme="minorHAnsi"/>
          <w:spacing w:val="1"/>
          <w:sz w:val="22"/>
          <w:szCs w:val="22"/>
          <w:lang w:val="fr-FR"/>
        </w:rPr>
        <w:t xml:space="preserve">à la </w:t>
      </w:r>
      <w:r w:rsidR="00537BD1" w:rsidRPr="000C1C1E">
        <w:rPr>
          <w:rFonts w:asciiTheme="minorHAnsi" w:eastAsia="Calibri" w:hAnsiTheme="minorHAnsi" w:cstheme="minorHAnsi"/>
          <w:spacing w:val="1"/>
          <w:sz w:val="22"/>
          <w:szCs w:val="22"/>
          <w:lang w:val="fr-FR"/>
        </w:rPr>
        <w:t>plate</w:t>
      </w:r>
      <w:r w:rsidRPr="000C1C1E">
        <w:rPr>
          <w:rFonts w:asciiTheme="minorHAnsi" w:eastAsia="Calibri" w:hAnsiTheme="minorHAnsi" w:cstheme="minorHAnsi"/>
          <w:spacing w:val="1"/>
          <w:sz w:val="22"/>
          <w:szCs w:val="22"/>
          <w:lang w:val="fr-FR"/>
        </w:rPr>
        <w:t xml:space="preserve">forme nationale </w:t>
      </w:r>
      <w:r w:rsidR="00022445">
        <w:rPr>
          <w:rFonts w:asciiTheme="minorHAnsi" w:eastAsia="Calibri" w:hAnsiTheme="minorHAnsi" w:cstheme="minorHAnsi"/>
          <w:spacing w:val="1"/>
          <w:sz w:val="22"/>
          <w:szCs w:val="22"/>
          <w:lang w:val="fr-FR"/>
        </w:rPr>
        <w:t xml:space="preserve">à multiples parties </w:t>
      </w:r>
      <w:r w:rsidR="00726BE0">
        <w:rPr>
          <w:rFonts w:asciiTheme="minorHAnsi" w:eastAsia="Calibri" w:hAnsiTheme="minorHAnsi" w:cstheme="minorHAnsi"/>
          <w:spacing w:val="1"/>
          <w:sz w:val="22"/>
          <w:szCs w:val="22"/>
          <w:lang w:val="fr-FR"/>
        </w:rPr>
        <w:t xml:space="preserve">prenantes </w:t>
      </w:r>
      <w:r w:rsidR="00726BE0" w:rsidRPr="000C1C1E">
        <w:rPr>
          <w:rFonts w:asciiTheme="minorHAnsi" w:eastAsia="Calibri" w:hAnsiTheme="minorHAnsi" w:cstheme="minorHAnsi"/>
          <w:spacing w:val="1"/>
          <w:sz w:val="22"/>
          <w:szCs w:val="22"/>
          <w:lang w:val="fr-FR"/>
        </w:rPr>
        <w:t>de</w:t>
      </w:r>
      <w:r w:rsidRPr="000C1C1E">
        <w:rPr>
          <w:rFonts w:asciiTheme="minorHAnsi" w:eastAsia="Calibri" w:hAnsiTheme="minorHAnsi" w:cstheme="minorHAnsi"/>
          <w:spacing w:val="1"/>
          <w:sz w:val="22"/>
          <w:szCs w:val="22"/>
          <w:lang w:val="fr-FR"/>
        </w:rPr>
        <w:t xml:space="preserve"> les examiner et </w:t>
      </w:r>
      <w:r w:rsidR="00863634" w:rsidRPr="000C1C1E">
        <w:rPr>
          <w:rFonts w:asciiTheme="minorHAnsi" w:eastAsia="Calibri" w:hAnsiTheme="minorHAnsi" w:cstheme="minorHAnsi"/>
          <w:spacing w:val="1"/>
          <w:sz w:val="22"/>
          <w:szCs w:val="22"/>
          <w:lang w:val="fr-FR"/>
        </w:rPr>
        <w:t>d’</w:t>
      </w:r>
      <w:r w:rsidRPr="000C1C1E">
        <w:rPr>
          <w:rFonts w:asciiTheme="minorHAnsi" w:eastAsia="Calibri" w:hAnsiTheme="minorHAnsi" w:cstheme="minorHAnsi"/>
          <w:spacing w:val="1"/>
          <w:sz w:val="22"/>
          <w:szCs w:val="22"/>
          <w:lang w:val="fr-FR"/>
        </w:rPr>
        <w:t xml:space="preserve">y répondre. </w:t>
      </w:r>
    </w:p>
    <w:p w14:paraId="36B953D6" w14:textId="77777777" w:rsidR="000A461F" w:rsidRPr="000C1C1E" w:rsidRDefault="00DE0292" w:rsidP="000C1C1E">
      <w:pPr>
        <w:spacing w:beforeLines="60" w:before="144" w:afterLines="60" w:after="144" w:line="276" w:lineRule="auto"/>
        <w:rPr>
          <w:rFonts w:asciiTheme="minorHAnsi" w:eastAsia="Calibri" w:hAnsiTheme="minorHAnsi" w:cstheme="minorHAnsi"/>
          <w:sz w:val="22"/>
          <w:szCs w:val="22"/>
          <w:lang w:val="fr-FR"/>
        </w:rPr>
      </w:pPr>
      <w:r w:rsidRPr="000C1C1E">
        <w:rPr>
          <w:rFonts w:asciiTheme="minorHAnsi" w:hAnsiTheme="minorHAnsi" w:cstheme="minorHAnsi"/>
          <w:noProof/>
          <w:sz w:val="22"/>
          <w:szCs w:val="22"/>
        </w:rPr>
        <mc:AlternateContent>
          <mc:Choice Requires="wpg">
            <w:drawing>
              <wp:anchor distT="0" distB="0" distL="114300" distR="114300" simplePos="0" relativeHeight="251669504" behindDoc="1" locked="0" layoutInCell="1" allowOverlap="1" wp14:anchorId="3766ED97" wp14:editId="02B57C05">
                <wp:simplePos x="0" y="0"/>
                <wp:positionH relativeFrom="margin">
                  <wp:align>left</wp:align>
                </wp:positionH>
                <wp:positionV relativeFrom="paragraph">
                  <wp:posOffset>98873</wp:posOffset>
                </wp:positionV>
                <wp:extent cx="1828800" cy="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080" y="551"/>
                          <a:chExt cx="2880" cy="0"/>
                        </a:xfrm>
                      </wpg:grpSpPr>
                      <wps:wsp>
                        <wps:cNvPr id="3" name="Freeform 3"/>
                        <wps:cNvSpPr>
                          <a:spLocks/>
                        </wps:cNvSpPr>
                        <wps:spPr bwMode="auto">
                          <a:xfrm>
                            <a:off x="1080" y="551"/>
                            <a:ext cx="2880" cy="0"/>
                          </a:xfrm>
                          <a:custGeom>
                            <a:avLst/>
                            <a:gdLst>
                              <a:gd name="T0" fmla="+- 0 1080 1080"/>
                              <a:gd name="T1" fmla="*/ T0 w 2880"/>
                              <a:gd name="T2" fmla="+- 0 3960 108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5F5E89" id="Group 2" o:spid="_x0000_s1026" style="position:absolute;margin-left:0;margin-top:7.8pt;width:2in;height:0;z-index:-251646976;mso-position-horizontal:left;mso-position-horizontal-relative:margin" coordorigin="1080,551"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">
                <v:shape id="Freeform 3" o:spid="_x0000_s1027" style="position:absolute;left:1080;top:551;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" path="m,l2880,e" filled="f" strokeweight=".82pt">
                  <v:path arrowok="t" o:connecttype="custom" o:connectlocs="0,0;2880,0" o:connectangles="0,0"/>
                </v:shape>
                <w10:wrap anchorx="margin"/>
              </v:group>
            </w:pict>
          </mc:Fallback>
        </mc:AlternateContent>
      </w:r>
    </w:p>
    <w:p w14:paraId="7ED208FD" w14:textId="084D293E" w:rsidR="000A461F" w:rsidRPr="000C1C1E" w:rsidRDefault="004E4747" w:rsidP="000C1C1E">
      <w:pPr>
        <w:spacing w:beforeLines="60" w:before="144" w:afterLines="60" w:after="144" w:line="276" w:lineRule="auto"/>
        <w:ind w:left="100" w:right="252"/>
        <w:rPr>
          <w:rFonts w:asciiTheme="minorHAnsi" w:eastAsia="Calibri" w:hAnsiTheme="minorHAnsi" w:cstheme="minorHAnsi"/>
          <w:sz w:val="22"/>
          <w:szCs w:val="22"/>
          <w:lang w:val="fr-FR"/>
        </w:rPr>
      </w:pPr>
      <w:r w:rsidRPr="000C1C1E">
        <w:rPr>
          <w:rFonts w:asciiTheme="minorHAnsi" w:eastAsia="Calibri" w:hAnsiTheme="minorHAnsi" w:cstheme="minorHAnsi"/>
          <w:spacing w:val="-1"/>
          <w:position w:val="7"/>
          <w:sz w:val="22"/>
          <w:szCs w:val="22"/>
          <w:lang w:val="fr-FR"/>
        </w:rPr>
        <w:t>1</w:t>
      </w:r>
      <w:r w:rsidRPr="000C1C1E">
        <w:rPr>
          <w:rFonts w:asciiTheme="minorHAnsi" w:eastAsia="Calibri" w:hAnsiTheme="minorHAnsi" w:cstheme="minorHAnsi"/>
          <w:position w:val="7"/>
          <w:sz w:val="22"/>
          <w:szCs w:val="22"/>
          <w:lang w:val="fr-FR"/>
        </w:rPr>
        <w:t>8</w:t>
      </w:r>
      <w:r w:rsidRPr="000C1C1E">
        <w:rPr>
          <w:rFonts w:asciiTheme="minorHAnsi" w:eastAsia="Calibri" w:hAnsiTheme="minorHAnsi" w:cstheme="minorHAnsi"/>
          <w:spacing w:val="14"/>
          <w:position w:val="7"/>
          <w:sz w:val="22"/>
          <w:szCs w:val="22"/>
          <w:lang w:val="fr-FR"/>
        </w:rPr>
        <w:t xml:space="preserve"> </w:t>
      </w:r>
      <w:r w:rsidR="0009729F" w:rsidRPr="000C1C1E">
        <w:rPr>
          <w:rFonts w:asciiTheme="minorHAnsi" w:eastAsia="Calibri" w:hAnsiTheme="minorHAnsi" w:cstheme="minorHAnsi"/>
          <w:spacing w:val="1"/>
          <w:sz w:val="22"/>
          <w:szCs w:val="22"/>
          <w:lang w:val="fr-FR"/>
        </w:rPr>
        <w:t>Tiré</w:t>
      </w:r>
      <w:r w:rsidR="00A744DF" w:rsidRPr="000C1C1E">
        <w:rPr>
          <w:rFonts w:asciiTheme="minorHAnsi" w:eastAsia="Calibri" w:hAnsiTheme="minorHAnsi" w:cstheme="minorHAnsi"/>
          <w:spacing w:val="1"/>
          <w:sz w:val="22"/>
          <w:szCs w:val="22"/>
          <w:lang w:val="fr-FR"/>
        </w:rPr>
        <w:t xml:space="preserve"> du Plan d'Affaires du GFF - Voir l'annexe </w:t>
      </w:r>
      <w:r w:rsidR="00ED1484" w:rsidRPr="000C1C1E">
        <w:rPr>
          <w:rFonts w:asciiTheme="minorHAnsi" w:eastAsia="Calibri" w:hAnsiTheme="minorHAnsi" w:cstheme="minorHAnsi"/>
          <w:spacing w:val="1"/>
          <w:sz w:val="22"/>
          <w:szCs w:val="22"/>
          <w:lang w:val="fr-FR"/>
        </w:rPr>
        <w:t>6 :</w:t>
      </w:r>
      <w:r w:rsidR="00A744DF" w:rsidRPr="000C1C1E">
        <w:rPr>
          <w:rFonts w:asciiTheme="minorHAnsi" w:eastAsia="Calibri" w:hAnsiTheme="minorHAnsi" w:cstheme="minorHAnsi"/>
          <w:spacing w:val="1"/>
          <w:sz w:val="22"/>
          <w:szCs w:val="22"/>
          <w:lang w:val="fr-FR"/>
        </w:rPr>
        <w:t xml:space="preserve"> Standards minimum pour les plateformes </w:t>
      </w:r>
      <w:r w:rsidR="0009729F" w:rsidRPr="000C1C1E">
        <w:rPr>
          <w:rFonts w:asciiTheme="minorHAnsi" w:eastAsia="Calibri" w:hAnsiTheme="minorHAnsi" w:cstheme="minorHAnsi"/>
          <w:spacing w:val="1"/>
          <w:sz w:val="22"/>
          <w:szCs w:val="22"/>
          <w:lang w:val="fr-FR"/>
        </w:rPr>
        <w:t>nationales</w:t>
      </w:r>
      <w:r w:rsidR="00A744DF" w:rsidRPr="000C1C1E">
        <w:rPr>
          <w:rFonts w:asciiTheme="minorHAnsi" w:eastAsia="Calibri" w:hAnsiTheme="minorHAnsi" w:cstheme="minorHAnsi"/>
          <w:spacing w:val="1"/>
          <w:sz w:val="22"/>
          <w:szCs w:val="22"/>
          <w:lang w:val="fr-FR"/>
        </w:rPr>
        <w:t xml:space="preserve"> </w:t>
      </w:r>
      <w:r w:rsidR="0002544D" w:rsidRPr="000C1C1E">
        <w:rPr>
          <w:rFonts w:asciiTheme="minorHAnsi" w:eastAsia="Calibri" w:hAnsiTheme="minorHAnsi" w:cstheme="minorHAnsi"/>
          <w:spacing w:val="1"/>
          <w:sz w:val="22"/>
          <w:szCs w:val="22"/>
          <w:lang w:val="fr-FR"/>
        </w:rPr>
        <w:t>à multiples parties prenantes</w:t>
      </w:r>
      <w:r w:rsidR="00A744DF" w:rsidRPr="000C1C1E">
        <w:rPr>
          <w:rFonts w:asciiTheme="minorHAnsi" w:eastAsia="Calibri" w:hAnsiTheme="minorHAnsi" w:cstheme="minorHAnsi"/>
          <w:spacing w:val="1"/>
          <w:sz w:val="22"/>
          <w:szCs w:val="22"/>
          <w:lang w:val="fr-FR"/>
        </w:rPr>
        <w:t xml:space="preserve"> ainsi que l'inclusion de certaines </w:t>
      </w:r>
      <w:r w:rsidR="00200A50" w:rsidRPr="000C1C1E">
        <w:rPr>
          <w:rFonts w:asciiTheme="minorHAnsi" w:eastAsia="Calibri" w:hAnsiTheme="minorHAnsi" w:cstheme="minorHAnsi"/>
          <w:spacing w:val="1"/>
          <w:sz w:val="22"/>
          <w:szCs w:val="22"/>
          <w:lang w:val="fr-FR"/>
        </w:rPr>
        <w:t>recommandations de l'Atelier d'A</w:t>
      </w:r>
      <w:r w:rsidR="00A744DF" w:rsidRPr="000C1C1E">
        <w:rPr>
          <w:rFonts w:asciiTheme="minorHAnsi" w:eastAsia="Calibri" w:hAnsiTheme="minorHAnsi" w:cstheme="minorHAnsi"/>
          <w:spacing w:val="1"/>
          <w:sz w:val="22"/>
          <w:szCs w:val="22"/>
          <w:lang w:val="fr-FR"/>
        </w:rPr>
        <w:t>pprentissage</w:t>
      </w:r>
      <w:r w:rsidR="00464158" w:rsidRPr="000C1C1E">
        <w:rPr>
          <w:rFonts w:asciiTheme="minorHAnsi" w:eastAsia="Calibri" w:hAnsiTheme="minorHAnsi" w:cstheme="minorHAnsi"/>
          <w:spacing w:val="1"/>
          <w:sz w:val="22"/>
          <w:szCs w:val="22"/>
          <w:lang w:val="fr-FR"/>
        </w:rPr>
        <w:t xml:space="preserve"> du</w:t>
      </w:r>
      <w:r w:rsidR="00A744DF" w:rsidRPr="000C1C1E">
        <w:rPr>
          <w:rFonts w:asciiTheme="minorHAnsi" w:eastAsia="Calibri" w:hAnsiTheme="minorHAnsi" w:cstheme="minorHAnsi"/>
          <w:spacing w:val="1"/>
          <w:sz w:val="22"/>
          <w:szCs w:val="22"/>
          <w:lang w:val="fr-FR"/>
        </w:rPr>
        <w:t xml:space="preserve"> GFF de novembre 2015 au Kenya lors de la pré-réunion des OSC</w:t>
      </w:r>
    </w:p>
    <w:p w14:paraId="5AAFC05A" w14:textId="77777777" w:rsidR="000A461F" w:rsidRPr="000C1C1E" w:rsidRDefault="004E4747" w:rsidP="000C1C1E">
      <w:pPr>
        <w:spacing w:beforeLines="60" w:before="144" w:afterLines="60" w:after="144" w:line="276" w:lineRule="auto"/>
        <w:ind w:left="100"/>
        <w:rPr>
          <w:rFonts w:asciiTheme="minorHAnsi" w:eastAsia="Calibri" w:hAnsiTheme="minorHAnsi" w:cstheme="minorHAnsi"/>
          <w:position w:val="1"/>
          <w:sz w:val="22"/>
          <w:szCs w:val="22"/>
          <w:lang w:val="fr-FR"/>
        </w:rPr>
      </w:pPr>
      <w:r w:rsidRPr="000C1C1E">
        <w:rPr>
          <w:rFonts w:asciiTheme="minorHAnsi" w:eastAsia="Calibri" w:hAnsiTheme="minorHAnsi" w:cstheme="minorHAnsi"/>
          <w:spacing w:val="-1"/>
          <w:position w:val="6"/>
          <w:sz w:val="22"/>
          <w:szCs w:val="22"/>
          <w:lang w:val="fr-FR"/>
        </w:rPr>
        <w:t>1</w:t>
      </w:r>
      <w:r w:rsidRPr="000C1C1E">
        <w:rPr>
          <w:rFonts w:asciiTheme="minorHAnsi" w:eastAsia="Calibri" w:hAnsiTheme="minorHAnsi" w:cstheme="minorHAnsi"/>
          <w:position w:val="6"/>
          <w:sz w:val="22"/>
          <w:szCs w:val="22"/>
          <w:lang w:val="fr-FR"/>
        </w:rPr>
        <w:t>9</w:t>
      </w:r>
      <w:r w:rsidRPr="000C1C1E">
        <w:rPr>
          <w:rFonts w:asciiTheme="minorHAnsi" w:eastAsia="Calibri" w:hAnsiTheme="minorHAnsi" w:cstheme="minorHAnsi"/>
          <w:spacing w:val="13"/>
          <w:position w:val="6"/>
          <w:sz w:val="22"/>
          <w:szCs w:val="22"/>
          <w:lang w:val="fr-FR"/>
        </w:rPr>
        <w:t xml:space="preserve"> </w:t>
      </w:r>
      <w:r w:rsidRPr="000C1C1E">
        <w:rPr>
          <w:rFonts w:asciiTheme="minorHAnsi" w:eastAsia="Calibri" w:hAnsiTheme="minorHAnsi" w:cstheme="minorHAnsi"/>
          <w:spacing w:val="-1"/>
          <w:position w:val="1"/>
          <w:sz w:val="22"/>
          <w:szCs w:val="22"/>
          <w:lang w:val="fr-FR"/>
        </w:rPr>
        <w:t>h</w:t>
      </w:r>
      <w:r w:rsidRPr="000C1C1E">
        <w:rPr>
          <w:rFonts w:asciiTheme="minorHAnsi" w:eastAsia="Calibri" w:hAnsiTheme="minorHAnsi" w:cstheme="minorHAnsi"/>
          <w:position w:val="1"/>
          <w:sz w:val="22"/>
          <w:szCs w:val="22"/>
          <w:lang w:val="fr-FR"/>
        </w:rPr>
        <w:t>t</w:t>
      </w:r>
      <w:r w:rsidRPr="000C1C1E">
        <w:rPr>
          <w:rFonts w:asciiTheme="minorHAnsi" w:eastAsia="Calibri" w:hAnsiTheme="minorHAnsi" w:cstheme="minorHAnsi"/>
          <w:spacing w:val="-1"/>
          <w:position w:val="1"/>
          <w:sz w:val="22"/>
          <w:szCs w:val="22"/>
          <w:lang w:val="fr-FR"/>
        </w:rPr>
        <w:t>tps</w:t>
      </w:r>
      <w:hyperlink r:id="rId15">
        <w:r w:rsidRPr="000C1C1E">
          <w:rPr>
            <w:rFonts w:asciiTheme="minorHAnsi" w:eastAsia="Calibri" w:hAnsiTheme="minorHAnsi" w:cstheme="minorHAnsi"/>
            <w:position w:val="1"/>
            <w:sz w:val="22"/>
            <w:szCs w:val="22"/>
            <w:lang w:val="fr-FR"/>
          </w:rPr>
          <w:t>://</w:t>
        </w:r>
        <w:r w:rsidRPr="000C1C1E">
          <w:rPr>
            <w:rFonts w:asciiTheme="minorHAnsi" w:eastAsia="Calibri" w:hAnsiTheme="minorHAnsi" w:cstheme="minorHAnsi"/>
            <w:spacing w:val="1"/>
            <w:position w:val="1"/>
            <w:sz w:val="22"/>
            <w:szCs w:val="22"/>
            <w:lang w:val="fr-FR"/>
          </w:rPr>
          <w:t>www</w:t>
        </w:r>
        <w:r w:rsidRPr="000C1C1E">
          <w:rPr>
            <w:rFonts w:asciiTheme="minorHAnsi" w:eastAsia="Calibri" w:hAnsiTheme="minorHAnsi" w:cstheme="minorHAnsi"/>
            <w:position w:val="1"/>
            <w:sz w:val="22"/>
            <w:szCs w:val="22"/>
            <w:lang w:val="fr-FR"/>
          </w:rPr>
          <w:t>.</w:t>
        </w:r>
        <w:r w:rsidRPr="000C1C1E">
          <w:rPr>
            <w:rFonts w:asciiTheme="minorHAnsi" w:eastAsia="Calibri" w:hAnsiTheme="minorHAnsi" w:cstheme="minorHAnsi"/>
            <w:spacing w:val="-1"/>
            <w:position w:val="1"/>
            <w:sz w:val="22"/>
            <w:szCs w:val="22"/>
            <w:lang w:val="fr-FR"/>
          </w:rPr>
          <w:t>g</w:t>
        </w:r>
        <w:r w:rsidRPr="000C1C1E">
          <w:rPr>
            <w:rFonts w:asciiTheme="minorHAnsi" w:eastAsia="Calibri" w:hAnsiTheme="minorHAnsi" w:cstheme="minorHAnsi"/>
            <w:position w:val="1"/>
            <w:sz w:val="22"/>
            <w:szCs w:val="22"/>
            <w:lang w:val="fr-FR"/>
          </w:rPr>
          <w:t>l</w:t>
        </w:r>
        <w:r w:rsidRPr="000C1C1E">
          <w:rPr>
            <w:rFonts w:asciiTheme="minorHAnsi" w:eastAsia="Calibri" w:hAnsiTheme="minorHAnsi" w:cstheme="minorHAnsi"/>
            <w:spacing w:val="1"/>
            <w:position w:val="1"/>
            <w:sz w:val="22"/>
            <w:szCs w:val="22"/>
            <w:lang w:val="fr-FR"/>
          </w:rPr>
          <w:t>o</w:t>
        </w:r>
        <w:r w:rsidRPr="000C1C1E">
          <w:rPr>
            <w:rFonts w:asciiTheme="minorHAnsi" w:eastAsia="Calibri" w:hAnsiTheme="minorHAnsi" w:cstheme="minorHAnsi"/>
            <w:spacing w:val="-1"/>
            <w:position w:val="1"/>
            <w:sz w:val="22"/>
            <w:szCs w:val="22"/>
            <w:lang w:val="fr-FR"/>
          </w:rPr>
          <w:t>b</w:t>
        </w:r>
        <w:r w:rsidRPr="000C1C1E">
          <w:rPr>
            <w:rFonts w:asciiTheme="minorHAnsi" w:eastAsia="Calibri" w:hAnsiTheme="minorHAnsi" w:cstheme="minorHAnsi"/>
            <w:position w:val="1"/>
            <w:sz w:val="22"/>
            <w:szCs w:val="22"/>
            <w:lang w:val="fr-FR"/>
          </w:rPr>
          <w:t>alf</w:t>
        </w:r>
        <w:r w:rsidRPr="000C1C1E">
          <w:rPr>
            <w:rFonts w:asciiTheme="minorHAnsi" w:eastAsia="Calibri" w:hAnsiTheme="minorHAnsi" w:cstheme="minorHAnsi"/>
            <w:spacing w:val="-1"/>
            <w:position w:val="1"/>
            <w:sz w:val="22"/>
            <w:szCs w:val="22"/>
            <w:lang w:val="fr-FR"/>
          </w:rPr>
          <w:t>in</w:t>
        </w:r>
        <w:r w:rsidRPr="000C1C1E">
          <w:rPr>
            <w:rFonts w:asciiTheme="minorHAnsi" w:eastAsia="Calibri" w:hAnsiTheme="minorHAnsi" w:cstheme="minorHAnsi"/>
            <w:spacing w:val="2"/>
            <w:position w:val="1"/>
            <w:sz w:val="22"/>
            <w:szCs w:val="22"/>
            <w:lang w:val="fr-FR"/>
          </w:rPr>
          <w:t>a</w:t>
        </w:r>
        <w:r w:rsidRPr="000C1C1E">
          <w:rPr>
            <w:rFonts w:asciiTheme="minorHAnsi" w:eastAsia="Calibri" w:hAnsiTheme="minorHAnsi" w:cstheme="minorHAnsi"/>
            <w:spacing w:val="-1"/>
            <w:position w:val="1"/>
            <w:sz w:val="22"/>
            <w:szCs w:val="22"/>
            <w:lang w:val="fr-FR"/>
          </w:rPr>
          <w:t>n</w:t>
        </w:r>
        <w:r w:rsidRPr="000C1C1E">
          <w:rPr>
            <w:rFonts w:asciiTheme="minorHAnsi" w:eastAsia="Calibri" w:hAnsiTheme="minorHAnsi" w:cstheme="minorHAnsi"/>
            <w:spacing w:val="1"/>
            <w:position w:val="1"/>
            <w:sz w:val="22"/>
            <w:szCs w:val="22"/>
            <w:lang w:val="fr-FR"/>
          </w:rPr>
          <w:t>c</w:t>
        </w:r>
        <w:r w:rsidRPr="000C1C1E">
          <w:rPr>
            <w:rFonts w:asciiTheme="minorHAnsi" w:eastAsia="Calibri" w:hAnsiTheme="minorHAnsi" w:cstheme="minorHAnsi"/>
            <w:position w:val="1"/>
            <w:sz w:val="22"/>
            <w:szCs w:val="22"/>
            <w:lang w:val="fr-FR"/>
          </w:rPr>
          <w:t>i</w:t>
        </w:r>
        <w:r w:rsidRPr="000C1C1E">
          <w:rPr>
            <w:rFonts w:asciiTheme="minorHAnsi" w:eastAsia="Calibri" w:hAnsiTheme="minorHAnsi" w:cstheme="minorHAnsi"/>
            <w:spacing w:val="-1"/>
            <w:position w:val="1"/>
            <w:sz w:val="22"/>
            <w:szCs w:val="22"/>
            <w:lang w:val="fr-FR"/>
          </w:rPr>
          <w:t>ng</w:t>
        </w:r>
        <w:r w:rsidRPr="000C1C1E">
          <w:rPr>
            <w:rFonts w:asciiTheme="minorHAnsi" w:eastAsia="Calibri" w:hAnsiTheme="minorHAnsi" w:cstheme="minorHAnsi"/>
            <w:position w:val="1"/>
            <w:sz w:val="22"/>
            <w:szCs w:val="22"/>
            <w:lang w:val="fr-FR"/>
          </w:rPr>
          <w:t>fa</w:t>
        </w:r>
        <w:r w:rsidRPr="000C1C1E">
          <w:rPr>
            <w:rFonts w:asciiTheme="minorHAnsi" w:eastAsia="Calibri" w:hAnsiTheme="minorHAnsi" w:cstheme="minorHAnsi"/>
            <w:spacing w:val="1"/>
            <w:position w:val="1"/>
            <w:sz w:val="22"/>
            <w:szCs w:val="22"/>
            <w:lang w:val="fr-FR"/>
          </w:rPr>
          <w:t>c</w:t>
        </w:r>
        <w:r w:rsidRPr="000C1C1E">
          <w:rPr>
            <w:rFonts w:asciiTheme="minorHAnsi" w:eastAsia="Calibri" w:hAnsiTheme="minorHAnsi" w:cstheme="minorHAnsi"/>
            <w:position w:val="1"/>
            <w:sz w:val="22"/>
            <w:szCs w:val="22"/>
            <w:lang w:val="fr-FR"/>
          </w:rPr>
          <w:t>i</w:t>
        </w:r>
        <w:r w:rsidRPr="000C1C1E">
          <w:rPr>
            <w:rFonts w:asciiTheme="minorHAnsi" w:eastAsia="Calibri" w:hAnsiTheme="minorHAnsi" w:cstheme="minorHAnsi"/>
            <w:spacing w:val="2"/>
            <w:position w:val="1"/>
            <w:sz w:val="22"/>
            <w:szCs w:val="22"/>
            <w:lang w:val="fr-FR"/>
          </w:rPr>
          <w:t>l</w:t>
        </w:r>
        <w:r w:rsidRPr="000C1C1E">
          <w:rPr>
            <w:rFonts w:asciiTheme="minorHAnsi" w:eastAsia="Calibri" w:hAnsiTheme="minorHAnsi" w:cstheme="minorHAnsi"/>
            <w:position w:val="1"/>
            <w:sz w:val="22"/>
            <w:szCs w:val="22"/>
            <w:lang w:val="fr-FR"/>
          </w:rPr>
          <w:t>ity.</w:t>
        </w:r>
        <w:r w:rsidRPr="000C1C1E">
          <w:rPr>
            <w:rFonts w:asciiTheme="minorHAnsi" w:eastAsia="Calibri" w:hAnsiTheme="minorHAnsi" w:cstheme="minorHAnsi"/>
            <w:spacing w:val="1"/>
            <w:position w:val="1"/>
            <w:sz w:val="22"/>
            <w:szCs w:val="22"/>
            <w:lang w:val="fr-FR"/>
          </w:rPr>
          <w:t>o</w:t>
        </w:r>
        <w:r w:rsidRPr="000C1C1E">
          <w:rPr>
            <w:rFonts w:asciiTheme="minorHAnsi" w:eastAsia="Calibri" w:hAnsiTheme="minorHAnsi" w:cstheme="minorHAnsi"/>
            <w:position w:val="1"/>
            <w:sz w:val="22"/>
            <w:szCs w:val="22"/>
            <w:lang w:val="fr-FR"/>
          </w:rPr>
          <w:t>r</w:t>
        </w:r>
        <w:r w:rsidRPr="000C1C1E">
          <w:rPr>
            <w:rFonts w:asciiTheme="minorHAnsi" w:eastAsia="Calibri" w:hAnsiTheme="minorHAnsi" w:cstheme="minorHAnsi"/>
            <w:spacing w:val="-1"/>
            <w:position w:val="1"/>
            <w:sz w:val="22"/>
            <w:szCs w:val="22"/>
            <w:lang w:val="fr-FR"/>
          </w:rPr>
          <w:t>g</w:t>
        </w:r>
        <w:r w:rsidRPr="000C1C1E">
          <w:rPr>
            <w:rFonts w:asciiTheme="minorHAnsi" w:eastAsia="Calibri" w:hAnsiTheme="minorHAnsi" w:cstheme="minorHAnsi"/>
            <w:position w:val="1"/>
            <w:sz w:val="22"/>
            <w:szCs w:val="22"/>
            <w:lang w:val="fr-FR"/>
          </w:rPr>
          <w:t>/</w:t>
        </w:r>
        <w:r w:rsidRPr="000C1C1E">
          <w:rPr>
            <w:rFonts w:asciiTheme="minorHAnsi" w:eastAsia="Calibri" w:hAnsiTheme="minorHAnsi" w:cstheme="minorHAnsi"/>
            <w:spacing w:val="-1"/>
            <w:position w:val="1"/>
            <w:sz w:val="22"/>
            <w:szCs w:val="22"/>
            <w:lang w:val="fr-FR"/>
          </w:rPr>
          <w:t>s</w:t>
        </w:r>
        <w:r w:rsidRPr="000C1C1E">
          <w:rPr>
            <w:rFonts w:asciiTheme="minorHAnsi" w:eastAsia="Calibri" w:hAnsiTheme="minorHAnsi" w:cstheme="minorHAnsi"/>
            <w:position w:val="1"/>
            <w:sz w:val="22"/>
            <w:szCs w:val="22"/>
            <w:lang w:val="fr-FR"/>
          </w:rPr>
          <w:t>it</w:t>
        </w:r>
        <w:r w:rsidRPr="000C1C1E">
          <w:rPr>
            <w:rFonts w:asciiTheme="minorHAnsi" w:eastAsia="Calibri" w:hAnsiTheme="minorHAnsi" w:cstheme="minorHAnsi"/>
            <w:spacing w:val="1"/>
            <w:position w:val="1"/>
            <w:sz w:val="22"/>
            <w:szCs w:val="22"/>
            <w:lang w:val="fr-FR"/>
          </w:rPr>
          <w:t>e</w:t>
        </w:r>
        <w:r w:rsidRPr="000C1C1E">
          <w:rPr>
            <w:rFonts w:asciiTheme="minorHAnsi" w:eastAsia="Calibri" w:hAnsiTheme="minorHAnsi" w:cstheme="minorHAnsi"/>
            <w:spacing w:val="-1"/>
            <w:position w:val="1"/>
            <w:sz w:val="22"/>
            <w:szCs w:val="22"/>
            <w:lang w:val="fr-FR"/>
          </w:rPr>
          <w:t>s</w:t>
        </w:r>
        <w:r w:rsidRPr="000C1C1E">
          <w:rPr>
            <w:rFonts w:asciiTheme="minorHAnsi" w:eastAsia="Calibri" w:hAnsiTheme="minorHAnsi" w:cstheme="minorHAnsi"/>
            <w:position w:val="1"/>
            <w:sz w:val="22"/>
            <w:szCs w:val="22"/>
            <w:lang w:val="fr-FR"/>
          </w:rPr>
          <w:t>/</w:t>
        </w:r>
        <w:r w:rsidRPr="000C1C1E">
          <w:rPr>
            <w:rFonts w:asciiTheme="minorHAnsi" w:eastAsia="Calibri" w:hAnsiTheme="minorHAnsi" w:cstheme="minorHAnsi"/>
            <w:spacing w:val="-1"/>
            <w:position w:val="1"/>
            <w:sz w:val="22"/>
            <w:szCs w:val="22"/>
            <w:lang w:val="fr-FR"/>
          </w:rPr>
          <w:t>g</w:t>
        </w:r>
        <w:r w:rsidRPr="000C1C1E">
          <w:rPr>
            <w:rFonts w:asciiTheme="minorHAnsi" w:eastAsia="Calibri" w:hAnsiTheme="minorHAnsi" w:cstheme="minorHAnsi"/>
            <w:position w:val="1"/>
            <w:sz w:val="22"/>
            <w:szCs w:val="22"/>
            <w:lang w:val="fr-FR"/>
          </w:rPr>
          <w:t>ff</w:t>
        </w:r>
        <w:r w:rsidRPr="000C1C1E">
          <w:rPr>
            <w:rFonts w:asciiTheme="minorHAnsi" w:eastAsia="Calibri" w:hAnsiTheme="minorHAnsi" w:cstheme="minorHAnsi"/>
            <w:spacing w:val="-1"/>
            <w:position w:val="1"/>
            <w:sz w:val="22"/>
            <w:szCs w:val="22"/>
            <w:lang w:val="fr-FR"/>
          </w:rPr>
          <w:t>_</w:t>
        </w:r>
        <w:r w:rsidRPr="000C1C1E">
          <w:rPr>
            <w:rFonts w:asciiTheme="minorHAnsi" w:eastAsia="Calibri" w:hAnsiTheme="minorHAnsi" w:cstheme="minorHAnsi"/>
            <w:spacing w:val="1"/>
            <w:position w:val="1"/>
            <w:sz w:val="22"/>
            <w:szCs w:val="22"/>
            <w:lang w:val="fr-FR"/>
          </w:rPr>
          <w:t>n</w:t>
        </w:r>
        <w:r w:rsidRPr="000C1C1E">
          <w:rPr>
            <w:rFonts w:asciiTheme="minorHAnsi" w:eastAsia="Calibri" w:hAnsiTheme="minorHAnsi" w:cstheme="minorHAnsi"/>
            <w:spacing w:val="-1"/>
            <w:position w:val="1"/>
            <w:sz w:val="22"/>
            <w:szCs w:val="22"/>
            <w:lang w:val="fr-FR"/>
          </w:rPr>
          <w:t>e</w:t>
        </w:r>
        <w:r w:rsidRPr="000C1C1E">
          <w:rPr>
            <w:rFonts w:asciiTheme="minorHAnsi" w:eastAsia="Calibri" w:hAnsiTheme="minorHAnsi" w:cstheme="minorHAnsi"/>
            <w:spacing w:val="1"/>
            <w:position w:val="1"/>
            <w:sz w:val="22"/>
            <w:szCs w:val="22"/>
            <w:lang w:val="fr-FR"/>
          </w:rPr>
          <w:t>w</w:t>
        </w:r>
        <w:r w:rsidRPr="000C1C1E">
          <w:rPr>
            <w:rFonts w:asciiTheme="minorHAnsi" w:eastAsia="Calibri" w:hAnsiTheme="minorHAnsi" w:cstheme="minorHAnsi"/>
            <w:position w:val="1"/>
            <w:sz w:val="22"/>
            <w:szCs w:val="22"/>
            <w:lang w:val="fr-FR"/>
          </w:rPr>
          <w:t>/fi</w:t>
        </w:r>
        <w:r w:rsidRPr="000C1C1E">
          <w:rPr>
            <w:rFonts w:asciiTheme="minorHAnsi" w:eastAsia="Calibri" w:hAnsiTheme="minorHAnsi" w:cstheme="minorHAnsi"/>
            <w:spacing w:val="-1"/>
            <w:position w:val="1"/>
            <w:sz w:val="22"/>
            <w:szCs w:val="22"/>
            <w:lang w:val="fr-FR"/>
          </w:rPr>
          <w:t>les</w:t>
        </w:r>
        <w:r w:rsidRPr="000C1C1E">
          <w:rPr>
            <w:rFonts w:asciiTheme="minorHAnsi" w:eastAsia="Calibri" w:hAnsiTheme="minorHAnsi" w:cstheme="minorHAnsi"/>
            <w:spacing w:val="2"/>
            <w:position w:val="1"/>
            <w:sz w:val="22"/>
            <w:szCs w:val="22"/>
            <w:lang w:val="fr-FR"/>
          </w:rPr>
          <w:t>/</w:t>
        </w:r>
        <w:r w:rsidRPr="000C1C1E">
          <w:rPr>
            <w:rFonts w:asciiTheme="minorHAnsi" w:eastAsia="Calibri" w:hAnsiTheme="minorHAnsi" w:cstheme="minorHAnsi"/>
            <w:spacing w:val="-1"/>
            <w:position w:val="1"/>
            <w:sz w:val="22"/>
            <w:szCs w:val="22"/>
            <w:lang w:val="fr-FR"/>
          </w:rPr>
          <w:t>d</w:t>
        </w:r>
        <w:r w:rsidRPr="000C1C1E">
          <w:rPr>
            <w:rFonts w:asciiTheme="minorHAnsi" w:eastAsia="Calibri" w:hAnsiTheme="minorHAnsi" w:cstheme="minorHAnsi"/>
            <w:spacing w:val="1"/>
            <w:position w:val="1"/>
            <w:sz w:val="22"/>
            <w:szCs w:val="22"/>
            <w:lang w:val="fr-FR"/>
          </w:rPr>
          <w:t>oc</w:t>
        </w:r>
        <w:r w:rsidRPr="000C1C1E">
          <w:rPr>
            <w:rFonts w:asciiTheme="minorHAnsi" w:eastAsia="Calibri" w:hAnsiTheme="minorHAnsi" w:cstheme="minorHAnsi"/>
            <w:spacing w:val="-1"/>
            <w:position w:val="1"/>
            <w:sz w:val="22"/>
            <w:szCs w:val="22"/>
            <w:lang w:val="fr-FR"/>
          </w:rPr>
          <w:t>u</w:t>
        </w:r>
        <w:r w:rsidRPr="000C1C1E">
          <w:rPr>
            <w:rFonts w:asciiTheme="minorHAnsi" w:eastAsia="Calibri" w:hAnsiTheme="minorHAnsi" w:cstheme="minorHAnsi"/>
            <w:position w:val="1"/>
            <w:sz w:val="22"/>
            <w:szCs w:val="22"/>
            <w:lang w:val="fr-FR"/>
          </w:rPr>
          <w:t>m</w:t>
        </w:r>
        <w:r w:rsidRPr="000C1C1E">
          <w:rPr>
            <w:rFonts w:asciiTheme="minorHAnsi" w:eastAsia="Calibri" w:hAnsiTheme="minorHAnsi" w:cstheme="minorHAnsi"/>
            <w:spacing w:val="-1"/>
            <w:position w:val="1"/>
            <w:sz w:val="22"/>
            <w:szCs w:val="22"/>
            <w:lang w:val="fr-FR"/>
          </w:rPr>
          <w:t>en</w:t>
        </w:r>
        <w:r w:rsidRPr="000C1C1E">
          <w:rPr>
            <w:rFonts w:asciiTheme="minorHAnsi" w:eastAsia="Calibri" w:hAnsiTheme="minorHAnsi" w:cstheme="minorHAnsi"/>
            <w:position w:val="1"/>
            <w:sz w:val="22"/>
            <w:szCs w:val="22"/>
            <w:lang w:val="fr-FR"/>
          </w:rPr>
          <w:t>t</w:t>
        </w:r>
        <w:r w:rsidRPr="000C1C1E">
          <w:rPr>
            <w:rFonts w:asciiTheme="minorHAnsi" w:eastAsia="Calibri" w:hAnsiTheme="minorHAnsi" w:cstheme="minorHAnsi"/>
            <w:spacing w:val="-1"/>
            <w:position w:val="1"/>
            <w:sz w:val="22"/>
            <w:szCs w:val="22"/>
            <w:lang w:val="fr-FR"/>
          </w:rPr>
          <w:t>s</w:t>
        </w:r>
        <w:r w:rsidRPr="000C1C1E">
          <w:rPr>
            <w:rFonts w:asciiTheme="minorHAnsi" w:eastAsia="Calibri" w:hAnsiTheme="minorHAnsi" w:cstheme="minorHAnsi"/>
            <w:position w:val="1"/>
            <w:sz w:val="22"/>
            <w:szCs w:val="22"/>
            <w:lang w:val="fr-FR"/>
          </w:rPr>
          <w:t>/</w:t>
        </w:r>
        <w:r w:rsidRPr="000C1C1E">
          <w:rPr>
            <w:rFonts w:asciiTheme="minorHAnsi" w:eastAsia="Calibri" w:hAnsiTheme="minorHAnsi" w:cstheme="minorHAnsi"/>
            <w:spacing w:val="2"/>
            <w:position w:val="1"/>
            <w:sz w:val="22"/>
            <w:szCs w:val="22"/>
            <w:lang w:val="fr-FR"/>
          </w:rPr>
          <w:t>G</w:t>
        </w:r>
        <w:r w:rsidRPr="000C1C1E">
          <w:rPr>
            <w:rFonts w:asciiTheme="minorHAnsi" w:eastAsia="Calibri" w:hAnsiTheme="minorHAnsi" w:cstheme="minorHAnsi"/>
            <w:spacing w:val="-1"/>
            <w:position w:val="1"/>
            <w:sz w:val="22"/>
            <w:szCs w:val="22"/>
            <w:lang w:val="fr-FR"/>
          </w:rPr>
          <w:t>F</w:t>
        </w:r>
        <w:r w:rsidRPr="000C1C1E">
          <w:rPr>
            <w:rFonts w:asciiTheme="minorHAnsi" w:eastAsia="Calibri" w:hAnsiTheme="minorHAnsi" w:cstheme="minorHAnsi"/>
            <w:spacing w:val="1"/>
            <w:position w:val="1"/>
            <w:sz w:val="22"/>
            <w:szCs w:val="22"/>
            <w:lang w:val="fr-FR"/>
          </w:rPr>
          <w:t>F</w:t>
        </w:r>
        <w:r w:rsidRPr="000C1C1E">
          <w:rPr>
            <w:rFonts w:asciiTheme="minorHAnsi" w:eastAsia="Calibri" w:hAnsiTheme="minorHAnsi" w:cstheme="minorHAnsi"/>
            <w:spacing w:val="-1"/>
            <w:position w:val="1"/>
            <w:sz w:val="22"/>
            <w:szCs w:val="22"/>
            <w:lang w:val="fr-FR"/>
          </w:rPr>
          <w:t>_</w:t>
        </w:r>
        <w:r w:rsidRPr="000C1C1E">
          <w:rPr>
            <w:rFonts w:asciiTheme="minorHAnsi" w:eastAsia="Calibri" w:hAnsiTheme="minorHAnsi" w:cstheme="minorHAnsi"/>
            <w:position w:val="1"/>
            <w:sz w:val="22"/>
            <w:szCs w:val="22"/>
            <w:lang w:val="fr-FR"/>
          </w:rPr>
          <w:t>Bu</w:t>
        </w:r>
        <w:r w:rsidRPr="000C1C1E">
          <w:rPr>
            <w:rFonts w:asciiTheme="minorHAnsi" w:eastAsia="Calibri" w:hAnsiTheme="minorHAnsi" w:cstheme="minorHAnsi"/>
            <w:spacing w:val="-1"/>
            <w:position w:val="1"/>
            <w:sz w:val="22"/>
            <w:szCs w:val="22"/>
            <w:lang w:val="fr-FR"/>
          </w:rPr>
          <w:t>s</w:t>
        </w:r>
        <w:r w:rsidRPr="000C1C1E">
          <w:rPr>
            <w:rFonts w:asciiTheme="minorHAnsi" w:eastAsia="Calibri" w:hAnsiTheme="minorHAnsi" w:cstheme="minorHAnsi"/>
            <w:spacing w:val="2"/>
            <w:position w:val="1"/>
            <w:sz w:val="22"/>
            <w:szCs w:val="22"/>
            <w:lang w:val="fr-FR"/>
          </w:rPr>
          <w:t>i</w:t>
        </w:r>
        <w:r w:rsidRPr="000C1C1E">
          <w:rPr>
            <w:rFonts w:asciiTheme="minorHAnsi" w:eastAsia="Calibri" w:hAnsiTheme="minorHAnsi" w:cstheme="minorHAnsi"/>
            <w:spacing w:val="-1"/>
            <w:position w:val="1"/>
            <w:sz w:val="22"/>
            <w:szCs w:val="22"/>
            <w:lang w:val="fr-FR"/>
          </w:rPr>
          <w:t>ne</w:t>
        </w:r>
        <w:r w:rsidRPr="000C1C1E">
          <w:rPr>
            <w:rFonts w:asciiTheme="minorHAnsi" w:eastAsia="Calibri" w:hAnsiTheme="minorHAnsi" w:cstheme="minorHAnsi"/>
            <w:spacing w:val="1"/>
            <w:position w:val="1"/>
            <w:sz w:val="22"/>
            <w:szCs w:val="22"/>
            <w:lang w:val="fr-FR"/>
          </w:rPr>
          <w:t>s</w:t>
        </w:r>
        <w:r w:rsidRPr="000C1C1E">
          <w:rPr>
            <w:rFonts w:asciiTheme="minorHAnsi" w:eastAsia="Calibri" w:hAnsiTheme="minorHAnsi" w:cstheme="minorHAnsi"/>
            <w:spacing w:val="-1"/>
            <w:position w:val="1"/>
            <w:sz w:val="22"/>
            <w:szCs w:val="22"/>
            <w:lang w:val="fr-FR"/>
          </w:rPr>
          <w:t>s_</w:t>
        </w:r>
        <w:r w:rsidRPr="000C1C1E">
          <w:rPr>
            <w:rFonts w:asciiTheme="minorHAnsi" w:eastAsia="Calibri" w:hAnsiTheme="minorHAnsi" w:cstheme="minorHAnsi"/>
            <w:position w:val="1"/>
            <w:sz w:val="22"/>
            <w:szCs w:val="22"/>
            <w:lang w:val="fr-FR"/>
          </w:rPr>
          <w:t>Pla</w:t>
        </w:r>
        <w:r w:rsidRPr="000C1C1E">
          <w:rPr>
            <w:rFonts w:asciiTheme="minorHAnsi" w:eastAsia="Calibri" w:hAnsiTheme="minorHAnsi" w:cstheme="minorHAnsi"/>
            <w:spacing w:val="-1"/>
            <w:position w:val="1"/>
            <w:sz w:val="22"/>
            <w:szCs w:val="22"/>
            <w:lang w:val="fr-FR"/>
          </w:rPr>
          <w:t>n</w:t>
        </w:r>
        <w:r w:rsidRPr="000C1C1E">
          <w:rPr>
            <w:rFonts w:asciiTheme="minorHAnsi" w:eastAsia="Calibri" w:hAnsiTheme="minorHAnsi" w:cstheme="minorHAnsi"/>
            <w:spacing w:val="2"/>
            <w:position w:val="1"/>
            <w:sz w:val="22"/>
            <w:szCs w:val="22"/>
            <w:lang w:val="fr-FR"/>
          </w:rPr>
          <w:t>.</w:t>
        </w:r>
        <w:r w:rsidRPr="000C1C1E">
          <w:rPr>
            <w:rFonts w:asciiTheme="minorHAnsi" w:eastAsia="Calibri" w:hAnsiTheme="minorHAnsi" w:cstheme="minorHAnsi"/>
            <w:spacing w:val="-1"/>
            <w:position w:val="1"/>
            <w:sz w:val="22"/>
            <w:szCs w:val="22"/>
            <w:lang w:val="fr-FR"/>
          </w:rPr>
          <w:t>pd</w:t>
        </w:r>
        <w:r w:rsidRPr="000C1C1E">
          <w:rPr>
            <w:rFonts w:asciiTheme="minorHAnsi" w:eastAsia="Calibri" w:hAnsiTheme="minorHAnsi" w:cstheme="minorHAnsi"/>
            <w:position w:val="1"/>
            <w:sz w:val="22"/>
            <w:szCs w:val="22"/>
            <w:lang w:val="fr-FR"/>
          </w:rPr>
          <w:t>f</w:t>
        </w:r>
      </w:hyperlink>
    </w:p>
    <w:p w14:paraId="23733302" w14:textId="77777777" w:rsidR="00DE0292" w:rsidRPr="000C1C1E" w:rsidRDefault="00DE0292" w:rsidP="000C1C1E">
      <w:pPr>
        <w:spacing w:beforeLines="60" w:before="144" w:afterLines="60" w:after="144" w:line="276" w:lineRule="auto"/>
        <w:jc w:val="both"/>
        <w:rPr>
          <w:rFonts w:asciiTheme="minorHAnsi" w:hAnsiTheme="minorHAnsi" w:cstheme="minorHAnsi"/>
          <w:sz w:val="22"/>
          <w:szCs w:val="22"/>
          <w:lang w:val="fr-FR"/>
        </w:rPr>
      </w:pPr>
      <w:r w:rsidRPr="000C1C1E">
        <w:rPr>
          <w:rFonts w:asciiTheme="minorHAnsi" w:eastAsia="Calibri" w:hAnsiTheme="minorHAnsi" w:cstheme="minorHAnsi"/>
          <w:spacing w:val="1"/>
          <w:sz w:val="22"/>
          <w:szCs w:val="22"/>
          <w:lang w:val="fr-FR"/>
        </w:rPr>
        <w:t>Une consultation significative sera effectuée de manière continue, car la nature des problèmes, des impacts et des opportunités évolue.</w:t>
      </w:r>
    </w:p>
    <w:p w14:paraId="1578A64D" w14:textId="77777777" w:rsidR="00DE0292" w:rsidRPr="000C1C1E" w:rsidRDefault="00DE0292" w:rsidP="000C1C1E">
      <w:pPr>
        <w:spacing w:beforeLines="60" w:before="144" w:afterLines="60" w:after="144" w:line="276" w:lineRule="auto"/>
        <w:rPr>
          <w:rFonts w:asciiTheme="minorHAnsi" w:eastAsia="Calibri" w:hAnsiTheme="minorHAnsi" w:cstheme="minorHAnsi"/>
          <w:position w:val="1"/>
          <w:sz w:val="22"/>
          <w:szCs w:val="22"/>
          <w:lang w:val="fr-FR"/>
        </w:rPr>
      </w:pPr>
    </w:p>
    <w:p w14:paraId="509091E4" w14:textId="77777777" w:rsidR="00DE0292" w:rsidRPr="000C1C1E" w:rsidRDefault="00DE0292" w:rsidP="000C1C1E">
      <w:pPr>
        <w:spacing w:beforeLines="60" w:before="144" w:afterLines="60" w:after="144" w:line="276" w:lineRule="auto"/>
        <w:ind w:left="100"/>
        <w:rPr>
          <w:rFonts w:asciiTheme="minorHAnsi" w:eastAsia="Calibri" w:hAnsiTheme="minorHAnsi" w:cstheme="minorHAnsi"/>
          <w:position w:val="1"/>
          <w:sz w:val="22"/>
          <w:szCs w:val="22"/>
          <w:lang w:val="fr-FR"/>
        </w:rPr>
      </w:pPr>
    </w:p>
    <w:p w14:paraId="5539C154" w14:textId="77777777" w:rsidR="00DE0292" w:rsidRPr="000C1C1E" w:rsidRDefault="00DE0292" w:rsidP="000C1C1E">
      <w:pPr>
        <w:spacing w:beforeLines="60" w:before="144" w:afterLines="60" w:after="144" w:line="276" w:lineRule="auto"/>
        <w:rPr>
          <w:rFonts w:asciiTheme="minorHAnsi" w:eastAsia="Calibri" w:hAnsiTheme="minorHAnsi" w:cstheme="minorHAnsi"/>
          <w:sz w:val="22"/>
          <w:szCs w:val="22"/>
          <w:lang w:val="fr-FR"/>
        </w:rPr>
      </w:pPr>
      <w:r w:rsidRPr="000C1C1E">
        <w:rPr>
          <w:rFonts w:asciiTheme="minorHAnsi" w:eastAsia="Calibri" w:hAnsiTheme="minorHAnsi" w:cstheme="minorHAnsi"/>
          <w:b/>
          <w:sz w:val="22"/>
          <w:szCs w:val="22"/>
          <w:lang w:val="fr-FR"/>
        </w:rPr>
        <w:t xml:space="preserve">B.  </w:t>
      </w:r>
      <w:r w:rsidRPr="000C1C1E">
        <w:rPr>
          <w:rFonts w:asciiTheme="minorHAnsi" w:eastAsia="Calibri" w:hAnsiTheme="minorHAnsi" w:cstheme="minorHAnsi"/>
          <w:b/>
          <w:spacing w:val="27"/>
          <w:sz w:val="22"/>
          <w:szCs w:val="22"/>
          <w:lang w:val="fr-FR"/>
        </w:rPr>
        <w:t xml:space="preserve"> </w:t>
      </w:r>
      <w:r w:rsidRPr="000C1C1E">
        <w:rPr>
          <w:rFonts w:asciiTheme="minorHAnsi" w:eastAsia="Calibri" w:hAnsiTheme="minorHAnsi" w:cstheme="minorHAnsi"/>
          <w:b/>
          <w:spacing w:val="1"/>
          <w:sz w:val="22"/>
          <w:szCs w:val="22"/>
          <w:lang w:val="fr-FR"/>
        </w:rPr>
        <w:t>Transparence</w:t>
      </w:r>
      <w:r w:rsidRPr="000C1C1E">
        <w:rPr>
          <w:rFonts w:asciiTheme="minorHAnsi" w:eastAsia="Calibri" w:hAnsiTheme="minorHAnsi" w:cstheme="minorHAnsi"/>
          <w:b/>
          <w:sz w:val="22"/>
          <w:szCs w:val="22"/>
          <w:lang w:val="fr-FR"/>
        </w:rPr>
        <w:t xml:space="preserve"> :</w:t>
      </w:r>
      <w:r w:rsidRPr="000C1C1E">
        <w:rPr>
          <w:rFonts w:asciiTheme="minorHAnsi" w:eastAsia="Calibri" w:hAnsiTheme="minorHAnsi" w:cstheme="minorHAnsi"/>
          <w:b/>
          <w:spacing w:val="1"/>
          <w:sz w:val="22"/>
          <w:szCs w:val="22"/>
          <w:lang w:val="fr-FR"/>
        </w:rPr>
        <w:t xml:space="preserve"> </w:t>
      </w:r>
      <w:r w:rsidRPr="000C1C1E">
        <w:rPr>
          <w:rFonts w:asciiTheme="minorHAnsi" w:eastAsia="Calibri" w:hAnsiTheme="minorHAnsi" w:cstheme="minorHAnsi"/>
          <w:spacing w:val="-2"/>
          <w:sz w:val="22"/>
          <w:szCs w:val="22"/>
          <w:lang w:val="fr-FR"/>
        </w:rPr>
        <w:t xml:space="preserve">Publier les documents </w:t>
      </w:r>
      <w:r w:rsidR="008634B1" w:rsidRPr="000C1C1E">
        <w:rPr>
          <w:rFonts w:asciiTheme="minorHAnsi" w:eastAsia="Calibri" w:hAnsiTheme="minorHAnsi" w:cstheme="minorHAnsi"/>
          <w:spacing w:val="-2"/>
          <w:sz w:val="22"/>
          <w:szCs w:val="22"/>
          <w:lang w:val="fr-FR"/>
        </w:rPr>
        <w:t>suivants</w:t>
      </w:r>
      <w:r w:rsidR="008634B1" w:rsidRPr="000C1C1E">
        <w:rPr>
          <w:rFonts w:asciiTheme="minorHAnsi" w:eastAsia="Calibri" w:hAnsiTheme="minorHAnsi" w:cstheme="minorHAnsi"/>
          <w:sz w:val="22"/>
          <w:szCs w:val="22"/>
          <w:lang w:val="fr-FR"/>
        </w:rPr>
        <w:t xml:space="preserve"> :</w:t>
      </w:r>
    </w:p>
    <w:p w14:paraId="455DBE49" w14:textId="024CAD84" w:rsidR="000A461F" w:rsidRPr="000C1C1E" w:rsidRDefault="00EA1F0B" w:rsidP="000C1C1E">
      <w:pPr>
        <w:pStyle w:val="ListParagraph"/>
        <w:numPr>
          <w:ilvl w:val="0"/>
          <w:numId w:val="23"/>
        </w:numPr>
        <w:tabs>
          <w:tab w:val="left" w:pos="1180"/>
        </w:tabs>
        <w:spacing w:beforeLines="60" w:before="144" w:afterLines="60" w:after="144" w:line="276" w:lineRule="auto"/>
        <w:ind w:right="78"/>
        <w:rPr>
          <w:rFonts w:asciiTheme="minorHAnsi" w:eastAsia="Calibri" w:hAnsiTheme="minorHAnsi" w:cstheme="minorHAnsi"/>
          <w:sz w:val="22"/>
          <w:szCs w:val="22"/>
          <w:lang w:val="fr-FR"/>
        </w:rPr>
      </w:pPr>
      <w:r w:rsidRPr="000C1C1E">
        <w:rPr>
          <w:rFonts w:asciiTheme="minorHAnsi" w:eastAsia="Calibri" w:hAnsiTheme="minorHAnsi" w:cstheme="minorHAnsi"/>
          <w:spacing w:val="-1"/>
          <w:sz w:val="22"/>
          <w:szCs w:val="22"/>
          <w:lang w:val="fr-FR"/>
        </w:rPr>
        <w:t>Les a</w:t>
      </w:r>
      <w:r w:rsidR="007A7905" w:rsidRPr="000C1C1E">
        <w:rPr>
          <w:rFonts w:asciiTheme="minorHAnsi" w:eastAsia="Calibri" w:hAnsiTheme="minorHAnsi" w:cstheme="minorHAnsi"/>
          <w:spacing w:val="-1"/>
          <w:sz w:val="22"/>
          <w:szCs w:val="22"/>
          <w:lang w:val="fr-FR"/>
        </w:rPr>
        <w:t>vis de</w:t>
      </w:r>
      <w:r w:rsidR="00C23B05" w:rsidRPr="000C1C1E">
        <w:rPr>
          <w:rFonts w:asciiTheme="minorHAnsi" w:eastAsia="Calibri" w:hAnsiTheme="minorHAnsi" w:cstheme="minorHAnsi"/>
          <w:spacing w:val="-1"/>
          <w:sz w:val="22"/>
          <w:szCs w:val="22"/>
          <w:lang w:val="fr-FR"/>
        </w:rPr>
        <w:t xml:space="preserve">s </w:t>
      </w:r>
      <w:r w:rsidR="00CC3865" w:rsidRPr="000C1C1E">
        <w:rPr>
          <w:rFonts w:asciiTheme="minorHAnsi" w:eastAsia="Calibri" w:hAnsiTheme="minorHAnsi" w:cstheme="minorHAnsi"/>
          <w:spacing w:val="-1"/>
          <w:sz w:val="22"/>
          <w:szCs w:val="22"/>
          <w:lang w:val="fr-FR"/>
        </w:rPr>
        <w:t>réunions</w:t>
      </w:r>
      <w:r w:rsidR="00C23B05" w:rsidRPr="000C1C1E">
        <w:rPr>
          <w:rFonts w:asciiTheme="minorHAnsi" w:eastAsia="Calibri" w:hAnsiTheme="minorHAnsi" w:cstheme="minorHAnsi"/>
          <w:spacing w:val="-1"/>
          <w:sz w:val="22"/>
          <w:szCs w:val="22"/>
          <w:lang w:val="fr-FR"/>
        </w:rPr>
        <w:t xml:space="preserve"> de</w:t>
      </w:r>
      <w:r w:rsidR="007A7905" w:rsidRPr="000C1C1E">
        <w:rPr>
          <w:rFonts w:asciiTheme="minorHAnsi" w:eastAsia="Calibri" w:hAnsiTheme="minorHAnsi" w:cstheme="minorHAnsi"/>
          <w:spacing w:val="-1"/>
          <w:sz w:val="22"/>
          <w:szCs w:val="22"/>
          <w:lang w:val="fr-FR"/>
        </w:rPr>
        <w:t xml:space="preserve"> consultation </w:t>
      </w:r>
      <w:r w:rsidR="00C23B05" w:rsidRPr="000C1C1E">
        <w:rPr>
          <w:rFonts w:asciiTheme="minorHAnsi" w:eastAsia="Calibri" w:hAnsiTheme="minorHAnsi" w:cstheme="minorHAnsi"/>
          <w:spacing w:val="-1"/>
          <w:sz w:val="22"/>
          <w:szCs w:val="22"/>
          <w:lang w:val="fr-FR"/>
        </w:rPr>
        <w:t xml:space="preserve">des plateformes </w:t>
      </w:r>
      <w:r w:rsidR="00CC3865" w:rsidRPr="000C1C1E">
        <w:rPr>
          <w:rFonts w:asciiTheme="minorHAnsi" w:eastAsia="Calibri" w:hAnsiTheme="minorHAnsi" w:cstheme="minorHAnsi"/>
          <w:spacing w:val="-1"/>
          <w:sz w:val="22"/>
          <w:szCs w:val="22"/>
          <w:lang w:val="fr-FR"/>
        </w:rPr>
        <w:t xml:space="preserve">nationales </w:t>
      </w:r>
      <w:r w:rsidR="0002544D" w:rsidRPr="000C1C1E">
        <w:rPr>
          <w:rFonts w:asciiTheme="minorHAnsi" w:eastAsia="Calibri" w:hAnsiTheme="minorHAnsi" w:cstheme="minorHAnsi"/>
          <w:spacing w:val="-1"/>
          <w:sz w:val="22"/>
          <w:szCs w:val="22"/>
          <w:lang w:val="fr-FR"/>
        </w:rPr>
        <w:t>à multiples parties prenantes</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35"/>
          <w:sz w:val="22"/>
          <w:szCs w:val="22"/>
          <w:lang w:val="fr-FR"/>
        </w:rPr>
        <w:t xml:space="preserve"> </w:t>
      </w:r>
      <w:r w:rsidR="004E4747" w:rsidRPr="000C1C1E">
        <w:rPr>
          <w:rFonts w:asciiTheme="minorHAnsi" w:eastAsia="Calibri" w:hAnsiTheme="minorHAnsi" w:cstheme="minorHAnsi"/>
          <w:sz w:val="22"/>
          <w:szCs w:val="22"/>
          <w:lang w:val="fr-FR"/>
        </w:rPr>
        <w:t>i</w:t>
      </w:r>
      <w:r w:rsidR="004E4747" w:rsidRPr="000C1C1E">
        <w:rPr>
          <w:rFonts w:asciiTheme="minorHAnsi" w:eastAsia="Calibri" w:hAnsiTheme="minorHAnsi" w:cstheme="minorHAnsi"/>
          <w:spacing w:val="-1"/>
          <w:sz w:val="22"/>
          <w:szCs w:val="22"/>
          <w:lang w:val="fr-FR"/>
        </w:rPr>
        <w:t>n</w:t>
      </w:r>
      <w:r w:rsidR="004E4747" w:rsidRPr="000C1C1E">
        <w:rPr>
          <w:rFonts w:asciiTheme="minorHAnsi" w:eastAsia="Calibri" w:hAnsiTheme="minorHAnsi" w:cstheme="minorHAnsi"/>
          <w:sz w:val="22"/>
          <w:szCs w:val="22"/>
          <w:lang w:val="fr-FR"/>
        </w:rPr>
        <w:t>cl</w:t>
      </w:r>
      <w:r w:rsidR="004E4747" w:rsidRPr="000C1C1E">
        <w:rPr>
          <w:rFonts w:asciiTheme="minorHAnsi" w:eastAsia="Calibri" w:hAnsiTheme="minorHAnsi" w:cstheme="minorHAnsi"/>
          <w:spacing w:val="-1"/>
          <w:sz w:val="22"/>
          <w:szCs w:val="22"/>
          <w:lang w:val="fr-FR"/>
        </w:rPr>
        <w:t>u</w:t>
      </w:r>
      <w:r w:rsidR="00C23B05" w:rsidRPr="000C1C1E">
        <w:rPr>
          <w:rFonts w:asciiTheme="minorHAnsi" w:eastAsia="Calibri" w:hAnsiTheme="minorHAnsi" w:cstheme="minorHAnsi"/>
          <w:spacing w:val="-1"/>
          <w:sz w:val="22"/>
          <w:szCs w:val="22"/>
          <w:lang w:val="fr-FR"/>
        </w:rPr>
        <w:t>ant les</w:t>
      </w:r>
      <w:r w:rsidR="004E4747" w:rsidRPr="000C1C1E">
        <w:rPr>
          <w:rFonts w:asciiTheme="minorHAnsi" w:eastAsia="Calibri" w:hAnsiTheme="minorHAnsi" w:cstheme="minorHAnsi"/>
          <w:spacing w:val="31"/>
          <w:sz w:val="22"/>
          <w:szCs w:val="22"/>
          <w:lang w:val="fr-FR"/>
        </w:rPr>
        <w:t xml:space="preserve"> </w:t>
      </w:r>
      <w:r w:rsidR="004E4747" w:rsidRPr="000C1C1E">
        <w:rPr>
          <w:rFonts w:asciiTheme="minorHAnsi" w:eastAsia="Calibri" w:hAnsiTheme="minorHAnsi" w:cstheme="minorHAnsi"/>
          <w:spacing w:val="-1"/>
          <w:sz w:val="22"/>
          <w:szCs w:val="22"/>
          <w:lang w:val="fr-FR"/>
        </w:rPr>
        <w:t>d</w:t>
      </w:r>
      <w:r w:rsidR="004E4747" w:rsidRPr="000C1C1E">
        <w:rPr>
          <w:rFonts w:asciiTheme="minorHAnsi" w:eastAsia="Calibri" w:hAnsiTheme="minorHAnsi" w:cstheme="minorHAnsi"/>
          <w:spacing w:val="1"/>
          <w:sz w:val="22"/>
          <w:szCs w:val="22"/>
          <w:lang w:val="fr-FR"/>
        </w:rPr>
        <w:t>o</w:t>
      </w:r>
      <w:r w:rsidR="004E4747" w:rsidRPr="000C1C1E">
        <w:rPr>
          <w:rFonts w:asciiTheme="minorHAnsi" w:eastAsia="Calibri" w:hAnsiTheme="minorHAnsi" w:cstheme="minorHAnsi"/>
          <w:sz w:val="22"/>
          <w:szCs w:val="22"/>
          <w:lang w:val="fr-FR"/>
        </w:rPr>
        <w:t>cu</w:t>
      </w:r>
      <w:r w:rsidR="004E4747" w:rsidRPr="000C1C1E">
        <w:rPr>
          <w:rFonts w:asciiTheme="minorHAnsi" w:eastAsia="Calibri" w:hAnsiTheme="minorHAnsi" w:cstheme="minorHAnsi"/>
          <w:spacing w:val="-2"/>
          <w:sz w:val="22"/>
          <w:szCs w:val="22"/>
          <w:lang w:val="fr-FR"/>
        </w:rPr>
        <w:t>m</w:t>
      </w:r>
      <w:r w:rsidR="004E4747" w:rsidRPr="000C1C1E">
        <w:rPr>
          <w:rFonts w:asciiTheme="minorHAnsi" w:eastAsia="Calibri" w:hAnsiTheme="minorHAnsi" w:cstheme="minorHAnsi"/>
          <w:sz w:val="22"/>
          <w:szCs w:val="22"/>
          <w:lang w:val="fr-FR"/>
        </w:rPr>
        <w:t>ents</w:t>
      </w:r>
      <w:r w:rsidR="004E4747" w:rsidRPr="000C1C1E">
        <w:rPr>
          <w:rFonts w:asciiTheme="minorHAnsi" w:eastAsia="Calibri" w:hAnsiTheme="minorHAnsi" w:cstheme="minorHAnsi"/>
          <w:spacing w:val="34"/>
          <w:sz w:val="22"/>
          <w:szCs w:val="22"/>
          <w:lang w:val="fr-FR"/>
        </w:rPr>
        <w:t xml:space="preserve"> </w:t>
      </w:r>
      <w:r w:rsidR="00C23B05" w:rsidRPr="000C1C1E">
        <w:rPr>
          <w:rFonts w:asciiTheme="minorHAnsi" w:eastAsia="Calibri" w:hAnsiTheme="minorHAnsi" w:cstheme="minorHAnsi"/>
          <w:spacing w:val="-3"/>
          <w:sz w:val="22"/>
          <w:szCs w:val="22"/>
          <w:lang w:val="fr-FR"/>
        </w:rPr>
        <w:t xml:space="preserve">de </w:t>
      </w:r>
      <w:r w:rsidR="00CC3865" w:rsidRPr="000C1C1E">
        <w:rPr>
          <w:rFonts w:asciiTheme="minorHAnsi" w:eastAsia="Calibri" w:hAnsiTheme="minorHAnsi" w:cstheme="minorHAnsi"/>
          <w:spacing w:val="-3"/>
          <w:sz w:val="22"/>
          <w:szCs w:val="22"/>
          <w:lang w:val="fr-FR"/>
        </w:rPr>
        <w:t>délibération</w:t>
      </w:r>
      <w:r w:rsidR="00C23B05" w:rsidRPr="000C1C1E">
        <w:rPr>
          <w:rFonts w:asciiTheme="minorHAnsi" w:eastAsia="Calibri" w:hAnsiTheme="minorHAnsi" w:cstheme="minorHAnsi"/>
          <w:spacing w:val="-3"/>
          <w:sz w:val="22"/>
          <w:szCs w:val="22"/>
          <w:lang w:val="fr-FR"/>
        </w:rPr>
        <w:t xml:space="preserve"> ou de revue</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1"/>
          <w:sz w:val="22"/>
          <w:szCs w:val="22"/>
          <w:lang w:val="fr-FR"/>
        </w:rPr>
        <w:t xml:space="preserve"> </w:t>
      </w:r>
      <w:r w:rsidR="00CC3865" w:rsidRPr="000C1C1E">
        <w:rPr>
          <w:rFonts w:asciiTheme="minorHAnsi" w:eastAsia="Calibri" w:hAnsiTheme="minorHAnsi" w:cstheme="minorHAnsi"/>
          <w:sz w:val="22"/>
          <w:szCs w:val="22"/>
          <w:lang w:val="fr-FR"/>
        </w:rPr>
        <w:t>p</w:t>
      </w:r>
      <w:r w:rsidR="00CC3865" w:rsidRPr="000C1C1E">
        <w:rPr>
          <w:rFonts w:asciiTheme="minorHAnsi" w:eastAsia="Calibri" w:hAnsiTheme="minorHAnsi" w:cstheme="minorHAnsi"/>
          <w:spacing w:val="1"/>
          <w:sz w:val="22"/>
          <w:szCs w:val="22"/>
          <w:lang w:val="fr-FR"/>
        </w:rPr>
        <w:t>ubliés</w:t>
      </w:r>
      <w:r w:rsidR="004E4747" w:rsidRPr="000C1C1E">
        <w:rPr>
          <w:rFonts w:asciiTheme="minorHAnsi" w:eastAsia="Calibri" w:hAnsiTheme="minorHAnsi" w:cstheme="minorHAnsi"/>
          <w:spacing w:val="1"/>
          <w:sz w:val="22"/>
          <w:szCs w:val="22"/>
          <w:lang w:val="fr-FR"/>
        </w:rPr>
        <w:t xml:space="preserve"> </w:t>
      </w:r>
      <w:r w:rsidR="00C23B05" w:rsidRPr="000C1C1E">
        <w:rPr>
          <w:rFonts w:asciiTheme="minorHAnsi" w:eastAsia="Calibri" w:hAnsiTheme="minorHAnsi" w:cstheme="minorHAnsi"/>
          <w:sz w:val="22"/>
          <w:szCs w:val="22"/>
          <w:lang w:val="fr-FR"/>
        </w:rPr>
        <w:t>en temps opportun</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2"/>
          <w:sz w:val="22"/>
          <w:szCs w:val="22"/>
          <w:lang w:val="fr-FR"/>
        </w:rPr>
        <w:t xml:space="preserve"> </w:t>
      </w:r>
      <w:r w:rsidR="00CC3865" w:rsidRPr="000C1C1E">
        <w:rPr>
          <w:rFonts w:asciiTheme="minorHAnsi" w:eastAsia="Calibri" w:hAnsiTheme="minorHAnsi" w:cstheme="minorHAnsi"/>
          <w:sz w:val="22"/>
          <w:szCs w:val="22"/>
          <w:lang w:val="fr-FR"/>
        </w:rPr>
        <w:t>à</w:t>
      </w:r>
      <w:r w:rsidR="00C23B05" w:rsidRPr="000C1C1E">
        <w:rPr>
          <w:rFonts w:asciiTheme="minorHAnsi" w:eastAsia="Calibri" w:hAnsiTheme="minorHAnsi" w:cstheme="minorHAnsi"/>
          <w:sz w:val="22"/>
          <w:szCs w:val="22"/>
          <w:lang w:val="fr-FR"/>
        </w:rPr>
        <w:t xml:space="preserve"> l’avance</w:t>
      </w:r>
      <w:r w:rsidR="004E4747" w:rsidRPr="000C1C1E">
        <w:rPr>
          <w:rFonts w:asciiTheme="minorHAnsi" w:eastAsia="Calibri" w:hAnsiTheme="minorHAnsi" w:cstheme="minorHAnsi"/>
          <w:spacing w:val="-1"/>
          <w:sz w:val="22"/>
          <w:szCs w:val="22"/>
          <w:lang w:val="fr-FR"/>
        </w:rPr>
        <w:t xml:space="preserve"> </w:t>
      </w:r>
      <w:r w:rsidR="00C23B05" w:rsidRPr="000C1C1E">
        <w:rPr>
          <w:rFonts w:asciiTheme="minorHAnsi" w:eastAsia="Calibri" w:hAnsiTheme="minorHAnsi" w:cstheme="minorHAnsi"/>
          <w:spacing w:val="1"/>
          <w:sz w:val="22"/>
          <w:szCs w:val="22"/>
          <w:lang w:val="fr-FR"/>
        </w:rPr>
        <w:t xml:space="preserve">sur le site internet du </w:t>
      </w:r>
      <w:r w:rsidR="00CC3865" w:rsidRPr="000C1C1E">
        <w:rPr>
          <w:rFonts w:asciiTheme="minorHAnsi" w:eastAsia="Calibri" w:hAnsiTheme="minorHAnsi" w:cstheme="minorHAnsi"/>
          <w:spacing w:val="1"/>
          <w:sz w:val="22"/>
          <w:szCs w:val="22"/>
          <w:lang w:val="fr-FR"/>
        </w:rPr>
        <w:t>Ministère</w:t>
      </w:r>
      <w:r w:rsidR="00C23B05" w:rsidRPr="000C1C1E">
        <w:rPr>
          <w:rFonts w:asciiTheme="minorHAnsi" w:eastAsia="Calibri" w:hAnsiTheme="minorHAnsi" w:cstheme="minorHAnsi"/>
          <w:spacing w:val="1"/>
          <w:sz w:val="22"/>
          <w:szCs w:val="22"/>
          <w:lang w:val="fr-FR"/>
        </w:rPr>
        <w:t xml:space="preserve"> de la Sant</w:t>
      </w:r>
      <w:r w:rsidR="00337C00" w:rsidRPr="000C1C1E">
        <w:rPr>
          <w:rFonts w:asciiTheme="minorHAnsi" w:eastAsia="Calibri" w:hAnsiTheme="minorHAnsi" w:cstheme="minorHAnsi"/>
          <w:spacing w:val="-1"/>
          <w:sz w:val="22"/>
          <w:szCs w:val="22"/>
          <w:lang w:val="fr-FR"/>
        </w:rPr>
        <w:t>é</w:t>
      </w:r>
      <w:r w:rsidR="004E4747" w:rsidRPr="000C1C1E">
        <w:rPr>
          <w:rFonts w:asciiTheme="minorHAnsi" w:eastAsia="Calibri" w:hAnsiTheme="minorHAnsi" w:cstheme="minorHAnsi"/>
          <w:sz w:val="22"/>
          <w:szCs w:val="22"/>
          <w:lang w:val="fr-FR"/>
        </w:rPr>
        <w:t>.</w:t>
      </w:r>
    </w:p>
    <w:p w14:paraId="3859C652" w14:textId="3A7BB5FA" w:rsidR="000A461F" w:rsidRPr="000C1C1E" w:rsidRDefault="000C1C1E" w:rsidP="000C1C1E">
      <w:pPr>
        <w:pStyle w:val="ListParagraph"/>
        <w:numPr>
          <w:ilvl w:val="0"/>
          <w:numId w:val="23"/>
        </w:numPr>
        <w:spacing w:beforeLines="60" w:before="144" w:afterLines="60" w:after="144" w:line="276" w:lineRule="auto"/>
        <w:rPr>
          <w:rFonts w:asciiTheme="minorHAnsi" w:eastAsia="Calibri" w:hAnsiTheme="minorHAnsi" w:cstheme="minorHAnsi"/>
          <w:sz w:val="22"/>
          <w:szCs w:val="22"/>
          <w:lang w:val="fr-FR"/>
        </w:rPr>
      </w:pPr>
      <w:r w:rsidRPr="000C1C1E">
        <w:rPr>
          <w:rFonts w:asciiTheme="minorHAnsi" w:hAnsiTheme="minorHAnsi" w:cstheme="minorHAnsi"/>
          <w:position w:val="1"/>
          <w:sz w:val="22"/>
          <w:szCs w:val="22"/>
          <w:lang w:val="fr-FR"/>
        </w:rPr>
        <w:t>A</w:t>
      </w:r>
      <w:r w:rsidR="0036419E" w:rsidRPr="000C1C1E">
        <w:rPr>
          <w:rFonts w:asciiTheme="minorHAnsi" w:eastAsia="Calibri" w:hAnsiTheme="minorHAnsi" w:cstheme="minorHAnsi"/>
          <w:position w:val="1"/>
          <w:sz w:val="22"/>
          <w:szCs w:val="22"/>
          <w:lang w:val="fr-FR"/>
        </w:rPr>
        <w:t xml:space="preserve">près approbation, </w:t>
      </w:r>
      <w:r w:rsidR="002243C4" w:rsidRPr="000C1C1E">
        <w:rPr>
          <w:rFonts w:asciiTheme="minorHAnsi" w:eastAsia="Calibri" w:hAnsiTheme="minorHAnsi" w:cstheme="minorHAnsi"/>
          <w:position w:val="1"/>
          <w:sz w:val="22"/>
          <w:szCs w:val="22"/>
          <w:lang w:val="fr-FR"/>
        </w:rPr>
        <w:t xml:space="preserve">publier en temps opportun les </w:t>
      </w:r>
      <w:r w:rsidR="0036419E" w:rsidRPr="000C1C1E">
        <w:rPr>
          <w:rFonts w:asciiTheme="minorHAnsi" w:eastAsia="Calibri" w:hAnsiTheme="minorHAnsi" w:cstheme="minorHAnsi"/>
          <w:position w:val="1"/>
          <w:sz w:val="22"/>
          <w:szCs w:val="22"/>
          <w:lang w:val="fr-FR"/>
        </w:rPr>
        <w:t>procès</w:t>
      </w:r>
      <w:r w:rsidR="002243C4" w:rsidRPr="000C1C1E">
        <w:rPr>
          <w:rFonts w:asciiTheme="minorHAnsi" w:eastAsia="Calibri" w:hAnsiTheme="minorHAnsi" w:cstheme="minorHAnsi"/>
          <w:position w:val="1"/>
          <w:sz w:val="22"/>
          <w:szCs w:val="22"/>
          <w:lang w:val="fr-FR"/>
        </w:rPr>
        <w:t xml:space="preserve"> </w:t>
      </w:r>
      <w:r w:rsidR="0036419E" w:rsidRPr="000C1C1E">
        <w:rPr>
          <w:rFonts w:asciiTheme="minorHAnsi" w:eastAsia="Calibri" w:hAnsiTheme="minorHAnsi" w:cstheme="minorHAnsi"/>
          <w:position w:val="1"/>
          <w:sz w:val="22"/>
          <w:szCs w:val="22"/>
          <w:lang w:val="fr-FR"/>
        </w:rPr>
        <w:t>-</w:t>
      </w:r>
      <w:r w:rsidR="008E7C82" w:rsidRPr="000C1C1E">
        <w:rPr>
          <w:rFonts w:asciiTheme="minorHAnsi" w:eastAsia="Calibri" w:hAnsiTheme="minorHAnsi" w:cstheme="minorHAnsi"/>
          <w:position w:val="1"/>
          <w:sz w:val="22"/>
          <w:szCs w:val="22"/>
          <w:lang w:val="fr-FR"/>
        </w:rPr>
        <w:t>verbaux des</w:t>
      </w:r>
      <w:r w:rsidR="002243C4" w:rsidRPr="000C1C1E">
        <w:rPr>
          <w:rFonts w:asciiTheme="minorHAnsi" w:eastAsia="Calibri" w:hAnsiTheme="minorHAnsi" w:cstheme="minorHAnsi"/>
          <w:position w:val="1"/>
          <w:sz w:val="22"/>
          <w:szCs w:val="22"/>
          <w:lang w:val="fr-FR"/>
        </w:rPr>
        <w:t xml:space="preserve"> </w:t>
      </w:r>
      <w:r w:rsidR="0036419E" w:rsidRPr="000C1C1E">
        <w:rPr>
          <w:rFonts w:asciiTheme="minorHAnsi" w:eastAsia="Calibri" w:hAnsiTheme="minorHAnsi" w:cstheme="minorHAnsi"/>
          <w:position w:val="1"/>
          <w:sz w:val="22"/>
          <w:szCs w:val="22"/>
          <w:lang w:val="fr-FR"/>
        </w:rPr>
        <w:t>réunions</w:t>
      </w:r>
      <w:r w:rsidR="008E7C82" w:rsidRPr="000C1C1E">
        <w:rPr>
          <w:rFonts w:asciiTheme="minorHAnsi" w:eastAsia="Calibri" w:hAnsiTheme="minorHAnsi" w:cstheme="minorHAnsi"/>
          <w:position w:val="1"/>
          <w:sz w:val="22"/>
          <w:szCs w:val="22"/>
          <w:lang w:val="fr-FR"/>
        </w:rPr>
        <w:t xml:space="preserve"> pendant </w:t>
      </w:r>
      <w:r w:rsidR="00262AFE" w:rsidRPr="000C1C1E">
        <w:rPr>
          <w:rFonts w:asciiTheme="minorHAnsi" w:eastAsia="Calibri" w:hAnsiTheme="minorHAnsi" w:cstheme="minorHAnsi"/>
          <w:position w:val="1"/>
          <w:sz w:val="22"/>
          <w:szCs w:val="22"/>
          <w:lang w:val="fr-FR"/>
        </w:rPr>
        <w:t>lesquelles</w:t>
      </w:r>
      <w:r w:rsidR="002243C4" w:rsidRPr="000C1C1E">
        <w:rPr>
          <w:rFonts w:asciiTheme="minorHAnsi" w:eastAsia="Calibri" w:hAnsiTheme="minorHAnsi" w:cstheme="minorHAnsi"/>
          <w:spacing w:val="1"/>
          <w:position w:val="1"/>
          <w:sz w:val="22"/>
          <w:szCs w:val="22"/>
          <w:lang w:val="fr-FR"/>
        </w:rPr>
        <w:t xml:space="preserve"> les</w:t>
      </w:r>
      <w:r w:rsidR="004E4747" w:rsidRPr="000C1C1E">
        <w:rPr>
          <w:rFonts w:asciiTheme="minorHAnsi" w:eastAsia="Calibri" w:hAnsiTheme="minorHAnsi" w:cstheme="minorHAnsi"/>
          <w:spacing w:val="28"/>
          <w:position w:val="1"/>
          <w:sz w:val="22"/>
          <w:szCs w:val="22"/>
          <w:lang w:val="fr-FR"/>
        </w:rPr>
        <w:t xml:space="preserve"> </w:t>
      </w:r>
      <w:r w:rsidR="0036419E" w:rsidRPr="000C1C1E">
        <w:rPr>
          <w:rFonts w:asciiTheme="minorHAnsi" w:eastAsia="Calibri" w:hAnsiTheme="minorHAnsi" w:cstheme="minorHAnsi"/>
          <w:position w:val="1"/>
          <w:sz w:val="22"/>
          <w:szCs w:val="22"/>
          <w:lang w:val="fr-FR"/>
        </w:rPr>
        <w:t>Dossiers d’Investissement</w:t>
      </w:r>
      <w:r w:rsidR="002243C4" w:rsidRPr="000C1C1E">
        <w:rPr>
          <w:rFonts w:asciiTheme="minorHAnsi" w:eastAsia="Calibri" w:hAnsiTheme="minorHAnsi" w:cstheme="minorHAnsi"/>
          <w:position w:val="1"/>
          <w:sz w:val="22"/>
          <w:szCs w:val="22"/>
          <w:lang w:val="fr-FR"/>
        </w:rPr>
        <w:t xml:space="preserve"> et les </w:t>
      </w:r>
      <w:r w:rsidR="0036419E" w:rsidRPr="000C1C1E">
        <w:rPr>
          <w:rFonts w:asciiTheme="minorHAnsi" w:eastAsia="Calibri" w:hAnsiTheme="minorHAnsi" w:cstheme="minorHAnsi"/>
          <w:position w:val="1"/>
          <w:sz w:val="22"/>
          <w:szCs w:val="22"/>
          <w:lang w:val="fr-FR"/>
        </w:rPr>
        <w:t>stratégies</w:t>
      </w:r>
      <w:r w:rsidR="002243C4" w:rsidRPr="000C1C1E">
        <w:rPr>
          <w:rFonts w:asciiTheme="minorHAnsi" w:eastAsia="Calibri" w:hAnsiTheme="minorHAnsi" w:cstheme="minorHAnsi"/>
          <w:position w:val="1"/>
          <w:sz w:val="22"/>
          <w:szCs w:val="22"/>
          <w:lang w:val="fr-FR"/>
        </w:rPr>
        <w:t xml:space="preserve"> de fi</w:t>
      </w:r>
      <w:r w:rsidR="0036419E" w:rsidRPr="000C1C1E">
        <w:rPr>
          <w:rFonts w:asciiTheme="minorHAnsi" w:eastAsia="Calibri" w:hAnsiTheme="minorHAnsi" w:cstheme="minorHAnsi"/>
          <w:position w:val="1"/>
          <w:sz w:val="22"/>
          <w:szCs w:val="22"/>
          <w:lang w:val="fr-FR"/>
        </w:rPr>
        <w:t>n</w:t>
      </w:r>
      <w:r w:rsidR="002243C4" w:rsidRPr="000C1C1E">
        <w:rPr>
          <w:rFonts w:asciiTheme="minorHAnsi" w:eastAsia="Calibri" w:hAnsiTheme="minorHAnsi" w:cstheme="minorHAnsi"/>
          <w:position w:val="1"/>
          <w:sz w:val="22"/>
          <w:szCs w:val="22"/>
          <w:lang w:val="fr-FR"/>
        </w:rPr>
        <w:t xml:space="preserve">ancement de la </w:t>
      </w:r>
      <w:r w:rsidR="008E7C82" w:rsidRPr="000C1C1E">
        <w:rPr>
          <w:rFonts w:asciiTheme="minorHAnsi" w:eastAsia="Calibri" w:hAnsiTheme="minorHAnsi" w:cstheme="minorHAnsi"/>
          <w:spacing w:val="1"/>
          <w:sz w:val="22"/>
          <w:szCs w:val="22"/>
          <w:lang w:val="fr-FR"/>
        </w:rPr>
        <w:t>sant</w:t>
      </w:r>
      <w:r w:rsidR="008E7C82" w:rsidRPr="000C1C1E">
        <w:rPr>
          <w:rFonts w:asciiTheme="minorHAnsi" w:eastAsia="Calibri" w:hAnsiTheme="minorHAnsi" w:cstheme="minorHAnsi"/>
          <w:spacing w:val="-1"/>
          <w:sz w:val="22"/>
          <w:szCs w:val="22"/>
          <w:lang w:val="fr-FR"/>
        </w:rPr>
        <w:t>é</w:t>
      </w:r>
      <w:r w:rsidR="004E4747" w:rsidRPr="000C1C1E">
        <w:rPr>
          <w:rFonts w:asciiTheme="minorHAnsi" w:eastAsia="Calibri" w:hAnsiTheme="minorHAnsi" w:cstheme="minorHAnsi"/>
          <w:spacing w:val="27"/>
          <w:position w:val="1"/>
          <w:sz w:val="22"/>
          <w:szCs w:val="22"/>
          <w:lang w:val="fr-FR"/>
        </w:rPr>
        <w:t xml:space="preserve"> </w:t>
      </w:r>
      <w:r w:rsidR="002243C4" w:rsidRPr="000C1C1E">
        <w:rPr>
          <w:rFonts w:asciiTheme="minorHAnsi" w:eastAsia="Calibri" w:hAnsiTheme="minorHAnsi" w:cstheme="minorHAnsi"/>
          <w:position w:val="1"/>
          <w:sz w:val="22"/>
          <w:szCs w:val="22"/>
          <w:lang w:val="fr-FR"/>
        </w:rPr>
        <w:t xml:space="preserve">ont été </w:t>
      </w:r>
      <w:r w:rsidR="008E7C82" w:rsidRPr="000C1C1E">
        <w:rPr>
          <w:rFonts w:asciiTheme="minorHAnsi" w:eastAsia="Calibri" w:hAnsiTheme="minorHAnsi" w:cstheme="minorHAnsi"/>
          <w:position w:val="1"/>
          <w:sz w:val="22"/>
          <w:szCs w:val="22"/>
          <w:lang w:val="fr-FR"/>
        </w:rPr>
        <w:t>développés</w:t>
      </w:r>
      <w:r w:rsidR="002243C4" w:rsidRPr="000C1C1E">
        <w:rPr>
          <w:rFonts w:asciiTheme="minorHAnsi" w:eastAsia="Calibri" w:hAnsiTheme="minorHAnsi" w:cstheme="minorHAnsi"/>
          <w:position w:val="1"/>
          <w:sz w:val="22"/>
          <w:szCs w:val="22"/>
          <w:lang w:val="fr-FR"/>
        </w:rPr>
        <w:t xml:space="preserve"> </w:t>
      </w:r>
      <w:r w:rsidR="00EA1F0B" w:rsidRPr="000C1C1E">
        <w:rPr>
          <w:rFonts w:asciiTheme="minorHAnsi" w:eastAsia="Calibri" w:hAnsiTheme="minorHAnsi" w:cstheme="minorHAnsi"/>
          <w:position w:val="1"/>
          <w:sz w:val="22"/>
          <w:szCs w:val="22"/>
          <w:lang w:val="fr-FR"/>
        </w:rPr>
        <w:t>(incluant</w:t>
      </w:r>
      <w:r w:rsidR="002243C4" w:rsidRPr="000C1C1E">
        <w:rPr>
          <w:rFonts w:asciiTheme="minorHAnsi" w:eastAsia="Calibri" w:hAnsiTheme="minorHAnsi" w:cstheme="minorHAnsi"/>
          <w:position w:val="1"/>
          <w:sz w:val="22"/>
          <w:szCs w:val="22"/>
          <w:lang w:val="fr-FR"/>
        </w:rPr>
        <w:t xml:space="preserve"> les documents expliquant les </w:t>
      </w:r>
      <w:r w:rsidR="00262AFE" w:rsidRPr="000C1C1E">
        <w:rPr>
          <w:rFonts w:asciiTheme="minorHAnsi" w:eastAsia="Calibri" w:hAnsiTheme="minorHAnsi" w:cstheme="minorHAnsi"/>
          <w:position w:val="1"/>
          <w:sz w:val="22"/>
          <w:szCs w:val="22"/>
          <w:lang w:val="fr-FR"/>
        </w:rPr>
        <w:t>décisions</w:t>
      </w:r>
      <w:r w:rsidR="002243C4" w:rsidRPr="000C1C1E">
        <w:rPr>
          <w:rFonts w:asciiTheme="minorHAnsi" w:eastAsia="Calibri" w:hAnsiTheme="minorHAnsi" w:cstheme="minorHAnsi"/>
          <w:position w:val="1"/>
          <w:sz w:val="22"/>
          <w:szCs w:val="22"/>
          <w:lang w:val="fr-FR"/>
        </w:rPr>
        <w:t xml:space="preserve"> autour de la priorisation </w:t>
      </w:r>
      <w:r w:rsidR="00262AFE" w:rsidRPr="000C1C1E">
        <w:rPr>
          <w:rFonts w:asciiTheme="minorHAnsi" w:eastAsia="Calibri" w:hAnsiTheme="minorHAnsi" w:cstheme="minorHAnsi"/>
          <w:position w:val="1"/>
          <w:sz w:val="22"/>
          <w:szCs w:val="22"/>
          <w:lang w:val="fr-FR"/>
        </w:rPr>
        <w:t xml:space="preserve">des </w:t>
      </w:r>
      <w:r w:rsidR="002243C4" w:rsidRPr="000C1C1E">
        <w:rPr>
          <w:rFonts w:asciiTheme="minorHAnsi" w:eastAsia="Calibri" w:hAnsiTheme="minorHAnsi" w:cstheme="minorHAnsi"/>
          <w:position w:val="1"/>
          <w:sz w:val="22"/>
          <w:szCs w:val="22"/>
          <w:lang w:val="fr-FR"/>
        </w:rPr>
        <w:t xml:space="preserve">interventions/approches </w:t>
      </w:r>
      <w:r w:rsidR="00262AFE" w:rsidRPr="000C1C1E">
        <w:rPr>
          <w:rFonts w:asciiTheme="minorHAnsi" w:eastAsia="Calibri" w:hAnsiTheme="minorHAnsi" w:cstheme="minorHAnsi"/>
          <w:position w:val="1"/>
          <w:sz w:val="22"/>
          <w:szCs w:val="22"/>
          <w:lang w:val="fr-FR"/>
        </w:rPr>
        <w:t>particulières</w:t>
      </w:r>
      <w:r w:rsidR="00206D97" w:rsidRPr="000C1C1E">
        <w:rPr>
          <w:rFonts w:asciiTheme="minorHAnsi" w:eastAsia="Calibri" w:hAnsiTheme="minorHAnsi" w:cstheme="minorHAnsi"/>
          <w:position w:val="1"/>
          <w:sz w:val="22"/>
          <w:szCs w:val="22"/>
          <w:lang w:val="fr-FR"/>
        </w:rPr>
        <w:t xml:space="preserve"> ainsi que tout </w:t>
      </w:r>
      <w:r w:rsidR="00262AFE" w:rsidRPr="000C1C1E">
        <w:rPr>
          <w:rFonts w:asciiTheme="minorHAnsi" w:eastAsia="Calibri" w:hAnsiTheme="minorHAnsi" w:cstheme="minorHAnsi"/>
          <w:position w:val="1"/>
          <w:sz w:val="22"/>
          <w:szCs w:val="22"/>
          <w:lang w:val="fr-FR"/>
        </w:rPr>
        <w:t>élément</w:t>
      </w:r>
      <w:r w:rsidR="00206D97" w:rsidRPr="000C1C1E">
        <w:rPr>
          <w:rFonts w:asciiTheme="minorHAnsi" w:eastAsia="Calibri" w:hAnsiTheme="minorHAnsi" w:cstheme="minorHAnsi"/>
          <w:position w:val="1"/>
          <w:sz w:val="22"/>
          <w:szCs w:val="22"/>
          <w:lang w:val="fr-FR"/>
        </w:rPr>
        <w:t xml:space="preserve"> d’action en instance</w:t>
      </w:r>
      <w:r w:rsidR="00726BE0" w:rsidRPr="000C1C1E">
        <w:rPr>
          <w:rFonts w:asciiTheme="minorHAnsi" w:eastAsia="Calibri" w:hAnsiTheme="minorHAnsi" w:cstheme="minorHAnsi"/>
          <w:position w:val="1"/>
          <w:sz w:val="22"/>
          <w:szCs w:val="22"/>
          <w:lang w:val="fr-FR"/>
        </w:rPr>
        <w:t>) ;</w:t>
      </w:r>
    </w:p>
    <w:p w14:paraId="6719FC6C" w14:textId="0ED78673" w:rsidR="000A461F" w:rsidRPr="000C1C1E" w:rsidRDefault="008F3C82" w:rsidP="000C1C1E">
      <w:pPr>
        <w:pStyle w:val="ListParagraph"/>
        <w:numPr>
          <w:ilvl w:val="0"/>
          <w:numId w:val="23"/>
        </w:numPr>
        <w:spacing w:beforeLines="60" w:before="144" w:afterLines="60" w:after="144" w:line="276" w:lineRule="auto"/>
        <w:rPr>
          <w:rFonts w:asciiTheme="minorHAnsi" w:eastAsia="Calibri" w:hAnsiTheme="minorHAnsi" w:cstheme="minorHAnsi"/>
          <w:sz w:val="22"/>
          <w:szCs w:val="22"/>
          <w:lang w:val="fr-FR"/>
        </w:rPr>
      </w:pPr>
      <w:r w:rsidRPr="000C1C1E">
        <w:rPr>
          <w:rFonts w:asciiTheme="minorHAnsi" w:eastAsia="Calibri" w:hAnsiTheme="minorHAnsi" w:cstheme="minorHAnsi"/>
          <w:position w:val="1"/>
          <w:sz w:val="22"/>
          <w:szCs w:val="22"/>
          <w:lang w:val="fr-FR"/>
        </w:rPr>
        <w:t xml:space="preserve">Dans un </w:t>
      </w:r>
      <w:r w:rsidR="00EA1F0B" w:rsidRPr="000C1C1E">
        <w:rPr>
          <w:rFonts w:asciiTheme="minorHAnsi" w:eastAsia="Calibri" w:hAnsiTheme="minorHAnsi" w:cstheme="minorHAnsi"/>
          <w:position w:val="1"/>
          <w:sz w:val="22"/>
          <w:szCs w:val="22"/>
          <w:lang w:val="fr-FR"/>
        </w:rPr>
        <w:t>délai</w:t>
      </w:r>
      <w:r w:rsidRPr="000C1C1E">
        <w:rPr>
          <w:rFonts w:asciiTheme="minorHAnsi" w:eastAsia="Calibri" w:hAnsiTheme="minorHAnsi" w:cstheme="minorHAnsi"/>
          <w:position w:val="1"/>
          <w:sz w:val="22"/>
          <w:szCs w:val="22"/>
          <w:lang w:val="fr-FR"/>
        </w:rPr>
        <w:t xml:space="preserve"> raisonnable </w:t>
      </w:r>
      <w:r w:rsidR="00EA1F0B" w:rsidRPr="000C1C1E">
        <w:rPr>
          <w:rFonts w:asciiTheme="minorHAnsi" w:eastAsia="Calibri" w:hAnsiTheme="minorHAnsi" w:cstheme="minorHAnsi"/>
          <w:position w:val="1"/>
          <w:sz w:val="22"/>
          <w:szCs w:val="22"/>
          <w:lang w:val="fr-FR"/>
        </w:rPr>
        <w:t>après</w:t>
      </w:r>
      <w:r w:rsidRPr="000C1C1E">
        <w:rPr>
          <w:rFonts w:asciiTheme="minorHAnsi" w:eastAsia="Calibri" w:hAnsiTheme="minorHAnsi" w:cstheme="minorHAnsi"/>
          <w:position w:val="1"/>
          <w:sz w:val="22"/>
          <w:szCs w:val="22"/>
          <w:lang w:val="fr-FR"/>
        </w:rPr>
        <w:t xml:space="preserve"> l’approbation,</w:t>
      </w:r>
      <w:r w:rsidR="004E4747" w:rsidRPr="000C1C1E">
        <w:rPr>
          <w:rFonts w:asciiTheme="minorHAnsi" w:eastAsia="Calibri" w:hAnsiTheme="minorHAnsi" w:cstheme="minorHAnsi"/>
          <w:position w:val="1"/>
          <w:sz w:val="22"/>
          <w:szCs w:val="22"/>
          <w:lang w:val="fr-FR"/>
        </w:rPr>
        <w:t xml:space="preserve"> </w:t>
      </w:r>
      <w:r w:rsidRPr="000C1C1E">
        <w:rPr>
          <w:rFonts w:asciiTheme="minorHAnsi" w:eastAsia="Calibri" w:hAnsiTheme="minorHAnsi" w:cstheme="minorHAnsi"/>
          <w:spacing w:val="1"/>
          <w:position w:val="1"/>
          <w:sz w:val="22"/>
          <w:szCs w:val="22"/>
          <w:lang w:val="fr-FR"/>
        </w:rPr>
        <w:t>Le Dossier d’Investissement final</w:t>
      </w:r>
      <w:r w:rsidR="004E4747" w:rsidRPr="000C1C1E">
        <w:rPr>
          <w:rFonts w:asciiTheme="minorHAnsi" w:eastAsia="Calibri" w:hAnsiTheme="minorHAnsi" w:cstheme="minorHAnsi"/>
          <w:spacing w:val="3"/>
          <w:position w:val="1"/>
          <w:sz w:val="22"/>
          <w:szCs w:val="22"/>
          <w:lang w:val="fr-FR"/>
        </w:rPr>
        <w:t xml:space="preserve"> </w:t>
      </w:r>
      <w:r w:rsidRPr="000C1C1E">
        <w:rPr>
          <w:rFonts w:asciiTheme="minorHAnsi" w:eastAsia="Calibri" w:hAnsiTheme="minorHAnsi" w:cstheme="minorHAnsi"/>
          <w:position w:val="1"/>
          <w:sz w:val="22"/>
          <w:szCs w:val="22"/>
          <w:lang w:val="fr-FR"/>
        </w:rPr>
        <w:t xml:space="preserve">et la </w:t>
      </w:r>
      <w:r w:rsidR="00EA1F0B" w:rsidRPr="000C1C1E">
        <w:rPr>
          <w:rFonts w:asciiTheme="minorHAnsi" w:eastAsia="Calibri" w:hAnsiTheme="minorHAnsi" w:cstheme="minorHAnsi"/>
          <w:position w:val="1"/>
          <w:sz w:val="22"/>
          <w:szCs w:val="22"/>
          <w:lang w:val="fr-FR"/>
        </w:rPr>
        <w:t>stratégie</w:t>
      </w:r>
      <w:r w:rsidRPr="000C1C1E">
        <w:rPr>
          <w:rFonts w:asciiTheme="minorHAnsi" w:eastAsia="Calibri" w:hAnsiTheme="minorHAnsi" w:cstheme="minorHAnsi"/>
          <w:position w:val="1"/>
          <w:sz w:val="22"/>
          <w:szCs w:val="22"/>
          <w:lang w:val="fr-FR"/>
        </w:rPr>
        <w:t xml:space="preserve"> de financement de la </w:t>
      </w:r>
      <w:r w:rsidR="00EA1F0B" w:rsidRPr="000C1C1E">
        <w:rPr>
          <w:rFonts w:asciiTheme="minorHAnsi" w:eastAsia="Calibri" w:hAnsiTheme="minorHAnsi" w:cstheme="minorHAnsi"/>
          <w:spacing w:val="1"/>
          <w:sz w:val="22"/>
          <w:szCs w:val="22"/>
          <w:lang w:val="fr-FR"/>
        </w:rPr>
        <w:t>sant</w:t>
      </w:r>
      <w:r w:rsidR="00EA1F0B" w:rsidRPr="000C1C1E">
        <w:rPr>
          <w:rFonts w:asciiTheme="minorHAnsi" w:eastAsia="Calibri" w:hAnsiTheme="minorHAnsi" w:cstheme="minorHAnsi"/>
          <w:spacing w:val="-1"/>
          <w:sz w:val="22"/>
          <w:szCs w:val="22"/>
          <w:lang w:val="fr-FR"/>
        </w:rPr>
        <w:t>é</w:t>
      </w:r>
      <w:r w:rsidR="004E4747" w:rsidRPr="000C1C1E">
        <w:rPr>
          <w:rFonts w:asciiTheme="minorHAnsi" w:eastAsia="Calibri" w:hAnsiTheme="minorHAnsi" w:cstheme="minorHAnsi"/>
          <w:position w:val="1"/>
          <w:sz w:val="22"/>
          <w:szCs w:val="22"/>
          <w:lang w:val="fr-FR"/>
        </w:rPr>
        <w:t>,</w:t>
      </w:r>
      <w:r w:rsidR="004E4747" w:rsidRPr="000C1C1E">
        <w:rPr>
          <w:rFonts w:asciiTheme="minorHAnsi" w:eastAsia="Calibri" w:hAnsiTheme="minorHAnsi" w:cstheme="minorHAnsi"/>
          <w:spacing w:val="3"/>
          <w:position w:val="1"/>
          <w:sz w:val="22"/>
          <w:szCs w:val="22"/>
          <w:lang w:val="fr-FR"/>
        </w:rPr>
        <w:t xml:space="preserve"> </w:t>
      </w:r>
      <w:r w:rsidR="001D471C" w:rsidRPr="000C1C1E">
        <w:rPr>
          <w:rFonts w:asciiTheme="minorHAnsi" w:eastAsia="Calibri" w:hAnsiTheme="minorHAnsi" w:cstheme="minorHAnsi"/>
          <w:spacing w:val="3"/>
          <w:position w:val="1"/>
          <w:sz w:val="22"/>
          <w:szCs w:val="22"/>
          <w:lang w:val="fr-FR"/>
        </w:rPr>
        <w:t>incluant</w:t>
      </w:r>
      <w:r w:rsidRPr="000C1C1E">
        <w:rPr>
          <w:rFonts w:asciiTheme="minorHAnsi" w:eastAsia="Calibri" w:hAnsiTheme="minorHAnsi" w:cstheme="minorHAnsi"/>
          <w:spacing w:val="3"/>
          <w:position w:val="1"/>
          <w:sz w:val="22"/>
          <w:szCs w:val="22"/>
          <w:lang w:val="fr-FR"/>
        </w:rPr>
        <w:t xml:space="preserve"> les cadres de </w:t>
      </w:r>
      <w:r w:rsidR="00EA1F0B" w:rsidRPr="000C1C1E">
        <w:rPr>
          <w:rFonts w:asciiTheme="minorHAnsi" w:eastAsia="Calibri" w:hAnsiTheme="minorHAnsi" w:cstheme="minorHAnsi"/>
          <w:spacing w:val="3"/>
          <w:position w:val="1"/>
          <w:sz w:val="22"/>
          <w:szCs w:val="22"/>
          <w:lang w:val="fr-FR"/>
        </w:rPr>
        <w:t>résultats</w:t>
      </w:r>
      <w:r w:rsidRPr="000C1C1E">
        <w:rPr>
          <w:rFonts w:asciiTheme="minorHAnsi" w:eastAsia="Calibri" w:hAnsiTheme="minorHAnsi" w:cstheme="minorHAnsi"/>
          <w:spacing w:val="3"/>
          <w:position w:val="1"/>
          <w:sz w:val="22"/>
          <w:szCs w:val="22"/>
          <w:lang w:val="fr-FR"/>
        </w:rPr>
        <w:t xml:space="preserve"> et le </w:t>
      </w:r>
      <w:r w:rsidR="00726BE0" w:rsidRPr="000C1C1E">
        <w:rPr>
          <w:rFonts w:asciiTheme="minorHAnsi" w:eastAsia="Calibri" w:hAnsiTheme="minorHAnsi" w:cstheme="minorHAnsi"/>
          <w:spacing w:val="3"/>
          <w:position w:val="1"/>
          <w:sz w:val="22"/>
          <w:szCs w:val="22"/>
          <w:lang w:val="fr-FR"/>
        </w:rPr>
        <w:t>chiffrage ;</w:t>
      </w:r>
      <w:r w:rsidRPr="000C1C1E">
        <w:rPr>
          <w:rFonts w:asciiTheme="minorHAnsi" w:eastAsia="Calibri" w:hAnsiTheme="minorHAnsi" w:cstheme="minorHAnsi"/>
          <w:spacing w:val="3"/>
          <w:position w:val="1"/>
          <w:sz w:val="22"/>
          <w:szCs w:val="22"/>
          <w:lang w:val="fr-FR"/>
        </w:rPr>
        <w:t xml:space="preserve"> </w:t>
      </w:r>
    </w:p>
    <w:p w14:paraId="6AF5A3C2" w14:textId="19812735" w:rsidR="000A461F" w:rsidRPr="000C1C1E" w:rsidRDefault="000C1C1E" w:rsidP="000C1C1E">
      <w:pPr>
        <w:pStyle w:val="ListParagraph"/>
        <w:numPr>
          <w:ilvl w:val="0"/>
          <w:numId w:val="23"/>
        </w:numPr>
        <w:spacing w:beforeLines="60" w:before="144" w:afterLines="60" w:after="144" w:line="276" w:lineRule="auto"/>
        <w:rPr>
          <w:rFonts w:asciiTheme="minorHAnsi" w:eastAsia="Calibri" w:hAnsiTheme="minorHAnsi" w:cstheme="minorHAnsi"/>
          <w:sz w:val="22"/>
          <w:szCs w:val="22"/>
          <w:lang w:val="fr-FR"/>
        </w:rPr>
      </w:pPr>
      <w:r w:rsidRPr="000C1C1E">
        <w:rPr>
          <w:rFonts w:asciiTheme="minorHAnsi" w:hAnsiTheme="minorHAnsi" w:cstheme="minorHAnsi"/>
          <w:sz w:val="22"/>
          <w:szCs w:val="22"/>
          <w:lang w:val="fr-FR"/>
        </w:rPr>
        <w:t>L</w:t>
      </w:r>
      <w:r w:rsidR="00E1269E" w:rsidRPr="000C1C1E">
        <w:rPr>
          <w:rFonts w:asciiTheme="minorHAnsi" w:eastAsia="Calibri" w:hAnsiTheme="minorHAnsi" w:cstheme="minorHAnsi"/>
          <w:sz w:val="22"/>
          <w:szCs w:val="22"/>
          <w:lang w:val="fr-FR"/>
        </w:rPr>
        <w:t>es a</w:t>
      </w:r>
      <w:r w:rsidR="00FA1F74" w:rsidRPr="000C1C1E">
        <w:rPr>
          <w:rFonts w:asciiTheme="minorHAnsi" w:eastAsia="Calibri" w:hAnsiTheme="minorHAnsi" w:cstheme="minorHAnsi"/>
          <w:spacing w:val="-1"/>
          <w:sz w:val="22"/>
          <w:szCs w:val="22"/>
          <w:lang w:val="fr-FR"/>
        </w:rPr>
        <w:t>ccords</w:t>
      </w:r>
      <w:r w:rsidR="004E4747" w:rsidRPr="000C1C1E">
        <w:rPr>
          <w:rFonts w:asciiTheme="minorHAnsi" w:eastAsia="Calibri" w:hAnsiTheme="minorHAnsi" w:cstheme="minorHAnsi"/>
          <w:spacing w:val="1"/>
          <w:sz w:val="22"/>
          <w:szCs w:val="22"/>
          <w:lang w:val="fr-FR"/>
        </w:rPr>
        <w:t xml:space="preserve"> </w:t>
      </w:r>
      <w:r w:rsidR="00FA1F74" w:rsidRPr="000C1C1E">
        <w:rPr>
          <w:rFonts w:asciiTheme="minorHAnsi" w:eastAsia="Calibri" w:hAnsiTheme="minorHAnsi" w:cstheme="minorHAnsi"/>
          <w:spacing w:val="-3"/>
          <w:sz w:val="22"/>
          <w:szCs w:val="22"/>
          <w:lang w:val="fr-FR"/>
        </w:rPr>
        <w:t>entre les</w:t>
      </w:r>
      <w:r w:rsidR="004E4747" w:rsidRPr="000C1C1E">
        <w:rPr>
          <w:rFonts w:asciiTheme="minorHAnsi" w:eastAsia="Calibri" w:hAnsiTheme="minorHAnsi" w:cstheme="minorHAnsi"/>
          <w:spacing w:val="-1"/>
          <w:sz w:val="22"/>
          <w:szCs w:val="22"/>
          <w:lang w:val="fr-FR"/>
        </w:rPr>
        <w:t xml:space="preserve"> </w:t>
      </w:r>
      <w:r w:rsidR="004E4747" w:rsidRPr="000C1C1E">
        <w:rPr>
          <w:rFonts w:asciiTheme="minorHAnsi" w:eastAsia="Calibri" w:hAnsiTheme="minorHAnsi" w:cstheme="minorHAnsi"/>
          <w:sz w:val="22"/>
          <w:szCs w:val="22"/>
          <w:lang w:val="fr-FR"/>
        </w:rPr>
        <w:t>fi</w:t>
      </w:r>
      <w:r w:rsidR="004E4747" w:rsidRPr="000C1C1E">
        <w:rPr>
          <w:rFonts w:asciiTheme="minorHAnsi" w:eastAsia="Calibri" w:hAnsiTheme="minorHAnsi" w:cstheme="minorHAnsi"/>
          <w:spacing w:val="-1"/>
          <w:sz w:val="22"/>
          <w:szCs w:val="22"/>
          <w:lang w:val="fr-FR"/>
        </w:rPr>
        <w:t>n</w:t>
      </w:r>
      <w:r w:rsidR="004E4747" w:rsidRPr="000C1C1E">
        <w:rPr>
          <w:rFonts w:asciiTheme="minorHAnsi" w:eastAsia="Calibri" w:hAnsiTheme="minorHAnsi" w:cstheme="minorHAnsi"/>
          <w:sz w:val="22"/>
          <w:szCs w:val="22"/>
          <w:lang w:val="fr-FR"/>
        </w:rPr>
        <w:t>a</w:t>
      </w:r>
      <w:r w:rsidR="004E4747" w:rsidRPr="000C1C1E">
        <w:rPr>
          <w:rFonts w:asciiTheme="minorHAnsi" w:eastAsia="Calibri" w:hAnsiTheme="minorHAnsi" w:cstheme="minorHAnsi"/>
          <w:spacing w:val="-3"/>
          <w:sz w:val="22"/>
          <w:szCs w:val="22"/>
          <w:lang w:val="fr-FR"/>
        </w:rPr>
        <w:t>n</w:t>
      </w:r>
      <w:r w:rsidR="004E4747" w:rsidRPr="000C1C1E">
        <w:rPr>
          <w:rFonts w:asciiTheme="minorHAnsi" w:eastAsia="Calibri" w:hAnsiTheme="minorHAnsi" w:cstheme="minorHAnsi"/>
          <w:sz w:val="22"/>
          <w:szCs w:val="22"/>
          <w:lang w:val="fr-FR"/>
        </w:rPr>
        <w:t xml:space="preserve">ciers </w:t>
      </w:r>
      <w:r w:rsidR="00FA1F74" w:rsidRPr="000C1C1E">
        <w:rPr>
          <w:rFonts w:asciiTheme="minorHAnsi" w:eastAsia="Calibri" w:hAnsiTheme="minorHAnsi" w:cstheme="minorHAnsi"/>
          <w:sz w:val="22"/>
          <w:szCs w:val="22"/>
          <w:lang w:val="fr-FR"/>
        </w:rPr>
        <w:t>sur les</w:t>
      </w:r>
      <w:r w:rsidR="004E4747" w:rsidRPr="000C1C1E">
        <w:rPr>
          <w:rFonts w:asciiTheme="minorHAnsi" w:eastAsia="Calibri" w:hAnsiTheme="minorHAnsi" w:cstheme="minorHAnsi"/>
          <w:sz w:val="22"/>
          <w:szCs w:val="22"/>
          <w:lang w:val="fr-FR"/>
        </w:rPr>
        <w:t xml:space="preserve"> </w:t>
      </w:r>
      <w:r w:rsidR="009E2CAA" w:rsidRPr="000C1C1E">
        <w:rPr>
          <w:rFonts w:asciiTheme="minorHAnsi" w:eastAsia="Calibri" w:hAnsiTheme="minorHAnsi" w:cstheme="minorHAnsi"/>
          <w:sz w:val="22"/>
          <w:szCs w:val="22"/>
          <w:lang w:val="fr-FR"/>
        </w:rPr>
        <w:t>él</w:t>
      </w:r>
      <w:r w:rsidR="009E2CAA" w:rsidRPr="000C1C1E">
        <w:rPr>
          <w:rFonts w:asciiTheme="minorHAnsi" w:eastAsia="Calibri" w:hAnsiTheme="minorHAnsi" w:cstheme="minorHAnsi"/>
          <w:spacing w:val="-2"/>
          <w:sz w:val="22"/>
          <w:szCs w:val="22"/>
          <w:lang w:val="fr-FR"/>
        </w:rPr>
        <w:t>é</w:t>
      </w:r>
      <w:r w:rsidR="009E2CAA" w:rsidRPr="000C1C1E">
        <w:rPr>
          <w:rFonts w:asciiTheme="minorHAnsi" w:eastAsia="Calibri" w:hAnsiTheme="minorHAnsi" w:cstheme="minorHAnsi"/>
          <w:spacing w:val="-1"/>
          <w:sz w:val="22"/>
          <w:szCs w:val="22"/>
          <w:lang w:val="fr-FR"/>
        </w:rPr>
        <w:t>m</w:t>
      </w:r>
      <w:r w:rsidR="009E2CAA" w:rsidRPr="000C1C1E">
        <w:rPr>
          <w:rFonts w:asciiTheme="minorHAnsi" w:eastAsia="Calibri" w:hAnsiTheme="minorHAnsi" w:cstheme="minorHAnsi"/>
          <w:spacing w:val="2"/>
          <w:sz w:val="22"/>
          <w:szCs w:val="22"/>
          <w:lang w:val="fr-FR"/>
        </w:rPr>
        <w:t>e</w:t>
      </w:r>
      <w:r w:rsidR="009E2CAA" w:rsidRPr="000C1C1E">
        <w:rPr>
          <w:rFonts w:asciiTheme="minorHAnsi" w:eastAsia="Calibri" w:hAnsiTheme="minorHAnsi" w:cstheme="minorHAnsi"/>
          <w:spacing w:val="-1"/>
          <w:sz w:val="22"/>
          <w:szCs w:val="22"/>
          <w:lang w:val="fr-FR"/>
        </w:rPr>
        <w:t>n</w:t>
      </w:r>
      <w:r w:rsidR="009E2CAA" w:rsidRPr="000C1C1E">
        <w:rPr>
          <w:rFonts w:asciiTheme="minorHAnsi" w:eastAsia="Calibri" w:hAnsiTheme="minorHAnsi" w:cstheme="minorHAnsi"/>
          <w:sz w:val="22"/>
          <w:szCs w:val="22"/>
          <w:lang w:val="fr-FR"/>
        </w:rPr>
        <w:t>ts</w:t>
      </w:r>
      <w:r w:rsidR="004E4747" w:rsidRPr="000C1C1E">
        <w:rPr>
          <w:rFonts w:asciiTheme="minorHAnsi" w:eastAsia="Calibri" w:hAnsiTheme="minorHAnsi" w:cstheme="minorHAnsi"/>
          <w:spacing w:val="-2"/>
          <w:sz w:val="22"/>
          <w:szCs w:val="22"/>
          <w:lang w:val="fr-FR"/>
        </w:rPr>
        <w:t xml:space="preserve"> </w:t>
      </w:r>
      <w:r w:rsidR="00FA1F74" w:rsidRPr="000C1C1E">
        <w:rPr>
          <w:rFonts w:asciiTheme="minorHAnsi" w:eastAsia="Calibri" w:hAnsiTheme="minorHAnsi" w:cstheme="minorHAnsi"/>
          <w:spacing w:val="1"/>
          <w:sz w:val="22"/>
          <w:szCs w:val="22"/>
          <w:lang w:val="fr-FR"/>
        </w:rPr>
        <w:t>que</w:t>
      </w:r>
      <w:r w:rsidR="004E4747" w:rsidRPr="000C1C1E">
        <w:rPr>
          <w:rFonts w:asciiTheme="minorHAnsi" w:eastAsia="Calibri" w:hAnsiTheme="minorHAnsi" w:cstheme="minorHAnsi"/>
          <w:spacing w:val="-3"/>
          <w:sz w:val="22"/>
          <w:szCs w:val="22"/>
          <w:lang w:val="fr-FR"/>
        </w:rPr>
        <w:t xml:space="preserve"> </w:t>
      </w:r>
      <w:r w:rsidR="009E2CAA" w:rsidRPr="000C1C1E">
        <w:rPr>
          <w:rFonts w:asciiTheme="minorHAnsi" w:eastAsia="Calibri" w:hAnsiTheme="minorHAnsi" w:cstheme="minorHAnsi"/>
          <w:spacing w:val="-3"/>
          <w:sz w:val="22"/>
          <w:szCs w:val="22"/>
          <w:lang w:val="fr-FR"/>
        </w:rPr>
        <w:t xml:space="preserve">chacun </w:t>
      </w:r>
      <w:r w:rsidR="00726BE0" w:rsidRPr="000C1C1E">
        <w:rPr>
          <w:rFonts w:asciiTheme="minorHAnsi" w:eastAsia="Calibri" w:hAnsiTheme="minorHAnsi" w:cstheme="minorHAnsi"/>
          <w:spacing w:val="-3"/>
          <w:sz w:val="22"/>
          <w:szCs w:val="22"/>
          <w:lang w:val="fr-FR"/>
        </w:rPr>
        <w:t>couvrira</w:t>
      </w:r>
      <w:r w:rsidR="00726BE0" w:rsidRPr="000C1C1E">
        <w:rPr>
          <w:rFonts w:asciiTheme="minorHAnsi" w:eastAsia="Calibri" w:hAnsiTheme="minorHAnsi" w:cstheme="minorHAnsi"/>
          <w:sz w:val="22"/>
          <w:szCs w:val="22"/>
          <w:lang w:val="fr-FR"/>
        </w:rPr>
        <w:t xml:space="preserve"> ;</w:t>
      </w:r>
    </w:p>
    <w:p w14:paraId="6C983239" w14:textId="6183C9A0" w:rsidR="000A461F" w:rsidRPr="000C1C1E" w:rsidRDefault="007958DD" w:rsidP="000C1C1E">
      <w:pPr>
        <w:pStyle w:val="ListParagraph"/>
        <w:numPr>
          <w:ilvl w:val="0"/>
          <w:numId w:val="23"/>
        </w:numPr>
        <w:spacing w:beforeLines="60" w:before="144" w:afterLines="60" w:after="144" w:line="276" w:lineRule="auto"/>
        <w:rPr>
          <w:rFonts w:asciiTheme="minorHAnsi" w:eastAsia="Calibri" w:hAnsiTheme="minorHAnsi" w:cstheme="minorHAnsi"/>
          <w:sz w:val="22"/>
          <w:szCs w:val="22"/>
          <w:lang w:val="fr-FR"/>
        </w:rPr>
      </w:pPr>
      <w:r w:rsidRPr="000C1C1E">
        <w:rPr>
          <w:rFonts w:asciiTheme="minorHAnsi" w:hAnsiTheme="minorHAnsi" w:cstheme="minorHAnsi"/>
          <w:spacing w:val="39"/>
          <w:sz w:val="22"/>
          <w:szCs w:val="22"/>
          <w:lang w:val="fr-FR"/>
        </w:rPr>
        <w:t xml:space="preserve">Les </w:t>
      </w:r>
      <w:r w:rsidR="00334F45" w:rsidRPr="000C1C1E">
        <w:rPr>
          <w:rFonts w:asciiTheme="minorHAnsi" w:hAnsiTheme="minorHAnsi" w:cstheme="minorHAnsi"/>
          <w:spacing w:val="39"/>
          <w:sz w:val="22"/>
          <w:szCs w:val="22"/>
          <w:lang w:val="fr-FR"/>
        </w:rPr>
        <w:t>d</w:t>
      </w:r>
      <w:r w:rsidR="00334F45" w:rsidRPr="000C1C1E">
        <w:rPr>
          <w:rFonts w:asciiTheme="minorHAnsi" w:eastAsia="Calibri" w:hAnsiTheme="minorHAnsi" w:cstheme="minorHAnsi"/>
          <w:sz w:val="22"/>
          <w:szCs w:val="22"/>
          <w:lang w:val="fr-FR"/>
        </w:rPr>
        <w:t>onnées</w:t>
      </w:r>
      <w:r w:rsidR="00A9510B" w:rsidRPr="000C1C1E">
        <w:rPr>
          <w:rFonts w:asciiTheme="minorHAnsi" w:eastAsia="Calibri" w:hAnsiTheme="minorHAnsi" w:cstheme="minorHAnsi"/>
          <w:sz w:val="22"/>
          <w:szCs w:val="22"/>
          <w:lang w:val="fr-FR"/>
        </w:rPr>
        <w:t xml:space="preserve"> annuelles de </w:t>
      </w:r>
      <w:r w:rsidR="00334F45" w:rsidRPr="000C1C1E">
        <w:rPr>
          <w:rFonts w:asciiTheme="minorHAnsi" w:eastAsia="Calibri" w:hAnsiTheme="minorHAnsi" w:cstheme="minorHAnsi"/>
          <w:spacing w:val="-1"/>
          <w:sz w:val="22"/>
          <w:szCs w:val="22"/>
          <w:lang w:val="fr-FR"/>
        </w:rPr>
        <w:t>d</w:t>
      </w:r>
      <w:r w:rsidR="00334F45" w:rsidRPr="000C1C1E">
        <w:rPr>
          <w:rFonts w:asciiTheme="minorHAnsi" w:eastAsia="Calibri" w:hAnsiTheme="minorHAnsi" w:cstheme="minorHAnsi"/>
          <w:sz w:val="22"/>
          <w:szCs w:val="22"/>
          <w:lang w:val="fr-FR"/>
        </w:rPr>
        <w:t>écaissement</w:t>
      </w:r>
      <w:r w:rsidR="00A9510B" w:rsidRPr="000C1C1E">
        <w:rPr>
          <w:rFonts w:asciiTheme="minorHAnsi" w:eastAsia="Calibri" w:hAnsiTheme="minorHAnsi" w:cstheme="minorHAnsi"/>
          <w:sz w:val="22"/>
          <w:szCs w:val="22"/>
          <w:lang w:val="fr-FR"/>
        </w:rPr>
        <w:t xml:space="preserve"> </w:t>
      </w:r>
      <w:r w:rsidR="00334F45" w:rsidRPr="000C1C1E">
        <w:rPr>
          <w:rFonts w:asciiTheme="minorHAnsi" w:eastAsia="Calibri" w:hAnsiTheme="minorHAnsi" w:cstheme="minorHAnsi"/>
          <w:sz w:val="22"/>
          <w:szCs w:val="22"/>
          <w:lang w:val="fr-FR"/>
        </w:rPr>
        <w:t xml:space="preserve">de </w:t>
      </w:r>
      <w:r w:rsidR="00334F45" w:rsidRPr="000C1C1E">
        <w:rPr>
          <w:rFonts w:asciiTheme="minorHAnsi" w:eastAsia="Calibri" w:hAnsiTheme="minorHAnsi" w:cstheme="minorHAnsi"/>
          <w:spacing w:val="-2"/>
          <w:sz w:val="22"/>
          <w:szCs w:val="22"/>
          <w:lang w:val="fr-FR"/>
        </w:rPr>
        <w:t>chaque</w:t>
      </w:r>
      <w:r w:rsidR="004E4747" w:rsidRPr="000C1C1E">
        <w:rPr>
          <w:rFonts w:asciiTheme="minorHAnsi" w:eastAsia="Calibri" w:hAnsiTheme="minorHAnsi" w:cstheme="minorHAnsi"/>
          <w:spacing w:val="-3"/>
          <w:sz w:val="22"/>
          <w:szCs w:val="22"/>
          <w:lang w:val="fr-FR"/>
        </w:rPr>
        <w:t xml:space="preserve"> </w:t>
      </w:r>
      <w:r w:rsidR="00726BE0" w:rsidRPr="000C1C1E">
        <w:rPr>
          <w:rFonts w:asciiTheme="minorHAnsi" w:eastAsia="Calibri" w:hAnsiTheme="minorHAnsi" w:cstheme="minorHAnsi"/>
          <w:sz w:val="22"/>
          <w:szCs w:val="22"/>
          <w:lang w:val="fr-FR"/>
        </w:rPr>
        <w:t>fi</w:t>
      </w:r>
      <w:r w:rsidR="00726BE0" w:rsidRPr="000C1C1E">
        <w:rPr>
          <w:rFonts w:asciiTheme="minorHAnsi" w:eastAsia="Calibri" w:hAnsiTheme="minorHAnsi" w:cstheme="minorHAnsi"/>
          <w:spacing w:val="-1"/>
          <w:sz w:val="22"/>
          <w:szCs w:val="22"/>
          <w:lang w:val="fr-FR"/>
        </w:rPr>
        <w:t>n</w:t>
      </w:r>
      <w:r w:rsidR="00726BE0" w:rsidRPr="000C1C1E">
        <w:rPr>
          <w:rFonts w:asciiTheme="minorHAnsi" w:eastAsia="Calibri" w:hAnsiTheme="minorHAnsi" w:cstheme="minorHAnsi"/>
          <w:sz w:val="22"/>
          <w:szCs w:val="22"/>
          <w:lang w:val="fr-FR"/>
        </w:rPr>
        <w:t>a</w:t>
      </w:r>
      <w:r w:rsidR="00726BE0" w:rsidRPr="000C1C1E">
        <w:rPr>
          <w:rFonts w:asciiTheme="minorHAnsi" w:eastAsia="Calibri" w:hAnsiTheme="minorHAnsi" w:cstheme="minorHAnsi"/>
          <w:spacing w:val="-1"/>
          <w:sz w:val="22"/>
          <w:szCs w:val="22"/>
          <w:lang w:val="fr-FR"/>
        </w:rPr>
        <w:t>n</w:t>
      </w:r>
      <w:r w:rsidR="00726BE0" w:rsidRPr="000C1C1E">
        <w:rPr>
          <w:rFonts w:asciiTheme="minorHAnsi" w:eastAsia="Calibri" w:hAnsiTheme="minorHAnsi" w:cstheme="minorHAnsi"/>
          <w:sz w:val="22"/>
          <w:szCs w:val="22"/>
          <w:lang w:val="fr-FR"/>
        </w:rPr>
        <w:t>cier ;</w:t>
      </w:r>
    </w:p>
    <w:p w14:paraId="25CBB283" w14:textId="5743FC55" w:rsidR="000A461F" w:rsidRPr="000C1C1E" w:rsidRDefault="00334F45" w:rsidP="000C1C1E">
      <w:pPr>
        <w:pStyle w:val="ListParagraph"/>
        <w:numPr>
          <w:ilvl w:val="0"/>
          <w:numId w:val="23"/>
        </w:numPr>
        <w:spacing w:beforeLines="60" w:before="144" w:afterLines="60" w:after="144" w:line="276" w:lineRule="auto"/>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Les r</w:t>
      </w:r>
      <w:r w:rsidR="00713013" w:rsidRPr="000C1C1E">
        <w:rPr>
          <w:rFonts w:asciiTheme="minorHAnsi" w:eastAsia="Calibri" w:hAnsiTheme="minorHAnsi" w:cstheme="minorHAnsi"/>
          <w:sz w:val="22"/>
          <w:szCs w:val="22"/>
          <w:lang w:val="fr-FR"/>
        </w:rPr>
        <w:t>apport</w:t>
      </w:r>
      <w:r w:rsidR="003D7A91" w:rsidRPr="000C1C1E">
        <w:rPr>
          <w:rFonts w:asciiTheme="minorHAnsi" w:eastAsia="Calibri" w:hAnsiTheme="minorHAnsi" w:cstheme="minorHAnsi"/>
          <w:sz w:val="22"/>
          <w:szCs w:val="22"/>
          <w:lang w:val="fr-FR"/>
        </w:rPr>
        <w:t>s</w:t>
      </w:r>
      <w:r w:rsidR="00713013" w:rsidRPr="000C1C1E">
        <w:rPr>
          <w:rFonts w:asciiTheme="minorHAnsi" w:eastAsia="Calibri" w:hAnsiTheme="minorHAnsi" w:cstheme="minorHAnsi"/>
          <w:sz w:val="22"/>
          <w:szCs w:val="22"/>
          <w:lang w:val="fr-FR"/>
        </w:rPr>
        <w:t xml:space="preserve"> de </w:t>
      </w:r>
      <w:r w:rsidRPr="000C1C1E">
        <w:rPr>
          <w:rFonts w:asciiTheme="minorHAnsi" w:eastAsia="Calibri" w:hAnsiTheme="minorHAnsi" w:cstheme="minorHAnsi"/>
          <w:sz w:val="22"/>
          <w:szCs w:val="22"/>
          <w:lang w:val="fr-FR"/>
        </w:rPr>
        <w:t>progrès</w:t>
      </w:r>
      <w:r w:rsidR="004E4747" w:rsidRPr="000C1C1E">
        <w:rPr>
          <w:rFonts w:asciiTheme="minorHAnsi" w:eastAsia="Calibri" w:hAnsiTheme="minorHAnsi" w:cstheme="minorHAnsi"/>
          <w:spacing w:val="-2"/>
          <w:sz w:val="22"/>
          <w:szCs w:val="22"/>
          <w:lang w:val="fr-FR"/>
        </w:rPr>
        <w:t xml:space="preserve"> </w:t>
      </w:r>
      <w:r w:rsidRPr="000C1C1E">
        <w:rPr>
          <w:rFonts w:asciiTheme="minorHAnsi" w:eastAsia="Calibri" w:hAnsiTheme="minorHAnsi" w:cstheme="minorHAnsi"/>
          <w:spacing w:val="-2"/>
          <w:sz w:val="22"/>
          <w:szCs w:val="22"/>
          <w:lang w:val="fr-FR"/>
        </w:rPr>
        <w:t>régulier</w:t>
      </w:r>
      <w:r w:rsidR="003D7A91" w:rsidRPr="000C1C1E">
        <w:rPr>
          <w:rFonts w:asciiTheme="minorHAnsi" w:eastAsia="Calibri" w:hAnsiTheme="minorHAnsi" w:cstheme="minorHAnsi"/>
          <w:spacing w:val="-2"/>
          <w:sz w:val="22"/>
          <w:szCs w:val="22"/>
          <w:lang w:val="fr-FR"/>
        </w:rPr>
        <w:t xml:space="preserve"> </w:t>
      </w:r>
      <w:r w:rsidR="003D7A91" w:rsidRPr="000C1C1E">
        <w:rPr>
          <w:rFonts w:asciiTheme="minorHAnsi" w:eastAsia="Calibri" w:hAnsiTheme="minorHAnsi" w:cstheme="minorHAnsi"/>
          <w:spacing w:val="-1"/>
          <w:sz w:val="22"/>
          <w:szCs w:val="22"/>
          <w:lang w:val="fr-FR"/>
        </w:rPr>
        <w:t xml:space="preserve">sur la </w:t>
      </w:r>
      <w:r w:rsidRPr="000C1C1E">
        <w:rPr>
          <w:rFonts w:asciiTheme="minorHAnsi" w:eastAsia="Calibri" w:hAnsiTheme="minorHAnsi" w:cstheme="minorHAnsi"/>
          <w:spacing w:val="-1"/>
          <w:sz w:val="22"/>
          <w:szCs w:val="22"/>
          <w:lang w:val="fr-FR"/>
        </w:rPr>
        <w:t>réalisation</w:t>
      </w:r>
      <w:r w:rsidR="003D7A91" w:rsidRPr="000C1C1E">
        <w:rPr>
          <w:rFonts w:asciiTheme="minorHAnsi" w:eastAsia="Calibri" w:hAnsiTheme="minorHAnsi" w:cstheme="minorHAnsi"/>
          <w:spacing w:val="-1"/>
          <w:sz w:val="22"/>
          <w:szCs w:val="22"/>
          <w:lang w:val="fr-FR"/>
        </w:rPr>
        <w:t xml:space="preserve"> </w:t>
      </w:r>
      <w:r w:rsidRPr="000C1C1E">
        <w:rPr>
          <w:rFonts w:asciiTheme="minorHAnsi" w:eastAsia="Calibri" w:hAnsiTheme="minorHAnsi" w:cstheme="minorHAnsi"/>
          <w:spacing w:val="-1"/>
          <w:sz w:val="22"/>
          <w:szCs w:val="22"/>
          <w:lang w:val="fr-FR"/>
        </w:rPr>
        <w:t xml:space="preserve">des </w:t>
      </w:r>
      <w:r w:rsidRPr="000C1C1E">
        <w:rPr>
          <w:rFonts w:asciiTheme="minorHAnsi" w:eastAsia="Calibri" w:hAnsiTheme="minorHAnsi" w:cstheme="minorHAnsi"/>
          <w:spacing w:val="1"/>
          <w:sz w:val="22"/>
          <w:szCs w:val="22"/>
          <w:lang w:val="fr-FR"/>
        </w:rPr>
        <w:t>objectifs</w:t>
      </w:r>
      <w:r w:rsidR="003D7A91" w:rsidRPr="000C1C1E">
        <w:rPr>
          <w:rFonts w:asciiTheme="minorHAnsi" w:eastAsia="Calibri" w:hAnsiTheme="minorHAnsi" w:cstheme="minorHAnsi"/>
          <w:spacing w:val="1"/>
          <w:sz w:val="22"/>
          <w:szCs w:val="22"/>
          <w:lang w:val="fr-FR"/>
        </w:rPr>
        <w:t xml:space="preserve"> dans le cadre des </w:t>
      </w:r>
      <w:r w:rsidRPr="000C1C1E">
        <w:rPr>
          <w:rFonts w:asciiTheme="minorHAnsi" w:eastAsia="Calibri" w:hAnsiTheme="minorHAnsi" w:cstheme="minorHAnsi"/>
          <w:spacing w:val="1"/>
          <w:sz w:val="22"/>
          <w:szCs w:val="22"/>
          <w:lang w:val="fr-FR"/>
        </w:rPr>
        <w:t>résultats</w:t>
      </w:r>
      <w:r w:rsidR="003D7A91" w:rsidRPr="000C1C1E">
        <w:rPr>
          <w:rFonts w:asciiTheme="minorHAnsi" w:eastAsia="Calibri" w:hAnsiTheme="minorHAnsi" w:cstheme="minorHAnsi"/>
          <w:spacing w:val="1"/>
          <w:sz w:val="22"/>
          <w:szCs w:val="22"/>
          <w:lang w:val="fr-FR"/>
        </w:rPr>
        <w:t xml:space="preserve"> de la </w:t>
      </w:r>
      <w:r w:rsidR="003D7A91" w:rsidRPr="000C1C1E">
        <w:rPr>
          <w:rFonts w:asciiTheme="minorHAnsi" w:eastAsia="Calibri" w:hAnsiTheme="minorHAnsi" w:cstheme="minorHAnsi"/>
          <w:sz w:val="22"/>
          <w:szCs w:val="22"/>
          <w:lang w:val="fr-FR"/>
        </w:rPr>
        <w:t>SRMNEA</w:t>
      </w:r>
      <w:r w:rsidR="004E4747" w:rsidRPr="000C1C1E">
        <w:rPr>
          <w:rFonts w:asciiTheme="minorHAnsi" w:eastAsia="Calibri" w:hAnsiTheme="minorHAnsi" w:cstheme="minorHAnsi"/>
          <w:sz w:val="22"/>
          <w:szCs w:val="22"/>
          <w:lang w:val="fr-FR"/>
        </w:rPr>
        <w:t xml:space="preserve"> </w:t>
      </w:r>
      <w:r w:rsidR="003D7A91" w:rsidRPr="000C1C1E">
        <w:rPr>
          <w:rFonts w:asciiTheme="minorHAnsi" w:eastAsia="Calibri" w:hAnsiTheme="minorHAnsi" w:cstheme="minorHAnsi"/>
          <w:sz w:val="22"/>
          <w:szCs w:val="22"/>
          <w:lang w:val="fr-FR"/>
        </w:rPr>
        <w:t xml:space="preserve">du Dossier </w:t>
      </w:r>
      <w:r w:rsidR="00726BE0" w:rsidRPr="000C1C1E">
        <w:rPr>
          <w:rFonts w:asciiTheme="minorHAnsi" w:eastAsia="Calibri" w:hAnsiTheme="minorHAnsi" w:cstheme="minorHAnsi"/>
          <w:sz w:val="22"/>
          <w:szCs w:val="22"/>
          <w:lang w:val="fr-FR"/>
        </w:rPr>
        <w:t>d’Investissement ;</w:t>
      </w:r>
    </w:p>
    <w:p w14:paraId="128C2488" w14:textId="6D3C1318" w:rsidR="000A461F" w:rsidRPr="000C1C1E" w:rsidRDefault="000C1C1E" w:rsidP="000C1C1E">
      <w:pPr>
        <w:pStyle w:val="ListParagraph"/>
        <w:numPr>
          <w:ilvl w:val="0"/>
          <w:numId w:val="23"/>
        </w:numPr>
        <w:spacing w:beforeLines="60" w:before="144" w:afterLines="60" w:after="144" w:line="276" w:lineRule="auto"/>
        <w:rPr>
          <w:rFonts w:asciiTheme="minorHAnsi" w:eastAsia="Calibri" w:hAnsiTheme="minorHAnsi" w:cstheme="minorHAnsi"/>
          <w:sz w:val="22"/>
          <w:szCs w:val="22"/>
          <w:lang w:val="fr-FR"/>
        </w:rPr>
      </w:pPr>
      <w:r w:rsidRPr="000C1C1E">
        <w:rPr>
          <w:rFonts w:asciiTheme="minorHAnsi" w:hAnsiTheme="minorHAnsi" w:cstheme="minorHAnsi"/>
          <w:sz w:val="22"/>
          <w:szCs w:val="22"/>
          <w:lang w:val="fr-FR"/>
        </w:rPr>
        <w:t>L</w:t>
      </w:r>
      <w:r w:rsidR="00334F45" w:rsidRPr="000C1C1E">
        <w:rPr>
          <w:rFonts w:asciiTheme="minorHAnsi" w:eastAsia="Calibri" w:hAnsiTheme="minorHAnsi" w:cstheme="minorHAnsi"/>
          <w:sz w:val="22"/>
          <w:szCs w:val="22"/>
          <w:lang w:val="fr-FR"/>
        </w:rPr>
        <w:t>es r</w:t>
      </w:r>
      <w:r w:rsidR="00B82974" w:rsidRPr="000C1C1E">
        <w:rPr>
          <w:rFonts w:asciiTheme="minorHAnsi" w:eastAsia="Calibri" w:hAnsiTheme="minorHAnsi" w:cstheme="minorHAnsi"/>
          <w:sz w:val="22"/>
          <w:szCs w:val="22"/>
          <w:lang w:val="fr-FR"/>
        </w:rPr>
        <w:t>apports d’</w:t>
      </w:r>
      <w:r w:rsidR="00334F45" w:rsidRPr="000C1C1E">
        <w:rPr>
          <w:rFonts w:asciiTheme="minorHAnsi" w:eastAsia="Calibri" w:hAnsiTheme="minorHAnsi" w:cstheme="minorHAnsi"/>
          <w:sz w:val="22"/>
          <w:szCs w:val="22"/>
          <w:lang w:val="fr-FR"/>
        </w:rPr>
        <w:t>évaluation</w:t>
      </w:r>
      <w:r w:rsidR="004E4747" w:rsidRPr="000C1C1E">
        <w:rPr>
          <w:rFonts w:asciiTheme="minorHAnsi" w:eastAsia="Calibri" w:hAnsiTheme="minorHAnsi" w:cstheme="minorHAnsi"/>
          <w:sz w:val="22"/>
          <w:szCs w:val="22"/>
          <w:lang w:val="fr-FR"/>
        </w:rPr>
        <w:t xml:space="preserve"> </w:t>
      </w:r>
      <w:r w:rsidR="00B82974" w:rsidRPr="000C1C1E">
        <w:rPr>
          <w:rFonts w:asciiTheme="minorHAnsi" w:eastAsia="Calibri" w:hAnsiTheme="minorHAnsi" w:cstheme="minorHAnsi"/>
          <w:spacing w:val="1"/>
          <w:sz w:val="22"/>
          <w:szCs w:val="22"/>
          <w:lang w:val="fr-FR"/>
        </w:rPr>
        <w:t>du Dossier d’Investissement de la</w:t>
      </w:r>
      <w:r w:rsidR="004E4747" w:rsidRPr="000C1C1E">
        <w:rPr>
          <w:rFonts w:asciiTheme="minorHAnsi" w:eastAsia="Calibri" w:hAnsiTheme="minorHAnsi" w:cstheme="minorHAnsi"/>
          <w:sz w:val="22"/>
          <w:szCs w:val="22"/>
          <w:lang w:val="fr-FR"/>
        </w:rPr>
        <w:t xml:space="preserve"> </w:t>
      </w:r>
      <w:r w:rsidR="00726BE0" w:rsidRPr="000C1C1E">
        <w:rPr>
          <w:rFonts w:asciiTheme="minorHAnsi" w:eastAsia="Calibri" w:hAnsiTheme="minorHAnsi" w:cstheme="minorHAnsi"/>
          <w:spacing w:val="-2"/>
          <w:sz w:val="22"/>
          <w:szCs w:val="22"/>
          <w:lang w:val="fr-FR"/>
        </w:rPr>
        <w:t>SRMNEA</w:t>
      </w:r>
      <w:r w:rsidR="00726BE0" w:rsidRPr="000C1C1E">
        <w:rPr>
          <w:rFonts w:asciiTheme="minorHAnsi" w:eastAsia="Calibri" w:hAnsiTheme="minorHAnsi" w:cstheme="minorHAnsi"/>
          <w:sz w:val="22"/>
          <w:szCs w:val="22"/>
          <w:lang w:val="fr-FR"/>
        </w:rPr>
        <w:t xml:space="preserve"> ;</w:t>
      </w:r>
    </w:p>
    <w:p w14:paraId="25624030" w14:textId="7EEAC4C0" w:rsidR="000A461F" w:rsidRPr="000C1C1E" w:rsidRDefault="000C1C1E" w:rsidP="000C1C1E">
      <w:pPr>
        <w:pStyle w:val="ListParagraph"/>
        <w:numPr>
          <w:ilvl w:val="0"/>
          <w:numId w:val="23"/>
        </w:numPr>
        <w:tabs>
          <w:tab w:val="left" w:pos="1180"/>
        </w:tabs>
        <w:spacing w:beforeLines="60" w:before="144" w:afterLines="60" w:after="144" w:line="276" w:lineRule="auto"/>
        <w:ind w:right="84"/>
        <w:rPr>
          <w:rFonts w:asciiTheme="minorHAnsi" w:eastAsia="Calibri" w:hAnsiTheme="minorHAnsi" w:cstheme="minorHAnsi"/>
          <w:sz w:val="22"/>
          <w:szCs w:val="22"/>
          <w:lang w:val="fr-FR"/>
        </w:rPr>
      </w:pPr>
      <w:r w:rsidRPr="000C1C1E">
        <w:rPr>
          <w:rFonts w:asciiTheme="minorHAnsi" w:hAnsiTheme="minorHAnsi" w:cstheme="minorHAnsi"/>
          <w:sz w:val="22"/>
          <w:szCs w:val="22"/>
          <w:lang w:val="fr-FR"/>
        </w:rPr>
        <w:t>L</w:t>
      </w:r>
      <w:r w:rsidR="001114CC" w:rsidRPr="000C1C1E">
        <w:rPr>
          <w:rFonts w:asciiTheme="minorHAnsi" w:eastAsia="Calibri" w:hAnsiTheme="minorHAnsi" w:cstheme="minorHAnsi"/>
          <w:spacing w:val="1"/>
          <w:sz w:val="22"/>
          <w:szCs w:val="22"/>
          <w:lang w:val="fr-FR"/>
        </w:rPr>
        <w:t>e p</w:t>
      </w:r>
      <w:r w:rsidR="009F1C5E" w:rsidRPr="000C1C1E">
        <w:rPr>
          <w:rFonts w:asciiTheme="minorHAnsi" w:eastAsia="Calibri" w:hAnsiTheme="minorHAnsi" w:cstheme="minorHAnsi"/>
          <w:spacing w:val="1"/>
          <w:sz w:val="22"/>
          <w:szCs w:val="22"/>
          <w:lang w:val="fr-FR"/>
        </w:rPr>
        <w:t>rotocole d’Entente</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37"/>
          <w:sz w:val="22"/>
          <w:szCs w:val="22"/>
          <w:lang w:val="fr-FR"/>
        </w:rPr>
        <w:t xml:space="preserve"> </w:t>
      </w:r>
      <w:r w:rsidR="00B36C59" w:rsidRPr="000C1C1E">
        <w:rPr>
          <w:rFonts w:asciiTheme="minorHAnsi" w:eastAsia="Calibri" w:hAnsiTheme="minorHAnsi" w:cstheme="minorHAnsi"/>
          <w:spacing w:val="37"/>
          <w:sz w:val="22"/>
          <w:szCs w:val="22"/>
          <w:lang w:val="fr-FR"/>
        </w:rPr>
        <w:t>l’</w:t>
      </w:r>
      <w:r w:rsidR="0084737A" w:rsidRPr="000C1C1E">
        <w:rPr>
          <w:rFonts w:asciiTheme="minorHAnsi" w:eastAsia="Calibri" w:hAnsiTheme="minorHAnsi" w:cstheme="minorHAnsi"/>
          <w:sz w:val="22"/>
          <w:szCs w:val="22"/>
          <w:lang w:val="fr-FR"/>
        </w:rPr>
        <w:t>Accord National</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35"/>
          <w:sz w:val="22"/>
          <w:szCs w:val="22"/>
          <w:lang w:val="fr-FR"/>
        </w:rPr>
        <w:t xml:space="preserve"> </w:t>
      </w:r>
      <w:r w:rsidR="00B36C59" w:rsidRPr="000C1C1E">
        <w:rPr>
          <w:rFonts w:asciiTheme="minorHAnsi" w:eastAsia="Calibri" w:hAnsiTheme="minorHAnsi" w:cstheme="minorHAnsi"/>
          <w:spacing w:val="35"/>
          <w:sz w:val="22"/>
          <w:szCs w:val="22"/>
          <w:lang w:val="fr-FR"/>
        </w:rPr>
        <w:t xml:space="preserve">le </w:t>
      </w:r>
      <w:r w:rsidR="004E4747" w:rsidRPr="000C1C1E">
        <w:rPr>
          <w:rFonts w:asciiTheme="minorHAnsi" w:eastAsia="Calibri" w:hAnsiTheme="minorHAnsi" w:cstheme="minorHAnsi"/>
          <w:sz w:val="22"/>
          <w:szCs w:val="22"/>
          <w:lang w:val="fr-FR"/>
        </w:rPr>
        <w:t>C</w:t>
      </w:r>
      <w:r w:rsidR="004E4747" w:rsidRPr="000C1C1E">
        <w:rPr>
          <w:rFonts w:asciiTheme="minorHAnsi" w:eastAsia="Calibri" w:hAnsiTheme="minorHAnsi" w:cstheme="minorHAnsi"/>
          <w:spacing w:val="1"/>
          <w:sz w:val="22"/>
          <w:szCs w:val="22"/>
          <w:lang w:val="fr-FR"/>
        </w:rPr>
        <w:t>o</w:t>
      </w:r>
      <w:r w:rsidR="004E4747" w:rsidRPr="000C1C1E">
        <w:rPr>
          <w:rFonts w:asciiTheme="minorHAnsi" w:eastAsia="Calibri" w:hAnsiTheme="minorHAnsi" w:cstheme="minorHAnsi"/>
          <w:spacing w:val="-3"/>
          <w:sz w:val="22"/>
          <w:szCs w:val="22"/>
          <w:lang w:val="fr-FR"/>
        </w:rPr>
        <w:t>d</w:t>
      </w:r>
      <w:r w:rsidR="004E4747" w:rsidRPr="000C1C1E">
        <w:rPr>
          <w:rFonts w:asciiTheme="minorHAnsi" w:eastAsia="Calibri" w:hAnsiTheme="minorHAnsi" w:cstheme="minorHAnsi"/>
          <w:sz w:val="22"/>
          <w:szCs w:val="22"/>
          <w:lang w:val="fr-FR"/>
        </w:rPr>
        <w:t>e</w:t>
      </w:r>
      <w:r w:rsidR="004E4747" w:rsidRPr="000C1C1E">
        <w:rPr>
          <w:rFonts w:asciiTheme="minorHAnsi" w:eastAsia="Calibri" w:hAnsiTheme="minorHAnsi" w:cstheme="minorHAnsi"/>
          <w:spacing w:val="35"/>
          <w:sz w:val="22"/>
          <w:szCs w:val="22"/>
          <w:lang w:val="fr-FR"/>
        </w:rPr>
        <w:t xml:space="preserve"> </w:t>
      </w:r>
      <w:r w:rsidR="009F1C5E" w:rsidRPr="000C1C1E">
        <w:rPr>
          <w:rFonts w:asciiTheme="minorHAnsi" w:eastAsia="Calibri" w:hAnsiTheme="minorHAnsi" w:cstheme="minorHAnsi"/>
          <w:spacing w:val="1"/>
          <w:sz w:val="22"/>
          <w:szCs w:val="22"/>
          <w:lang w:val="fr-FR"/>
        </w:rPr>
        <w:t xml:space="preserve">de </w:t>
      </w:r>
      <w:r w:rsidR="004E4747" w:rsidRPr="000C1C1E">
        <w:rPr>
          <w:rFonts w:asciiTheme="minorHAnsi" w:eastAsia="Calibri" w:hAnsiTheme="minorHAnsi" w:cstheme="minorHAnsi"/>
          <w:sz w:val="22"/>
          <w:szCs w:val="22"/>
          <w:lang w:val="fr-FR"/>
        </w:rPr>
        <w:t>C</w:t>
      </w:r>
      <w:r w:rsidR="004E4747" w:rsidRPr="000C1C1E">
        <w:rPr>
          <w:rFonts w:asciiTheme="minorHAnsi" w:eastAsia="Calibri" w:hAnsiTheme="minorHAnsi" w:cstheme="minorHAnsi"/>
          <w:spacing w:val="1"/>
          <w:sz w:val="22"/>
          <w:szCs w:val="22"/>
          <w:lang w:val="fr-FR"/>
        </w:rPr>
        <w:t>o</w:t>
      </w:r>
      <w:r w:rsidR="004E4747" w:rsidRPr="000C1C1E">
        <w:rPr>
          <w:rFonts w:asciiTheme="minorHAnsi" w:eastAsia="Calibri" w:hAnsiTheme="minorHAnsi" w:cstheme="minorHAnsi"/>
          <w:spacing w:val="-1"/>
          <w:sz w:val="22"/>
          <w:szCs w:val="22"/>
          <w:lang w:val="fr-FR"/>
        </w:rPr>
        <w:t>ndu</w:t>
      </w:r>
      <w:r w:rsidR="009F1C5E" w:rsidRPr="000C1C1E">
        <w:rPr>
          <w:rFonts w:asciiTheme="minorHAnsi" w:eastAsia="Calibri" w:hAnsiTheme="minorHAnsi" w:cstheme="minorHAnsi"/>
          <w:sz w:val="22"/>
          <w:szCs w:val="22"/>
          <w:lang w:val="fr-FR"/>
        </w:rPr>
        <w:t>ite</w:t>
      </w:r>
      <w:r w:rsidR="004E4747" w:rsidRPr="000C1C1E">
        <w:rPr>
          <w:rFonts w:asciiTheme="minorHAnsi" w:eastAsia="Calibri" w:hAnsiTheme="minorHAnsi" w:cstheme="minorHAnsi"/>
          <w:sz w:val="22"/>
          <w:szCs w:val="22"/>
          <w:lang w:val="fr-FR"/>
        </w:rPr>
        <w:t>,</w:t>
      </w:r>
      <w:r w:rsidR="004E4747" w:rsidRPr="000C1C1E">
        <w:rPr>
          <w:rFonts w:asciiTheme="minorHAnsi" w:eastAsia="Calibri" w:hAnsiTheme="minorHAnsi" w:cstheme="minorHAnsi"/>
          <w:spacing w:val="34"/>
          <w:sz w:val="22"/>
          <w:szCs w:val="22"/>
          <w:lang w:val="fr-FR"/>
        </w:rPr>
        <w:t xml:space="preserve"> </w:t>
      </w:r>
      <w:r w:rsidR="0084737A" w:rsidRPr="000C1C1E">
        <w:rPr>
          <w:rFonts w:asciiTheme="minorHAnsi" w:eastAsia="Calibri" w:hAnsiTheme="minorHAnsi" w:cstheme="minorHAnsi"/>
          <w:spacing w:val="1"/>
          <w:sz w:val="22"/>
          <w:szCs w:val="22"/>
          <w:lang w:val="fr-FR"/>
        </w:rPr>
        <w:t>ou</w:t>
      </w:r>
      <w:r w:rsidR="004E4747" w:rsidRPr="000C1C1E">
        <w:rPr>
          <w:rFonts w:asciiTheme="minorHAnsi" w:eastAsia="Calibri" w:hAnsiTheme="minorHAnsi" w:cstheme="minorHAnsi"/>
          <w:spacing w:val="34"/>
          <w:sz w:val="22"/>
          <w:szCs w:val="22"/>
          <w:lang w:val="fr-FR"/>
        </w:rPr>
        <w:t xml:space="preserve"> </w:t>
      </w:r>
      <w:r w:rsidR="009F1C5E" w:rsidRPr="000C1C1E">
        <w:rPr>
          <w:rFonts w:asciiTheme="minorHAnsi" w:eastAsia="Calibri" w:hAnsiTheme="minorHAnsi" w:cstheme="minorHAnsi"/>
          <w:spacing w:val="34"/>
          <w:sz w:val="22"/>
          <w:szCs w:val="22"/>
          <w:lang w:val="fr-FR"/>
        </w:rPr>
        <w:t xml:space="preserve">les </w:t>
      </w:r>
      <w:r w:rsidR="004E4747" w:rsidRPr="000C1C1E">
        <w:rPr>
          <w:rFonts w:asciiTheme="minorHAnsi" w:eastAsia="Calibri" w:hAnsiTheme="minorHAnsi" w:cstheme="minorHAnsi"/>
          <w:sz w:val="22"/>
          <w:szCs w:val="22"/>
          <w:lang w:val="fr-FR"/>
        </w:rPr>
        <w:t>T</w:t>
      </w:r>
      <w:r w:rsidR="004E4747" w:rsidRPr="000C1C1E">
        <w:rPr>
          <w:rFonts w:asciiTheme="minorHAnsi" w:eastAsia="Calibri" w:hAnsiTheme="minorHAnsi" w:cstheme="minorHAnsi"/>
          <w:spacing w:val="1"/>
          <w:sz w:val="22"/>
          <w:szCs w:val="22"/>
          <w:lang w:val="fr-FR"/>
        </w:rPr>
        <w:t>e</w:t>
      </w:r>
      <w:r w:rsidR="004E4747" w:rsidRPr="000C1C1E">
        <w:rPr>
          <w:rFonts w:asciiTheme="minorHAnsi" w:eastAsia="Calibri" w:hAnsiTheme="minorHAnsi" w:cstheme="minorHAnsi"/>
          <w:spacing w:val="-3"/>
          <w:sz w:val="22"/>
          <w:szCs w:val="22"/>
          <w:lang w:val="fr-FR"/>
        </w:rPr>
        <w:t>r</w:t>
      </w:r>
      <w:r w:rsidR="004E4747" w:rsidRPr="000C1C1E">
        <w:rPr>
          <w:rFonts w:asciiTheme="minorHAnsi" w:eastAsia="Calibri" w:hAnsiTheme="minorHAnsi" w:cstheme="minorHAnsi"/>
          <w:spacing w:val="1"/>
          <w:sz w:val="22"/>
          <w:szCs w:val="22"/>
          <w:lang w:val="fr-FR"/>
        </w:rPr>
        <w:t>m</w:t>
      </w:r>
      <w:r w:rsidR="009F1C5E" w:rsidRPr="000C1C1E">
        <w:rPr>
          <w:rFonts w:asciiTheme="minorHAnsi" w:eastAsia="Calibri" w:hAnsiTheme="minorHAnsi" w:cstheme="minorHAnsi"/>
          <w:spacing w:val="1"/>
          <w:sz w:val="22"/>
          <w:szCs w:val="22"/>
          <w:lang w:val="fr-FR"/>
        </w:rPr>
        <w:t>e</w:t>
      </w:r>
      <w:r w:rsidR="004E4747" w:rsidRPr="000C1C1E">
        <w:rPr>
          <w:rFonts w:asciiTheme="minorHAnsi" w:eastAsia="Calibri" w:hAnsiTheme="minorHAnsi" w:cstheme="minorHAnsi"/>
          <w:sz w:val="22"/>
          <w:szCs w:val="22"/>
          <w:lang w:val="fr-FR"/>
        </w:rPr>
        <w:t>s</w:t>
      </w:r>
      <w:r w:rsidR="004E4747" w:rsidRPr="000C1C1E">
        <w:rPr>
          <w:rFonts w:asciiTheme="minorHAnsi" w:eastAsia="Calibri" w:hAnsiTheme="minorHAnsi" w:cstheme="minorHAnsi"/>
          <w:spacing w:val="34"/>
          <w:sz w:val="22"/>
          <w:szCs w:val="22"/>
          <w:lang w:val="fr-FR"/>
        </w:rPr>
        <w:t xml:space="preserve"> </w:t>
      </w:r>
      <w:r w:rsidR="009F1C5E" w:rsidRPr="000C1C1E">
        <w:rPr>
          <w:rFonts w:asciiTheme="minorHAnsi" w:eastAsia="Calibri" w:hAnsiTheme="minorHAnsi" w:cstheme="minorHAnsi"/>
          <w:spacing w:val="1"/>
          <w:sz w:val="22"/>
          <w:szCs w:val="22"/>
          <w:lang w:val="fr-FR"/>
        </w:rPr>
        <w:t>de</w:t>
      </w:r>
      <w:r w:rsidR="004E4747" w:rsidRPr="000C1C1E">
        <w:rPr>
          <w:rFonts w:asciiTheme="minorHAnsi" w:eastAsia="Calibri" w:hAnsiTheme="minorHAnsi" w:cstheme="minorHAnsi"/>
          <w:spacing w:val="34"/>
          <w:sz w:val="22"/>
          <w:szCs w:val="22"/>
          <w:lang w:val="fr-FR"/>
        </w:rPr>
        <w:t xml:space="preserve"> </w:t>
      </w:r>
      <w:r w:rsidR="004E4747" w:rsidRPr="000C1C1E">
        <w:rPr>
          <w:rFonts w:asciiTheme="minorHAnsi" w:eastAsia="Calibri" w:hAnsiTheme="minorHAnsi" w:cstheme="minorHAnsi"/>
          <w:sz w:val="22"/>
          <w:szCs w:val="22"/>
          <w:lang w:val="fr-FR"/>
        </w:rPr>
        <w:t>Re</w:t>
      </w:r>
      <w:r w:rsidR="004E4747" w:rsidRPr="000C1C1E">
        <w:rPr>
          <w:rFonts w:asciiTheme="minorHAnsi" w:eastAsia="Calibri" w:hAnsiTheme="minorHAnsi" w:cstheme="minorHAnsi"/>
          <w:spacing w:val="-2"/>
          <w:sz w:val="22"/>
          <w:szCs w:val="22"/>
          <w:lang w:val="fr-FR"/>
        </w:rPr>
        <w:t>f</w:t>
      </w:r>
      <w:r w:rsidR="004E4747" w:rsidRPr="000C1C1E">
        <w:rPr>
          <w:rFonts w:asciiTheme="minorHAnsi" w:eastAsia="Calibri" w:hAnsiTheme="minorHAnsi" w:cstheme="minorHAnsi"/>
          <w:sz w:val="22"/>
          <w:szCs w:val="22"/>
          <w:lang w:val="fr-FR"/>
        </w:rPr>
        <w:t>eren</w:t>
      </w:r>
      <w:r w:rsidR="004E4747" w:rsidRPr="000C1C1E">
        <w:rPr>
          <w:rFonts w:asciiTheme="minorHAnsi" w:eastAsia="Calibri" w:hAnsiTheme="minorHAnsi" w:cstheme="minorHAnsi"/>
          <w:spacing w:val="-2"/>
          <w:sz w:val="22"/>
          <w:szCs w:val="22"/>
          <w:lang w:val="fr-FR"/>
        </w:rPr>
        <w:t>c</w:t>
      </w:r>
      <w:r w:rsidR="004E4747" w:rsidRPr="000C1C1E">
        <w:rPr>
          <w:rFonts w:asciiTheme="minorHAnsi" w:eastAsia="Calibri" w:hAnsiTheme="minorHAnsi" w:cstheme="minorHAnsi"/>
          <w:sz w:val="22"/>
          <w:szCs w:val="22"/>
          <w:lang w:val="fr-FR"/>
        </w:rPr>
        <w:t xml:space="preserve">e </w:t>
      </w:r>
      <w:r w:rsidR="001114CC" w:rsidRPr="000C1C1E">
        <w:rPr>
          <w:rFonts w:asciiTheme="minorHAnsi" w:eastAsia="Calibri" w:hAnsiTheme="minorHAnsi" w:cstheme="minorHAnsi"/>
          <w:spacing w:val="-1"/>
          <w:sz w:val="22"/>
          <w:szCs w:val="22"/>
          <w:lang w:val="fr-FR"/>
        </w:rPr>
        <w:t>régissant</w:t>
      </w:r>
      <w:r w:rsidR="004E4747" w:rsidRPr="000C1C1E">
        <w:rPr>
          <w:rFonts w:asciiTheme="minorHAnsi" w:eastAsia="Calibri" w:hAnsiTheme="minorHAnsi" w:cstheme="minorHAnsi"/>
          <w:spacing w:val="-1"/>
          <w:sz w:val="22"/>
          <w:szCs w:val="22"/>
          <w:lang w:val="fr-FR"/>
        </w:rPr>
        <w:t xml:space="preserve"> </w:t>
      </w:r>
      <w:r w:rsidR="009F1C5E" w:rsidRPr="000C1C1E">
        <w:rPr>
          <w:rFonts w:asciiTheme="minorHAnsi" w:eastAsia="Calibri" w:hAnsiTheme="minorHAnsi" w:cstheme="minorHAnsi"/>
          <w:spacing w:val="1"/>
          <w:sz w:val="22"/>
          <w:szCs w:val="22"/>
          <w:lang w:val="fr-FR"/>
        </w:rPr>
        <w:t xml:space="preserve">la plateforme nationale </w:t>
      </w:r>
      <w:r w:rsidR="00022445">
        <w:rPr>
          <w:rFonts w:asciiTheme="minorHAnsi" w:eastAsia="Calibri" w:hAnsiTheme="minorHAnsi" w:cstheme="minorHAnsi"/>
          <w:spacing w:val="1"/>
          <w:sz w:val="22"/>
          <w:szCs w:val="22"/>
          <w:lang w:val="fr-FR"/>
        </w:rPr>
        <w:t xml:space="preserve">à multiples parties prenantes </w:t>
      </w:r>
      <w:r w:rsidR="004E4747" w:rsidRPr="000C1C1E">
        <w:rPr>
          <w:rFonts w:asciiTheme="minorHAnsi" w:eastAsia="Calibri" w:hAnsiTheme="minorHAnsi" w:cstheme="minorHAnsi"/>
          <w:sz w:val="22"/>
          <w:szCs w:val="22"/>
          <w:lang w:val="fr-FR"/>
        </w:rPr>
        <w:t>;</w:t>
      </w:r>
    </w:p>
    <w:p w14:paraId="45452F8E" w14:textId="5EE956BD" w:rsidR="000A461F" w:rsidRPr="000C1C1E" w:rsidRDefault="009F1C5E" w:rsidP="000C1C1E">
      <w:pPr>
        <w:pStyle w:val="ListParagraph"/>
        <w:numPr>
          <w:ilvl w:val="0"/>
          <w:numId w:val="23"/>
        </w:numPr>
        <w:spacing w:beforeLines="60" w:before="144" w:afterLines="60" w:after="144" w:line="276" w:lineRule="auto"/>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Une</w:t>
      </w:r>
      <w:r w:rsidR="004E4747" w:rsidRPr="000C1C1E">
        <w:rPr>
          <w:rFonts w:asciiTheme="minorHAnsi" w:eastAsia="Calibri" w:hAnsiTheme="minorHAnsi" w:cstheme="minorHAnsi"/>
          <w:sz w:val="22"/>
          <w:szCs w:val="22"/>
          <w:lang w:val="fr-FR"/>
        </w:rPr>
        <w:t xml:space="preserve"> l</w:t>
      </w:r>
      <w:r w:rsidR="004E4747" w:rsidRPr="000C1C1E">
        <w:rPr>
          <w:rFonts w:asciiTheme="minorHAnsi" w:eastAsia="Calibri" w:hAnsiTheme="minorHAnsi" w:cstheme="minorHAnsi"/>
          <w:spacing w:val="-1"/>
          <w:sz w:val="22"/>
          <w:szCs w:val="22"/>
          <w:lang w:val="fr-FR"/>
        </w:rPr>
        <w:t>i</w:t>
      </w:r>
      <w:r w:rsidR="004E4747" w:rsidRPr="000C1C1E">
        <w:rPr>
          <w:rFonts w:asciiTheme="minorHAnsi" w:eastAsia="Calibri" w:hAnsiTheme="minorHAnsi" w:cstheme="minorHAnsi"/>
          <w:sz w:val="22"/>
          <w:szCs w:val="22"/>
          <w:lang w:val="fr-FR"/>
        </w:rPr>
        <w:t>st</w:t>
      </w:r>
      <w:r w:rsidRPr="000C1C1E">
        <w:rPr>
          <w:rFonts w:asciiTheme="minorHAnsi" w:eastAsia="Calibri" w:hAnsiTheme="minorHAnsi" w:cstheme="minorHAnsi"/>
          <w:sz w:val="22"/>
          <w:szCs w:val="22"/>
          <w:lang w:val="fr-FR"/>
        </w:rPr>
        <w:t>e</w:t>
      </w:r>
      <w:r w:rsidR="004E4747" w:rsidRPr="000C1C1E">
        <w:rPr>
          <w:rFonts w:asciiTheme="minorHAnsi" w:eastAsia="Calibri" w:hAnsiTheme="minorHAnsi" w:cstheme="minorHAnsi"/>
          <w:spacing w:val="-1"/>
          <w:sz w:val="22"/>
          <w:szCs w:val="22"/>
          <w:lang w:val="fr-FR"/>
        </w:rPr>
        <w:t xml:space="preserve"> </w:t>
      </w:r>
      <w:r w:rsidRPr="000C1C1E">
        <w:rPr>
          <w:rFonts w:asciiTheme="minorHAnsi" w:eastAsia="Calibri" w:hAnsiTheme="minorHAnsi" w:cstheme="minorHAnsi"/>
          <w:spacing w:val="1"/>
          <w:sz w:val="22"/>
          <w:szCs w:val="22"/>
          <w:lang w:val="fr-FR"/>
        </w:rPr>
        <w:t xml:space="preserve">des </w:t>
      </w:r>
      <w:r w:rsidR="004E4747" w:rsidRPr="000C1C1E">
        <w:rPr>
          <w:rFonts w:asciiTheme="minorHAnsi" w:eastAsia="Calibri" w:hAnsiTheme="minorHAnsi" w:cstheme="minorHAnsi"/>
          <w:spacing w:val="1"/>
          <w:sz w:val="22"/>
          <w:szCs w:val="22"/>
          <w:lang w:val="fr-FR"/>
        </w:rPr>
        <w:t>m</w:t>
      </w:r>
      <w:r w:rsidR="004E4747" w:rsidRPr="000C1C1E">
        <w:rPr>
          <w:rFonts w:asciiTheme="minorHAnsi" w:eastAsia="Calibri" w:hAnsiTheme="minorHAnsi" w:cstheme="minorHAnsi"/>
          <w:spacing w:val="-2"/>
          <w:sz w:val="22"/>
          <w:szCs w:val="22"/>
          <w:lang w:val="fr-FR"/>
        </w:rPr>
        <w:t>e</w:t>
      </w:r>
      <w:r w:rsidR="004E4747" w:rsidRPr="000C1C1E">
        <w:rPr>
          <w:rFonts w:asciiTheme="minorHAnsi" w:eastAsia="Calibri" w:hAnsiTheme="minorHAnsi" w:cstheme="minorHAnsi"/>
          <w:spacing w:val="1"/>
          <w:sz w:val="22"/>
          <w:szCs w:val="22"/>
          <w:lang w:val="fr-FR"/>
        </w:rPr>
        <w:t>m</w:t>
      </w:r>
      <w:r w:rsidR="004E4747" w:rsidRPr="000C1C1E">
        <w:rPr>
          <w:rFonts w:asciiTheme="minorHAnsi" w:eastAsia="Calibri" w:hAnsiTheme="minorHAnsi" w:cstheme="minorHAnsi"/>
          <w:spacing w:val="-1"/>
          <w:sz w:val="22"/>
          <w:szCs w:val="22"/>
          <w:lang w:val="fr-FR"/>
        </w:rPr>
        <w:t>b</w:t>
      </w:r>
      <w:r w:rsidRPr="000C1C1E">
        <w:rPr>
          <w:rFonts w:asciiTheme="minorHAnsi" w:eastAsia="Calibri" w:hAnsiTheme="minorHAnsi" w:cstheme="minorHAnsi"/>
          <w:sz w:val="22"/>
          <w:szCs w:val="22"/>
          <w:lang w:val="fr-FR"/>
        </w:rPr>
        <w:t>res</w:t>
      </w:r>
      <w:r w:rsidR="004E4747" w:rsidRPr="000C1C1E">
        <w:rPr>
          <w:rFonts w:asciiTheme="minorHAnsi" w:eastAsia="Calibri" w:hAnsiTheme="minorHAnsi" w:cstheme="minorHAnsi"/>
          <w:spacing w:val="-1"/>
          <w:sz w:val="22"/>
          <w:szCs w:val="22"/>
          <w:lang w:val="fr-FR"/>
        </w:rPr>
        <w:t xml:space="preserve"> </w:t>
      </w:r>
      <w:r w:rsidRPr="000C1C1E">
        <w:rPr>
          <w:rFonts w:asciiTheme="minorHAnsi" w:eastAsia="Calibri" w:hAnsiTheme="minorHAnsi" w:cstheme="minorHAnsi"/>
          <w:spacing w:val="1"/>
          <w:sz w:val="22"/>
          <w:szCs w:val="22"/>
          <w:lang w:val="fr-FR"/>
        </w:rPr>
        <w:t xml:space="preserve">de la plateforme nationale </w:t>
      </w:r>
      <w:r w:rsidR="00022445">
        <w:rPr>
          <w:rFonts w:asciiTheme="minorHAnsi" w:eastAsia="Calibri" w:hAnsiTheme="minorHAnsi" w:cstheme="minorHAnsi"/>
          <w:spacing w:val="1"/>
          <w:sz w:val="22"/>
          <w:szCs w:val="22"/>
          <w:lang w:val="fr-FR"/>
        </w:rPr>
        <w:t xml:space="preserve">à multiples parties prenantes </w:t>
      </w:r>
      <w:r w:rsidR="004E4747" w:rsidRPr="000C1C1E">
        <w:rPr>
          <w:rFonts w:asciiTheme="minorHAnsi" w:eastAsia="Calibri" w:hAnsiTheme="minorHAnsi" w:cstheme="minorHAnsi"/>
          <w:sz w:val="22"/>
          <w:szCs w:val="22"/>
          <w:lang w:val="fr-FR"/>
        </w:rPr>
        <w:t>;</w:t>
      </w:r>
    </w:p>
    <w:p w14:paraId="0A3E2452" w14:textId="32554E58" w:rsidR="000A461F" w:rsidRPr="000C1C1E" w:rsidRDefault="0039301A" w:rsidP="000C1C1E">
      <w:pPr>
        <w:pStyle w:val="ListParagraph"/>
        <w:numPr>
          <w:ilvl w:val="0"/>
          <w:numId w:val="23"/>
        </w:numPr>
        <w:tabs>
          <w:tab w:val="left" w:pos="1180"/>
        </w:tabs>
        <w:spacing w:beforeLines="60" w:before="144" w:afterLines="60" w:after="144" w:line="276" w:lineRule="auto"/>
        <w:ind w:right="72"/>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Un point </w:t>
      </w:r>
      <w:r w:rsidR="00867F34" w:rsidRPr="000C1C1E">
        <w:rPr>
          <w:rFonts w:asciiTheme="minorHAnsi" w:eastAsia="Calibri" w:hAnsiTheme="minorHAnsi" w:cstheme="minorHAnsi"/>
          <w:sz w:val="22"/>
          <w:szCs w:val="22"/>
          <w:lang w:val="fr-FR"/>
        </w:rPr>
        <w:t xml:space="preserve">focal </w:t>
      </w:r>
      <w:r w:rsidR="00867F34" w:rsidRPr="000C1C1E">
        <w:rPr>
          <w:rFonts w:asciiTheme="minorHAnsi" w:eastAsia="Calibri" w:hAnsiTheme="minorHAnsi" w:cstheme="minorHAnsi"/>
          <w:spacing w:val="23"/>
          <w:sz w:val="22"/>
          <w:szCs w:val="22"/>
          <w:lang w:val="fr-FR"/>
        </w:rPr>
        <w:t>pour</w:t>
      </w:r>
      <w:r w:rsidR="004E4747" w:rsidRPr="000C1C1E">
        <w:rPr>
          <w:rFonts w:asciiTheme="minorHAnsi" w:eastAsia="Calibri" w:hAnsiTheme="minorHAnsi" w:cstheme="minorHAnsi"/>
          <w:spacing w:val="20"/>
          <w:sz w:val="22"/>
          <w:szCs w:val="22"/>
          <w:lang w:val="fr-FR"/>
        </w:rPr>
        <w:t xml:space="preserve"> </w:t>
      </w:r>
      <w:r w:rsidR="00867F34" w:rsidRPr="000C1C1E">
        <w:rPr>
          <w:rFonts w:asciiTheme="minorHAnsi" w:eastAsia="Calibri" w:hAnsiTheme="minorHAnsi" w:cstheme="minorHAnsi"/>
          <w:sz w:val="22"/>
          <w:szCs w:val="22"/>
          <w:lang w:val="fr-FR"/>
        </w:rPr>
        <w:t xml:space="preserve">la </w:t>
      </w:r>
      <w:r w:rsidR="00867F34" w:rsidRPr="000C1C1E">
        <w:rPr>
          <w:rFonts w:asciiTheme="minorHAnsi" w:eastAsia="Calibri" w:hAnsiTheme="minorHAnsi" w:cstheme="minorHAnsi"/>
          <w:spacing w:val="23"/>
          <w:sz w:val="22"/>
          <w:szCs w:val="22"/>
          <w:lang w:val="fr-FR"/>
        </w:rPr>
        <w:t>plateforme</w:t>
      </w:r>
      <w:r w:rsidRPr="000C1C1E">
        <w:rPr>
          <w:rFonts w:asciiTheme="minorHAnsi" w:eastAsia="Calibri" w:hAnsiTheme="minorHAnsi" w:cstheme="minorHAnsi"/>
          <w:spacing w:val="-1"/>
          <w:sz w:val="22"/>
          <w:szCs w:val="22"/>
          <w:lang w:val="fr-FR"/>
        </w:rPr>
        <w:t xml:space="preserve"> nationale </w:t>
      </w:r>
      <w:r w:rsidR="00022445">
        <w:rPr>
          <w:rFonts w:asciiTheme="minorHAnsi" w:eastAsia="Calibri" w:hAnsiTheme="minorHAnsi" w:cstheme="minorHAnsi"/>
          <w:spacing w:val="-1"/>
          <w:sz w:val="22"/>
          <w:szCs w:val="22"/>
          <w:lang w:val="fr-FR"/>
        </w:rPr>
        <w:t xml:space="preserve">à multiples parties </w:t>
      </w:r>
      <w:r w:rsidR="00726BE0">
        <w:rPr>
          <w:rFonts w:asciiTheme="minorHAnsi" w:eastAsia="Calibri" w:hAnsiTheme="minorHAnsi" w:cstheme="minorHAnsi"/>
          <w:spacing w:val="-1"/>
          <w:sz w:val="22"/>
          <w:szCs w:val="22"/>
          <w:lang w:val="fr-FR"/>
        </w:rPr>
        <w:t>prenantes,</w:t>
      </w:r>
      <w:r w:rsidR="00867F34" w:rsidRPr="000C1C1E">
        <w:rPr>
          <w:rFonts w:asciiTheme="minorHAnsi" w:eastAsia="Calibri" w:hAnsiTheme="minorHAnsi" w:cstheme="minorHAnsi"/>
          <w:sz w:val="22"/>
          <w:szCs w:val="22"/>
          <w:lang w:val="fr-FR"/>
        </w:rPr>
        <w:t xml:space="preserve"> </w:t>
      </w:r>
      <w:r w:rsidR="00867F34" w:rsidRPr="000C1C1E">
        <w:rPr>
          <w:rFonts w:asciiTheme="minorHAnsi" w:eastAsia="Calibri" w:hAnsiTheme="minorHAnsi" w:cstheme="minorHAnsi"/>
          <w:spacing w:val="23"/>
          <w:sz w:val="22"/>
          <w:szCs w:val="22"/>
          <w:lang w:val="fr-FR"/>
        </w:rPr>
        <w:t>qui</w:t>
      </w:r>
      <w:r w:rsidR="004E4747" w:rsidRPr="000C1C1E">
        <w:rPr>
          <w:rFonts w:asciiTheme="minorHAnsi" w:eastAsia="Calibri" w:hAnsiTheme="minorHAnsi" w:cstheme="minorHAnsi"/>
          <w:spacing w:val="24"/>
          <w:sz w:val="22"/>
          <w:szCs w:val="22"/>
          <w:lang w:val="fr-FR"/>
        </w:rPr>
        <w:t xml:space="preserve"> </w:t>
      </w:r>
      <w:r w:rsidR="00867F34" w:rsidRPr="000C1C1E">
        <w:rPr>
          <w:rFonts w:asciiTheme="minorHAnsi" w:eastAsia="Calibri" w:hAnsiTheme="minorHAnsi" w:cstheme="minorHAnsi"/>
          <w:sz w:val="22"/>
          <w:szCs w:val="22"/>
          <w:lang w:val="fr-FR"/>
        </w:rPr>
        <w:t xml:space="preserve">sert </w:t>
      </w:r>
      <w:r w:rsidR="00867F34" w:rsidRPr="000C1C1E">
        <w:rPr>
          <w:rFonts w:asciiTheme="minorHAnsi" w:eastAsia="Calibri" w:hAnsiTheme="minorHAnsi" w:cstheme="minorHAnsi"/>
          <w:spacing w:val="23"/>
          <w:sz w:val="22"/>
          <w:szCs w:val="22"/>
          <w:lang w:val="fr-FR"/>
        </w:rPr>
        <w:t>de</w:t>
      </w:r>
      <w:r w:rsidR="00867F34" w:rsidRPr="000C1C1E">
        <w:rPr>
          <w:rFonts w:asciiTheme="minorHAnsi" w:eastAsia="Calibri" w:hAnsiTheme="minorHAnsi" w:cstheme="minorHAnsi"/>
          <w:sz w:val="22"/>
          <w:szCs w:val="22"/>
          <w:lang w:val="fr-FR"/>
        </w:rPr>
        <w:t xml:space="preserve"> </w:t>
      </w:r>
      <w:r w:rsidR="00867F34" w:rsidRPr="000C1C1E">
        <w:rPr>
          <w:rFonts w:asciiTheme="minorHAnsi" w:eastAsia="Calibri" w:hAnsiTheme="minorHAnsi" w:cstheme="minorHAnsi"/>
          <w:spacing w:val="23"/>
          <w:sz w:val="22"/>
          <w:szCs w:val="22"/>
          <w:lang w:val="fr-FR"/>
        </w:rPr>
        <w:t>liaison</w:t>
      </w:r>
      <w:r w:rsidR="00867F34" w:rsidRPr="000C1C1E">
        <w:rPr>
          <w:rFonts w:asciiTheme="minorHAnsi" w:eastAsia="Calibri" w:hAnsiTheme="minorHAnsi" w:cstheme="minorHAnsi"/>
          <w:sz w:val="22"/>
          <w:szCs w:val="22"/>
          <w:lang w:val="fr-FR"/>
        </w:rPr>
        <w:t xml:space="preserve"> </w:t>
      </w:r>
      <w:r w:rsidR="00097D59" w:rsidRPr="000C1C1E">
        <w:rPr>
          <w:rFonts w:asciiTheme="minorHAnsi" w:eastAsia="Calibri" w:hAnsiTheme="minorHAnsi" w:cstheme="minorHAnsi"/>
          <w:spacing w:val="24"/>
          <w:sz w:val="22"/>
          <w:szCs w:val="22"/>
          <w:lang w:val="fr-FR"/>
        </w:rPr>
        <w:t>avec</w:t>
      </w:r>
      <w:r w:rsidR="00097D59" w:rsidRPr="000C1C1E">
        <w:rPr>
          <w:rFonts w:asciiTheme="minorHAnsi" w:eastAsia="Calibri" w:hAnsiTheme="minorHAnsi" w:cstheme="minorHAnsi"/>
          <w:sz w:val="22"/>
          <w:szCs w:val="22"/>
          <w:lang w:val="fr-FR"/>
        </w:rPr>
        <w:t xml:space="preserve"> </w:t>
      </w:r>
      <w:r w:rsidR="00097D59" w:rsidRPr="000C1C1E">
        <w:rPr>
          <w:rFonts w:asciiTheme="minorHAnsi" w:eastAsia="Calibri" w:hAnsiTheme="minorHAnsi" w:cstheme="minorHAnsi"/>
          <w:spacing w:val="23"/>
          <w:sz w:val="22"/>
          <w:szCs w:val="22"/>
          <w:lang w:val="fr-FR"/>
        </w:rPr>
        <w:t>toutes</w:t>
      </w:r>
      <w:r w:rsidRPr="000C1C1E">
        <w:rPr>
          <w:rFonts w:asciiTheme="minorHAnsi" w:eastAsia="Calibri" w:hAnsiTheme="minorHAnsi" w:cstheme="minorHAnsi"/>
          <w:sz w:val="22"/>
          <w:szCs w:val="22"/>
          <w:lang w:val="fr-FR"/>
        </w:rPr>
        <w:t xml:space="preserve"> les</w:t>
      </w:r>
      <w:r w:rsidR="004E4747" w:rsidRPr="000C1C1E">
        <w:rPr>
          <w:rFonts w:asciiTheme="minorHAnsi" w:eastAsia="Calibri" w:hAnsiTheme="minorHAnsi" w:cstheme="minorHAnsi"/>
          <w:sz w:val="22"/>
          <w:szCs w:val="22"/>
          <w:lang w:val="fr-FR"/>
        </w:rPr>
        <w:t xml:space="preserve"> </w:t>
      </w:r>
      <w:r w:rsidRPr="000C1C1E">
        <w:rPr>
          <w:rFonts w:asciiTheme="minorHAnsi" w:eastAsia="Calibri" w:hAnsiTheme="minorHAnsi" w:cstheme="minorHAnsi"/>
          <w:sz w:val="22"/>
          <w:szCs w:val="22"/>
          <w:lang w:val="fr-FR"/>
        </w:rPr>
        <w:t>parties prenantes</w:t>
      </w:r>
      <w:r w:rsidR="004E4747" w:rsidRPr="000C1C1E">
        <w:rPr>
          <w:rFonts w:asciiTheme="minorHAnsi" w:eastAsia="Calibri" w:hAnsiTheme="minorHAnsi" w:cstheme="minorHAnsi"/>
          <w:sz w:val="22"/>
          <w:szCs w:val="22"/>
          <w:lang w:val="fr-FR"/>
        </w:rPr>
        <w:t>.</w:t>
      </w:r>
    </w:p>
    <w:p w14:paraId="6E9040F6" w14:textId="77777777" w:rsidR="000A461F" w:rsidRPr="000C1C1E" w:rsidRDefault="000A461F" w:rsidP="000C1C1E">
      <w:pPr>
        <w:spacing w:beforeLines="60" w:before="144" w:afterLines="60" w:after="144" w:line="276" w:lineRule="auto"/>
        <w:rPr>
          <w:rFonts w:asciiTheme="minorHAnsi" w:hAnsiTheme="minorHAnsi" w:cstheme="minorHAnsi"/>
          <w:sz w:val="22"/>
          <w:szCs w:val="22"/>
          <w:lang w:val="fr-FR"/>
        </w:rPr>
      </w:pPr>
    </w:p>
    <w:p w14:paraId="2F190E23" w14:textId="6F5B09A1" w:rsidR="00DD4E53" w:rsidRPr="000C1C1E" w:rsidRDefault="004E4747" w:rsidP="000C1C1E">
      <w:pPr>
        <w:spacing w:beforeLines="60" w:before="144" w:afterLines="60" w:after="144" w:line="276" w:lineRule="auto"/>
        <w:ind w:left="460" w:right="79" w:hanging="360"/>
        <w:rPr>
          <w:rFonts w:asciiTheme="minorHAnsi" w:eastAsia="Calibri" w:hAnsiTheme="minorHAnsi" w:cstheme="minorHAnsi"/>
          <w:sz w:val="22"/>
          <w:szCs w:val="22"/>
          <w:lang w:val="fr-FR"/>
        </w:rPr>
      </w:pPr>
      <w:r w:rsidRPr="000C1C1E">
        <w:rPr>
          <w:rFonts w:asciiTheme="minorHAnsi" w:eastAsia="Calibri" w:hAnsiTheme="minorHAnsi" w:cstheme="minorHAnsi"/>
          <w:b/>
          <w:spacing w:val="1"/>
          <w:sz w:val="22"/>
          <w:szCs w:val="22"/>
          <w:lang w:val="fr-FR"/>
        </w:rPr>
        <w:t>C</w:t>
      </w:r>
      <w:r w:rsidRPr="000C1C1E">
        <w:rPr>
          <w:rFonts w:asciiTheme="minorHAnsi" w:eastAsia="Calibri" w:hAnsiTheme="minorHAnsi" w:cstheme="minorHAnsi"/>
          <w:b/>
          <w:sz w:val="22"/>
          <w:szCs w:val="22"/>
          <w:lang w:val="fr-FR"/>
        </w:rPr>
        <w:t xml:space="preserve">.  </w:t>
      </w:r>
      <w:r w:rsidRPr="000C1C1E">
        <w:rPr>
          <w:rFonts w:asciiTheme="minorHAnsi" w:eastAsia="Calibri" w:hAnsiTheme="minorHAnsi" w:cstheme="minorHAnsi"/>
          <w:b/>
          <w:spacing w:val="34"/>
          <w:sz w:val="22"/>
          <w:szCs w:val="22"/>
          <w:lang w:val="fr-FR"/>
        </w:rPr>
        <w:t xml:space="preserve"> </w:t>
      </w:r>
      <w:r w:rsidR="00867F34" w:rsidRPr="000C1C1E">
        <w:rPr>
          <w:rFonts w:asciiTheme="minorHAnsi" w:eastAsia="Calibri" w:hAnsiTheme="minorHAnsi" w:cstheme="minorHAnsi"/>
          <w:b/>
          <w:spacing w:val="-1"/>
          <w:sz w:val="22"/>
          <w:szCs w:val="22"/>
          <w:lang w:val="fr-FR"/>
        </w:rPr>
        <w:t>Redevabilité</w:t>
      </w:r>
      <w:r w:rsidR="00DA7843" w:rsidRPr="000C1C1E">
        <w:rPr>
          <w:rFonts w:asciiTheme="minorHAnsi" w:eastAsia="Calibri" w:hAnsiTheme="minorHAnsi" w:cstheme="minorHAnsi"/>
          <w:b/>
          <w:spacing w:val="-1"/>
          <w:sz w:val="22"/>
          <w:szCs w:val="22"/>
          <w:lang w:val="fr-FR"/>
        </w:rPr>
        <w:t xml:space="preserve"> </w:t>
      </w:r>
      <w:r w:rsidR="00867F34" w:rsidRPr="000C1C1E">
        <w:rPr>
          <w:rFonts w:asciiTheme="minorHAnsi" w:eastAsia="Calibri" w:hAnsiTheme="minorHAnsi" w:cstheme="minorHAnsi"/>
          <w:b/>
          <w:spacing w:val="-1"/>
          <w:sz w:val="22"/>
          <w:szCs w:val="22"/>
          <w:lang w:val="fr-FR"/>
        </w:rPr>
        <w:t>Mutuelle</w:t>
      </w:r>
      <w:r w:rsidR="00867F34" w:rsidRPr="000C1C1E">
        <w:rPr>
          <w:rFonts w:asciiTheme="minorHAnsi" w:eastAsia="Calibri" w:hAnsiTheme="minorHAnsi" w:cstheme="minorHAnsi"/>
          <w:sz w:val="22"/>
          <w:szCs w:val="22"/>
          <w:lang w:val="fr-FR"/>
        </w:rPr>
        <w:t xml:space="preserve"> :</w:t>
      </w:r>
      <w:r w:rsidRPr="000C1C1E">
        <w:rPr>
          <w:rFonts w:asciiTheme="minorHAnsi" w:eastAsia="Calibri" w:hAnsiTheme="minorHAnsi" w:cstheme="minorHAnsi"/>
          <w:spacing w:val="23"/>
          <w:sz w:val="22"/>
          <w:szCs w:val="22"/>
          <w:lang w:val="fr-FR"/>
        </w:rPr>
        <w:t xml:space="preserve"> </w:t>
      </w:r>
      <w:r w:rsidR="00DD4E53" w:rsidRPr="000C1C1E">
        <w:rPr>
          <w:rFonts w:asciiTheme="minorHAnsi" w:eastAsia="Calibri" w:hAnsiTheme="minorHAnsi" w:cstheme="minorHAnsi"/>
          <w:sz w:val="22"/>
          <w:szCs w:val="22"/>
          <w:lang w:val="fr-FR"/>
        </w:rPr>
        <w:t>Toutes les parties prenantes doivent être mutuellement redevables</w:t>
      </w:r>
      <w:r w:rsidR="00407B7E" w:rsidRPr="000C1C1E">
        <w:rPr>
          <w:rFonts w:asciiTheme="minorHAnsi" w:eastAsia="Calibri" w:hAnsiTheme="minorHAnsi" w:cstheme="minorHAnsi"/>
          <w:sz w:val="22"/>
          <w:szCs w:val="22"/>
          <w:lang w:val="fr-FR"/>
        </w:rPr>
        <w:t xml:space="preserve"> </w:t>
      </w:r>
      <w:r w:rsidR="00867F34" w:rsidRPr="000C1C1E">
        <w:rPr>
          <w:rFonts w:asciiTheme="minorHAnsi" w:eastAsia="Calibri" w:hAnsiTheme="minorHAnsi" w:cstheme="minorHAnsi"/>
          <w:sz w:val="22"/>
          <w:szCs w:val="22"/>
          <w:lang w:val="fr-FR"/>
        </w:rPr>
        <w:t>pour le</w:t>
      </w:r>
      <w:r w:rsidR="00407B7E" w:rsidRPr="000C1C1E">
        <w:rPr>
          <w:rFonts w:asciiTheme="minorHAnsi" w:eastAsia="Calibri" w:hAnsiTheme="minorHAnsi" w:cstheme="minorHAnsi"/>
          <w:sz w:val="22"/>
          <w:szCs w:val="22"/>
          <w:lang w:val="fr-FR"/>
        </w:rPr>
        <w:t xml:space="preserve"> </w:t>
      </w:r>
      <w:r w:rsidR="00DD4E53" w:rsidRPr="000C1C1E">
        <w:rPr>
          <w:rFonts w:asciiTheme="minorHAnsi" w:eastAsia="Calibri" w:hAnsiTheme="minorHAnsi" w:cstheme="minorHAnsi"/>
          <w:sz w:val="22"/>
          <w:szCs w:val="22"/>
          <w:lang w:val="fr-FR"/>
        </w:rPr>
        <w:t>fonctionnement effic</w:t>
      </w:r>
      <w:r w:rsidR="00A54CD9" w:rsidRPr="000C1C1E">
        <w:rPr>
          <w:rFonts w:asciiTheme="minorHAnsi" w:eastAsia="Calibri" w:hAnsiTheme="minorHAnsi" w:cstheme="minorHAnsi"/>
          <w:sz w:val="22"/>
          <w:szCs w:val="22"/>
          <w:lang w:val="fr-FR"/>
        </w:rPr>
        <w:t>ient</w:t>
      </w:r>
      <w:r w:rsidR="00DD4E53" w:rsidRPr="000C1C1E">
        <w:rPr>
          <w:rFonts w:asciiTheme="minorHAnsi" w:eastAsia="Calibri" w:hAnsiTheme="minorHAnsi" w:cstheme="minorHAnsi"/>
          <w:sz w:val="22"/>
          <w:szCs w:val="22"/>
          <w:lang w:val="fr-FR"/>
        </w:rPr>
        <w:t xml:space="preserve"> et </w:t>
      </w:r>
      <w:r w:rsidR="00867F34" w:rsidRPr="000C1C1E">
        <w:rPr>
          <w:rFonts w:asciiTheme="minorHAnsi" w:eastAsia="Calibri" w:hAnsiTheme="minorHAnsi" w:cstheme="minorHAnsi"/>
          <w:sz w:val="22"/>
          <w:szCs w:val="22"/>
          <w:lang w:val="fr-FR"/>
        </w:rPr>
        <w:t>efficace de</w:t>
      </w:r>
      <w:r w:rsidR="00407B7E" w:rsidRPr="000C1C1E">
        <w:rPr>
          <w:rFonts w:asciiTheme="minorHAnsi" w:eastAsia="Calibri" w:hAnsiTheme="minorHAnsi" w:cstheme="minorHAnsi"/>
          <w:sz w:val="22"/>
          <w:szCs w:val="22"/>
          <w:lang w:val="fr-FR"/>
        </w:rPr>
        <w:t xml:space="preserve"> la plate</w:t>
      </w:r>
      <w:r w:rsidR="00DD4E53" w:rsidRPr="000C1C1E">
        <w:rPr>
          <w:rFonts w:asciiTheme="minorHAnsi" w:eastAsia="Calibri" w:hAnsiTheme="minorHAnsi" w:cstheme="minorHAnsi"/>
          <w:sz w:val="22"/>
          <w:szCs w:val="22"/>
          <w:lang w:val="fr-FR"/>
        </w:rPr>
        <w:t xml:space="preserve">forme </w:t>
      </w:r>
      <w:r w:rsidR="00407B7E" w:rsidRPr="000C1C1E">
        <w:rPr>
          <w:rFonts w:asciiTheme="minorHAnsi" w:eastAsia="Calibri" w:hAnsiTheme="minorHAnsi" w:cstheme="minorHAnsi"/>
          <w:sz w:val="22"/>
          <w:szCs w:val="22"/>
          <w:lang w:val="fr-FR"/>
        </w:rPr>
        <w:t>nationale</w:t>
      </w:r>
      <w:r w:rsidR="00DD4E53" w:rsidRPr="000C1C1E">
        <w:rPr>
          <w:rFonts w:asciiTheme="minorHAnsi" w:eastAsia="Calibri" w:hAnsiTheme="minorHAnsi" w:cstheme="minorHAnsi"/>
          <w:sz w:val="22"/>
          <w:szCs w:val="22"/>
          <w:lang w:val="fr-FR"/>
        </w:rPr>
        <w:t xml:space="preserve"> </w:t>
      </w:r>
      <w:r w:rsidR="00022445">
        <w:rPr>
          <w:rFonts w:asciiTheme="minorHAnsi" w:eastAsia="Calibri" w:hAnsiTheme="minorHAnsi" w:cstheme="minorHAnsi"/>
          <w:sz w:val="22"/>
          <w:szCs w:val="22"/>
          <w:lang w:val="fr-FR"/>
        </w:rPr>
        <w:t xml:space="preserve">à multiples parties prenantes </w:t>
      </w:r>
    </w:p>
    <w:p w14:paraId="6F40166D" w14:textId="385DD662" w:rsidR="000A461F" w:rsidRPr="000C1C1E" w:rsidRDefault="00867F34" w:rsidP="000C1C1E">
      <w:pPr>
        <w:pStyle w:val="ListParagraph"/>
        <w:numPr>
          <w:ilvl w:val="0"/>
          <w:numId w:val="24"/>
        </w:numPr>
        <w:tabs>
          <w:tab w:val="left" w:pos="1180"/>
        </w:tabs>
        <w:spacing w:beforeLines="60" w:before="144" w:afterLines="60" w:after="144" w:line="276" w:lineRule="auto"/>
        <w:ind w:right="78"/>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A</w:t>
      </w:r>
      <w:r w:rsidRPr="000C1C1E">
        <w:rPr>
          <w:rFonts w:asciiTheme="minorHAnsi" w:eastAsia="Calibri" w:hAnsiTheme="minorHAnsi" w:cstheme="minorHAnsi"/>
          <w:spacing w:val="-1"/>
          <w:sz w:val="22"/>
          <w:szCs w:val="22"/>
          <w:lang w:val="fr-FR"/>
        </w:rPr>
        <w:t>l</w:t>
      </w:r>
      <w:r w:rsidRPr="000C1C1E">
        <w:rPr>
          <w:rFonts w:asciiTheme="minorHAnsi" w:eastAsia="Calibri" w:hAnsiTheme="minorHAnsi" w:cstheme="minorHAnsi"/>
          <w:sz w:val="22"/>
          <w:szCs w:val="22"/>
          <w:lang w:val="fr-FR"/>
        </w:rPr>
        <w:t>i</w:t>
      </w:r>
      <w:r w:rsidRPr="000C1C1E">
        <w:rPr>
          <w:rFonts w:asciiTheme="minorHAnsi" w:eastAsia="Calibri" w:hAnsiTheme="minorHAnsi" w:cstheme="minorHAnsi"/>
          <w:spacing w:val="-1"/>
          <w:sz w:val="22"/>
          <w:szCs w:val="22"/>
          <w:lang w:val="fr-FR"/>
        </w:rPr>
        <w:t>g</w:t>
      </w:r>
      <w:r w:rsidRPr="000C1C1E">
        <w:rPr>
          <w:rFonts w:asciiTheme="minorHAnsi" w:eastAsia="Calibri" w:hAnsiTheme="minorHAnsi" w:cstheme="minorHAnsi"/>
          <w:sz w:val="22"/>
          <w:szCs w:val="22"/>
          <w:lang w:val="fr-FR"/>
        </w:rPr>
        <w:t xml:space="preserve">ner </w:t>
      </w:r>
      <w:r w:rsidRPr="000C1C1E">
        <w:rPr>
          <w:rFonts w:asciiTheme="minorHAnsi" w:eastAsia="Calibri" w:hAnsiTheme="minorHAnsi" w:cstheme="minorHAnsi"/>
          <w:spacing w:val="24"/>
          <w:sz w:val="22"/>
          <w:szCs w:val="22"/>
          <w:lang w:val="fr-FR"/>
        </w:rPr>
        <w:t>les</w:t>
      </w:r>
      <w:r w:rsidR="005F0994" w:rsidRPr="000C1C1E">
        <w:rPr>
          <w:rFonts w:asciiTheme="minorHAnsi" w:eastAsia="Calibri" w:hAnsiTheme="minorHAnsi" w:cstheme="minorHAnsi"/>
          <w:sz w:val="22"/>
          <w:szCs w:val="22"/>
          <w:lang w:val="fr-FR"/>
        </w:rPr>
        <w:t xml:space="preserve"> processus de </w:t>
      </w:r>
      <w:r w:rsidRPr="000C1C1E">
        <w:rPr>
          <w:rFonts w:asciiTheme="minorHAnsi" w:eastAsia="Calibri" w:hAnsiTheme="minorHAnsi" w:cstheme="minorHAnsi"/>
          <w:sz w:val="22"/>
          <w:szCs w:val="22"/>
          <w:lang w:val="fr-FR"/>
        </w:rPr>
        <w:t>redevabilité</w:t>
      </w:r>
      <w:r w:rsidR="005F0994" w:rsidRPr="000C1C1E">
        <w:rPr>
          <w:rFonts w:asciiTheme="minorHAnsi" w:eastAsia="Calibri" w:hAnsiTheme="minorHAnsi" w:cstheme="minorHAnsi"/>
          <w:sz w:val="22"/>
          <w:szCs w:val="22"/>
          <w:lang w:val="fr-FR"/>
        </w:rPr>
        <w:t xml:space="preserve"> et </w:t>
      </w:r>
      <w:r w:rsidR="004E4747" w:rsidRPr="000C1C1E">
        <w:rPr>
          <w:rFonts w:asciiTheme="minorHAnsi" w:eastAsia="Calibri" w:hAnsiTheme="minorHAnsi" w:cstheme="minorHAnsi"/>
          <w:sz w:val="22"/>
          <w:szCs w:val="22"/>
          <w:lang w:val="fr-FR"/>
        </w:rPr>
        <w:t xml:space="preserve"> </w:t>
      </w:r>
      <w:r w:rsidR="004E4747" w:rsidRPr="000C1C1E">
        <w:rPr>
          <w:rFonts w:asciiTheme="minorHAnsi" w:eastAsia="Calibri" w:hAnsiTheme="minorHAnsi" w:cstheme="minorHAnsi"/>
          <w:spacing w:val="26"/>
          <w:sz w:val="22"/>
          <w:szCs w:val="22"/>
          <w:lang w:val="fr-FR"/>
        </w:rPr>
        <w:t xml:space="preserve"> </w:t>
      </w:r>
      <w:r w:rsidRPr="000C1C1E">
        <w:rPr>
          <w:rFonts w:asciiTheme="minorHAnsi" w:eastAsia="Calibri" w:hAnsiTheme="minorHAnsi" w:cstheme="minorHAnsi"/>
          <w:sz w:val="22"/>
          <w:szCs w:val="22"/>
          <w:lang w:val="fr-FR"/>
        </w:rPr>
        <w:t>d</w:t>
      </w:r>
      <w:r w:rsidR="005F0994" w:rsidRPr="000C1C1E">
        <w:rPr>
          <w:rFonts w:asciiTheme="minorHAnsi" w:eastAsia="Calibri" w:hAnsiTheme="minorHAnsi" w:cstheme="minorHAnsi"/>
          <w:sz w:val="22"/>
          <w:szCs w:val="22"/>
          <w:lang w:val="fr-FR"/>
        </w:rPr>
        <w:t xml:space="preserve">e </w:t>
      </w:r>
      <w:r w:rsidRPr="000C1C1E">
        <w:rPr>
          <w:rFonts w:asciiTheme="minorHAnsi" w:eastAsia="Calibri" w:hAnsiTheme="minorHAnsi" w:cstheme="minorHAnsi"/>
          <w:sz w:val="22"/>
          <w:szCs w:val="22"/>
          <w:lang w:val="fr-FR"/>
        </w:rPr>
        <w:t xml:space="preserve">suivi </w:t>
      </w:r>
      <w:r w:rsidRPr="000C1C1E">
        <w:rPr>
          <w:rFonts w:asciiTheme="minorHAnsi" w:eastAsia="Calibri" w:hAnsiTheme="minorHAnsi" w:cstheme="minorHAnsi"/>
          <w:spacing w:val="26"/>
          <w:sz w:val="22"/>
          <w:szCs w:val="22"/>
          <w:lang w:val="fr-FR"/>
        </w:rPr>
        <w:t>avec</w:t>
      </w:r>
      <w:r w:rsidR="005F0994" w:rsidRPr="000C1C1E">
        <w:rPr>
          <w:rFonts w:asciiTheme="minorHAnsi" w:eastAsia="Calibri" w:hAnsiTheme="minorHAnsi" w:cstheme="minorHAnsi"/>
          <w:sz w:val="22"/>
          <w:szCs w:val="22"/>
          <w:lang w:val="fr-FR"/>
        </w:rPr>
        <w:t xml:space="preserve"> d’autres processus </w:t>
      </w:r>
      <w:r w:rsidRPr="000C1C1E">
        <w:rPr>
          <w:rFonts w:asciiTheme="minorHAnsi" w:eastAsia="Calibri" w:hAnsiTheme="minorHAnsi" w:cstheme="minorHAnsi"/>
          <w:sz w:val="22"/>
          <w:szCs w:val="22"/>
          <w:lang w:val="fr-FR"/>
        </w:rPr>
        <w:t xml:space="preserve">nationaux </w:t>
      </w:r>
      <w:r w:rsidRPr="000C1C1E">
        <w:rPr>
          <w:rFonts w:asciiTheme="minorHAnsi" w:eastAsia="Calibri" w:hAnsiTheme="minorHAnsi" w:cstheme="minorHAnsi"/>
          <w:spacing w:val="26"/>
          <w:sz w:val="22"/>
          <w:szCs w:val="22"/>
          <w:lang w:val="fr-FR"/>
        </w:rPr>
        <w:t>afin</w:t>
      </w:r>
      <w:r w:rsidR="005F0994" w:rsidRPr="000C1C1E">
        <w:rPr>
          <w:rFonts w:asciiTheme="minorHAnsi" w:eastAsia="Calibri" w:hAnsiTheme="minorHAnsi" w:cstheme="minorHAnsi"/>
          <w:sz w:val="22"/>
          <w:szCs w:val="22"/>
          <w:lang w:val="fr-FR"/>
        </w:rPr>
        <w:t xml:space="preserve"> de</w:t>
      </w:r>
      <w:r w:rsidR="004E4747" w:rsidRPr="000C1C1E">
        <w:rPr>
          <w:rFonts w:asciiTheme="minorHAnsi" w:eastAsia="Calibri" w:hAnsiTheme="minorHAnsi" w:cstheme="minorHAnsi"/>
          <w:sz w:val="22"/>
          <w:szCs w:val="22"/>
          <w:lang w:val="fr-FR"/>
        </w:rPr>
        <w:t xml:space="preserve"> </w:t>
      </w:r>
      <w:r w:rsidR="005F0994" w:rsidRPr="000C1C1E">
        <w:rPr>
          <w:rFonts w:asciiTheme="minorHAnsi" w:eastAsia="Calibri" w:hAnsiTheme="minorHAnsi" w:cstheme="minorHAnsi"/>
          <w:sz w:val="22"/>
          <w:szCs w:val="22"/>
          <w:lang w:val="fr-FR"/>
        </w:rPr>
        <w:t xml:space="preserve">renforcer la </w:t>
      </w:r>
      <w:r w:rsidRPr="000C1C1E">
        <w:rPr>
          <w:rFonts w:asciiTheme="minorHAnsi" w:eastAsia="Calibri" w:hAnsiTheme="minorHAnsi" w:cstheme="minorHAnsi"/>
          <w:sz w:val="22"/>
          <w:szCs w:val="22"/>
          <w:lang w:val="fr-FR"/>
        </w:rPr>
        <w:t>capacité</w:t>
      </w:r>
      <w:r w:rsidR="005F0994" w:rsidRPr="000C1C1E">
        <w:rPr>
          <w:rFonts w:asciiTheme="minorHAnsi" w:eastAsia="Calibri" w:hAnsiTheme="minorHAnsi" w:cstheme="minorHAnsi"/>
          <w:sz w:val="22"/>
          <w:szCs w:val="22"/>
          <w:lang w:val="fr-FR"/>
        </w:rPr>
        <w:t xml:space="preserve"> nationale de</w:t>
      </w:r>
      <w:r w:rsidR="004E4747" w:rsidRPr="000C1C1E">
        <w:rPr>
          <w:rFonts w:asciiTheme="minorHAnsi" w:eastAsia="Calibri" w:hAnsiTheme="minorHAnsi" w:cstheme="minorHAnsi"/>
          <w:spacing w:val="-4"/>
          <w:sz w:val="22"/>
          <w:szCs w:val="22"/>
          <w:lang w:val="fr-FR"/>
        </w:rPr>
        <w:t xml:space="preserve"> </w:t>
      </w:r>
      <w:r w:rsidR="005F0994" w:rsidRPr="000C1C1E">
        <w:rPr>
          <w:rFonts w:asciiTheme="minorHAnsi" w:eastAsia="Calibri" w:hAnsiTheme="minorHAnsi" w:cstheme="minorHAnsi"/>
          <w:spacing w:val="1"/>
          <w:sz w:val="22"/>
          <w:szCs w:val="22"/>
          <w:lang w:val="fr-FR"/>
        </w:rPr>
        <w:t xml:space="preserve">suivi et de </w:t>
      </w:r>
      <w:r w:rsidR="000C1C1E" w:rsidRPr="000C1C1E">
        <w:rPr>
          <w:rFonts w:asciiTheme="minorHAnsi" w:eastAsia="Calibri" w:hAnsiTheme="minorHAnsi" w:cstheme="minorHAnsi"/>
          <w:spacing w:val="1"/>
          <w:sz w:val="22"/>
          <w:szCs w:val="22"/>
          <w:lang w:val="fr-FR"/>
        </w:rPr>
        <w:t>notification</w:t>
      </w:r>
    </w:p>
    <w:p w14:paraId="58A0DE21" w14:textId="77777777" w:rsidR="000C1C1E" w:rsidRPr="000C1C1E" w:rsidRDefault="00720FC4" w:rsidP="000C1C1E">
      <w:pPr>
        <w:pStyle w:val="ListParagraph"/>
        <w:numPr>
          <w:ilvl w:val="0"/>
          <w:numId w:val="24"/>
        </w:numPr>
        <w:spacing w:beforeLines="60" w:before="144" w:afterLines="60" w:after="144" w:line="276" w:lineRule="auto"/>
        <w:rPr>
          <w:rFonts w:asciiTheme="minorHAnsi" w:eastAsia="Calibri" w:hAnsiTheme="minorHAnsi" w:cstheme="minorHAnsi"/>
          <w:sz w:val="22"/>
          <w:szCs w:val="22"/>
          <w:lang w:val="fr-FR"/>
        </w:rPr>
      </w:pPr>
      <w:r w:rsidRPr="000C1C1E">
        <w:rPr>
          <w:rFonts w:asciiTheme="minorHAnsi" w:eastAsia="Calibri" w:hAnsiTheme="minorHAnsi" w:cstheme="minorHAnsi"/>
          <w:position w:val="1"/>
          <w:sz w:val="22"/>
          <w:szCs w:val="22"/>
          <w:lang w:val="fr-FR"/>
        </w:rPr>
        <w:t>C</w:t>
      </w:r>
      <w:r w:rsidRPr="000C1C1E">
        <w:rPr>
          <w:rFonts w:asciiTheme="minorHAnsi" w:eastAsia="Calibri" w:hAnsiTheme="minorHAnsi" w:cstheme="minorHAnsi"/>
          <w:spacing w:val="1"/>
          <w:position w:val="1"/>
          <w:sz w:val="22"/>
          <w:szCs w:val="22"/>
          <w:lang w:val="fr-FR"/>
        </w:rPr>
        <w:t>o</w:t>
      </w:r>
      <w:r w:rsidRPr="000C1C1E">
        <w:rPr>
          <w:rFonts w:asciiTheme="minorHAnsi" w:eastAsia="Calibri" w:hAnsiTheme="minorHAnsi" w:cstheme="minorHAnsi"/>
          <w:spacing w:val="-1"/>
          <w:position w:val="1"/>
          <w:sz w:val="22"/>
          <w:szCs w:val="22"/>
          <w:lang w:val="fr-FR"/>
        </w:rPr>
        <w:t>n</w:t>
      </w:r>
      <w:r w:rsidRPr="000C1C1E">
        <w:rPr>
          <w:rFonts w:asciiTheme="minorHAnsi" w:eastAsia="Calibri" w:hAnsiTheme="minorHAnsi" w:cstheme="minorHAnsi"/>
          <w:position w:val="1"/>
          <w:sz w:val="22"/>
          <w:szCs w:val="22"/>
          <w:lang w:val="fr-FR"/>
        </w:rPr>
        <w:t>si</w:t>
      </w:r>
      <w:r w:rsidRPr="000C1C1E">
        <w:rPr>
          <w:rFonts w:asciiTheme="minorHAnsi" w:eastAsia="Calibri" w:hAnsiTheme="minorHAnsi" w:cstheme="minorHAnsi"/>
          <w:spacing w:val="-1"/>
          <w:position w:val="1"/>
          <w:sz w:val="22"/>
          <w:szCs w:val="22"/>
          <w:lang w:val="fr-FR"/>
        </w:rPr>
        <w:t>d</w:t>
      </w:r>
      <w:r w:rsidRPr="000C1C1E">
        <w:rPr>
          <w:rFonts w:asciiTheme="minorHAnsi" w:eastAsia="Calibri" w:hAnsiTheme="minorHAnsi" w:cstheme="minorHAnsi"/>
          <w:position w:val="1"/>
          <w:sz w:val="22"/>
          <w:szCs w:val="22"/>
          <w:lang w:val="fr-FR"/>
        </w:rPr>
        <w:t>érer</w:t>
      </w:r>
      <w:r w:rsidR="004E4747" w:rsidRPr="000C1C1E">
        <w:rPr>
          <w:rFonts w:asciiTheme="minorHAnsi" w:eastAsia="Calibri" w:hAnsiTheme="minorHAnsi" w:cstheme="minorHAnsi"/>
          <w:spacing w:val="33"/>
          <w:position w:val="1"/>
          <w:sz w:val="22"/>
          <w:szCs w:val="22"/>
          <w:lang w:val="fr-FR"/>
        </w:rPr>
        <w:t xml:space="preserve"> </w:t>
      </w:r>
      <w:r w:rsidR="007552A4" w:rsidRPr="000C1C1E">
        <w:rPr>
          <w:rFonts w:asciiTheme="minorHAnsi" w:eastAsia="Calibri" w:hAnsiTheme="minorHAnsi" w:cstheme="minorHAnsi"/>
          <w:position w:val="1"/>
          <w:sz w:val="22"/>
          <w:szCs w:val="22"/>
          <w:lang w:val="fr-FR"/>
        </w:rPr>
        <w:t xml:space="preserve">et </w:t>
      </w:r>
      <w:r w:rsidR="00097D59" w:rsidRPr="000C1C1E">
        <w:rPr>
          <w:rFonts w:asciiTheme="minorHAnsi" w:eastAsia="Calibri" w:hAnsiTheme="minorHAnsi" w:cstheme="minorHAnsi"/>
          <w:position w:val="1"/>
          <w:sz w:val="22"/>
          <w:szCs w:val="22"/>
          <w:lang w:val="fr-FR"/>
        </w:rPr>
        <w:t xml:space="preserve">soutenir </w:t>
      </w:r>
      <w:r w:rsidR="00097D59" w:rsidRPr="000C1C1E">
        <w:rPr>
          <w:rFonts w:asciiTheme="minorHAnsi" w:eastAsia="Calibri" w:hAnsiTheme="minorHAnsi" w:cstheme="minorHAnsi"/>
          <w:spacing w:val="33"/>
          <w:position w:val="1"/>
          <w:sz w:val="22"/>
          <w:szCs w:val="22"/>
          <w:lang w:val="fr-FR"/>
        </w:rPr>
        <w:t>les</w:t>
      </w:r>
      <w:r w:rsidR="007552A4" w:rsidRPr="000C1C1E">
        <w:rPr>
          <w:rFonts w:asciiTheme="minorHAnsi" w:eastAsia="Calibri" w:hAnsiTheme="minorHAnsi" w:cstheme="minorHAnsi"/>
          <w:position w:val="1"/>
          <w:sz w:val="22"/>
          <w:szCs w:val="22"/>
          <w:lang w:val="fr-FR"/>
        </w:rPr>
        <w:t xml:space="preserve"> </w:t>
      </w:r>
      <w:r w:rsidRPr="000C1C1E">
        <w:rPr>
          <w:rFonts w:asciiTheme="minorHAnsi" w:eastAsia="Calibri" w:hAnsiTheme="minorHAnsi" w:cstheme="minorHAnsi"/>
          <w:position w:val="1"/>
          <w:sz w:val="22"/>
          <w:szCs w:val="22"/>
          <w:lang w:val="fr-FR"/>
        </w:rPr>
        <w:t>mécanismes</w:t>
      </w:r>
      <w:r w:rsidR="007552A4" w:rsidRPr="000C1C1E">
        <w:rPr>
          <w:rFonts w:asciiTheme="minorHAnsi" w:eastAsia="Calibri" w:hAnsiTheme="minorHAnsi" w:cstheme="minorHAnsi"/>
          <w:position w:val="1"/>
          <w:sz w:val="22"/>
          <w:szCs w:val="22"/>
          <w:lang w:val="fr-FR"/>
        </w:rPr>
        <w:t xml:space="preserve"> </w:t>
      </w:r>
      <w:r w:rsidRPr="000C1C1E">
        <w:rPr>
          <w:rFonts w:asciiTheme="minorHAnsi" w:eastAsia="Calibri" w:hAnsiTheme="minorHAnsi" w:cstheme="minorHAnsi"/>
          <w:position w:val="1"/>
          <w:sz w:val="22"/>
          <w:szCs w:val="22"/>
          <w:lang w:val="fr-FR"/>
        </w:rPr>
        <w:t>indépendants</w:t>
      </w:r>
      <w:r w:rsidR="004E4747" w:rsidRPr="000C1C1E">
        <w:rPr>
          <w:rFonts w:asciiTheme="minorHAnsi" w:eastAsia="Calibri" w:hAnsiTheme="minorHAnsi" w:cstheme="minorHAnsi"/>
          <w:position w:val="1"/>
          <w:sz w:val="22"/>
          <w:szCs w:val="22"/>
          <w:lang w:val="fr-FR"/>
        </w:rPr>
        <w:t xml:space="preserve"> </w:t>
      </w:r>
      <w:r w:rsidR="007552A4" w:rsidRPr="000C1C1E">
        <w:rPr>
          <w:rFonts w:asciiTheme="minorHAnsi" w:eastAsia="Calibri" w:hAnsiTheme="minorHAnsi" w:cstheme="minorHAnsi"/>
          <w:spacing w:val="-3"/>
          <w:position w:val="1"/>
          <w:sz w:val="22"/>
          <w:szCs w:val="22"/>
          <w:lang w:val="fr-FR"/>
        </w:rPr>
        <w:t>de</w:t>
      </w:r>
      <w:r w:rsidR="007552A4" w:rsidRPr="000C1C1E">
        <w:rPr>
          <w:rFonts w:asciiTheme="minorHAnsi" w:eastAsia="Calibri" w:hAnsiTheme="minorHAnsi" w:cstheme="minorHAnsi"/>
          <w:spacing w:val="-1"/>
          <w:position w:val="1"/>
          <w:sz w:val="22"/>
          <w:szCs w:val="22"/>
          <w:lang w:val="fr-FR"/>
        </w:rPr>
        <w:t xml:space="preserve"> </w:t>
      </w:r>
      <w:r w:rsidR="00097D59" w:rsidRPr="000C1C1E">
        <w:rPr>
          <w:rFonts w:asciiTheme="minorHAnsi" w:eastAsia="Calibri" w:hAnsiTheme="minorHAnsi" w:cstheme="minorHAnsi"/>
          <w:spacing w:val="-1"/>
          <w:position w:val="1"/>
          <w:sz w:val="22"/>
          <w:szCs w:val="22"/>
          <w:lang w:val="fr-FR"/>
        </w:rPr>
        <w:t>redevabilité</w:t>
      </w:r>
      <w:r w:rsidR="00097D59" w:rsidRPr="000C1C1E">
        <w:rPr>
          <w:rFonts w:asciiTheme="minorHAnsi" w:eastAsia="Calibri" w:hAnsiTheme="minorHAnsi" w:cstheme="minorHAnsi"/>
          <w:position w:val="1"/>
          <w:sz w:val="22"/>
          <w:szCs w:val="22"/>
          <w:lang w:val="fr-FR"/>
        </w:rPr>
        <w:t xml:space="preserve"> </w:t>
      </w:r>
      <w:r w:rsidR="00097D59" w:rsidRPr="000C1C1E">
        <w:rPr>
          <w:rFonts w:asciiTheme="minorHAnsi" w:eastAsia="Calibri" w:hAnsiTheme="minorHAnsi" w:cstheme="minorHAnsi"/>
          <w:spacing w:val="32"/>
          <w:position w:val="1"/>
          <w:sz w:val="22"/>
          <w:szCs w:val="22"/>
          <w:lang w:val="fr-FR"/>
        </w:rPr>
        <w:t>pour</w:t>
      </w:r>
      <w:r w:rsidR="00683CDB" w:rsidRPr="000C1C1E">
        <w:rPr>
          <w:rFonts w:asciiTheme="minorHAnsi" w:eastAsia="Calibri" w:hAnsiTheme="minorHAnsi" w:cstheme="minorHAnsi"/>
          <w:spacing w:val="32"/>
          <w:position w:val="1"/>
          <w:sz w:val="22"/>
          <w:szCs w:val="22"/>
          <w:lang w:val="fr-FR"/>
        </w:rPr>
        <w:t xml:space="preserve"> la </w:t>
      </w:r>
      <w:r w:rsidR="00683CDB" w:rsidRPr="000C1C1E">
        <w:rPr>
          <w:rFonts w:asciiTheme="minorHAnsi" w:eastAsia="Calibri" w:hAnsiTheme="minorHAnsi" w:cstheme="minorHAnsi"/>
          <w:spacing w:val="-1"/>
          <w:position w:val="1"/>
          <w:sz w:val="22"/>
          <w:szCs w:val="22"/>
          <w:lang w:val="fr-FR"/>
        </w:rPr>
        <w:t>redevabilité</w:t>
      </w:r>
      <w:r w:rsidR="000A3D54" w:rsidRPr="000C1C1E">
        <w:rPr>
          <w:rFonts w:asciiTheme="minorHAnsi" w:eastAsia="Calibri" w:hAnsiTheme="minorHAnsi" w:cstheme="minorHAnsi"/>
          <w:spacing w:val="32"/>
          <w:position w:val="1"/>
          <w:sz w:val="22"/>
          <w:szCs w:val="22"/>
          <w:lang w:val="fr-FR"/>
        </w:rPr>
        <w:t xml:space="preserve"> </w:t>
      </w:r>
      <w:r w:rsidR="00683CDB" w:rsidRPr="000C1C1E">
        <w:rPr>
          <w:rFonts w:asciiTheme="minorHAnsi" w:eastAsia="Calibri" w:hAnsiTheme="minorHAnsi" w:cstheme="minorHAnsi"/>
          <w:spacing w:val="-1"/>
          <w:position w:val="1"/>
          <w:sz w:val="22"/>
          <w:szCs w:val="22"/>
          <w:lang w:val="fr-FR"/>
        </w:rPr>
        <w:t>nationale et locale</w:t>
      </w:r>
      <w:r w:rsidR="007552A4" w:rsidRPr="000C1C1E">
        <w:rPr>
          <w:rFonts w:asciiTheme="minorHAnsi" w:eastAsia="Calibri" w:hAnsiTheme="minorHAnsi" w:cstheme="minorHAnsi"/>
          <w:spacing w:val="-1"/>
          <w:position w:val="1"/>
          <w:sz w:val="22"/>
          <w:szCs w:val="22"/>
          <w:lang w:val="fr-FR"/>
        </w:rPr>
        <w:t xml:space="preserve"> </w:t>
      </w:r>
      <w:r w:rsidR="00683CDB" w:rsidRPr="000C1C1E">
        <w:rPr>
          <w:rFonts w:asciiTheme="minorHAnsi" w:eastAsia="Calibri" w:hAnsiTheme="minorHAnsi" w:cstheme="minorHAnsi"/>
          <w:spacing w:val="-1"/>
          <w:position w:val="1"/>
          <w:sz w:val="22"/>
          <w:szCs w:val="22"/>
          <w:lang w:val="fr-FR"/>
        </w:rPr>
        <w:t xml:space="preserve">des communautés </w:t>
      </w:r>
      <w:r w:rsidR="002E0862" w:rsidRPr="000C1C1E">
        <w:rPr>
          <w:rFonts w:asciiTheme="minorHAnsi" w:eastAsia="Calibri" w:hAnsiTheme="minorHAnsi" w:cstheme="minorHAnsi"/>
          <w:sz w:val="22"/>
          <w:szCs w:val="22"/>
          <w:lang w:val="fr-FR"/>
        </w:rPr>
        <w:t>tels que l’utilisation d</w:t>
      </w:r>
      <w:r w:rsidR="007552A4" w:rsidRPr="000C1C1E">
        <w:rPr>
          <w:rFonts w:asciiTheme="minorHAnsi" w:eastAsia="Calibri" w:hAnsiTheme="minorHAnsi" w:cstheme="minorHAnsi"/>
          <w:sz w:val="22"/>
          <w:szCs w:val="22"/>
          <w:lang w:val="fr-FR"/>
        </w:rPr>
        <w:t>es</w:t>
      </w:r>
      <w:r w:rsidR="004E4747" w:rsidRPr="000C1C1E">
        <w:rPr>
          <w:rFonts w:asciiTheme="minorHAnsi" w:eastAsia="Calibri" w:hAnsiTheme="minorHAnsi" w:cstheme="minorHAnsi"/>
          <w:spacing w:val="3"/>
          <w:sz w:val="22"/>
          <w:szCs w:val="22"/>
          <w:lang w:val="fr-FR"/>
        </w:rPr>
        <w:t xml:space="preserve"> </w:t>
      </w:r>
      <w:r w:rsidR="007552A4" w:rsidRPr="000C1C1E">
        <w:rPr>
          <w:rFonts w:asciiTheme="minorHAnsi" w:eastAsia="Calibri" w:hAnsiTheme="minorHAnsi" w:cstheme="minorHAnsi"/>
          <w:spacing w:val="-1"/>
          <w:sz w:val="22"/>
          <w:szCs w:val="22"/>
          <w:lang w:val="fr-FR"/>
        </w:rPr>
        <w:t xml:space="preserve">fiches de </w:t>
      </w:r>
      <w:r w:rsidR="000A3D54" w:rsidRPr="000C1C1E">
        <w:rPr>
          <w:rFonts w:asciiTheme="minorHAnsi" w:eastAsia="Calibri" w:hAnsiTheme="minorHAnsi" w:cstheme="minorHAnsi"/>
          <w:spacing w:val="-1"/>
          <w:sz w:val="22"/>
          <w:szCs w:val="22"/>
          <w:lang w:val="fr-FR"/>
        </w:rPr>
        <w:t>résultats</w:t>
      </w:r>
      <w:r w:rsidR="004E4747" w:rsidRPr="000C1C1E">
        <w:rPr>
          <w:rFonts w:asciiTheme="minorHAnsi" w:eastAsia="Calibri" w:hAnsiTheme="minorHAnsi" w:cstheme="minorHAnsi"/>
          <w:spacing w:val="5"/>
          <w:sz w:val="22"/>
          <w:szCs w:val="22"/>
          <w:lang w:val="fr-FR"/>
        </w:rPr>
        <w:t xml:space="preserve"> </w:t>
      </w:r>
      <w:r w:rsidR="00683CDB" w:rsidRPr="000C1C1E">
        <w:rPr>
          <w:rFonts w:asciiTheme="minorHAnsi" w:eastAsia="Calibri" w:hAnsiTheme="minorHAnsi" w:cstheme="minorHAnsi"/>
          <w:sz w:val="22"/>
          <w:szCs w:val="22"/>
          <w:lang w:val="fr-FR"/>
        </w:rPr>
        <w:t xml:space="preserve">et de l’audience </w:t>
      </w:r>
      <w:r w:rsidR="007552A4" w:rsidRPr="000C1C1E">
        <w:rPr>
          <w:rFonts w:asciiTheme="minorHAnsi" w:eastAsia="Calibri" w:hAnsiTheme="minorHAnsi" w:cstheme="minorHAnsi"/>
          <w:sz w:val="22"/>
          <w:szCs w:val="22"/>
          <w:lang w:val="fr-FR"/>
        </w:rPr>
        <w:t>des citoyens</w:t>
      </w:r>
      <w:r w:rsidR="004E4747" w:rsidRPr="000C1C1E">
        <w:rPr>
          <w:rFonts w:asciiTheme="minorHAnsi" w:eastAsia="Calibri" w:hAnsiTheme="minorHAnsi" w:cstheme="minorHAnsi"/>
          <w:spacing w:val="5"/>
          <w:sz w:val="22"/>
          <w:szCs w:val="22"/>
          <w:lang w:val="fr-FR"/>
        </w:rPr>
        <w:t xml:space="preserve"> </w:t>
      </w:r>
      <w:r w:rsidR="00B26BBD" w:rsidRPr="000C1C1E">
        <w:rPr>
          <w:rFonts w:asciiTheme="minorHAnsi" w:eastAsia="Calibri" w:hAnsiTheme="minorHAnsi" w:cstheme="minorHAnsi"/>
          <w:sz w:val="22"/>
          <w:szCs w:val="22"/>
          <w:lang w:val="fr-FR"/>
        </w:rPr>
        <w:t>y compris</w:t>
      </w:r>
      <w:r w:rsidR="007552A4" w:rsidRPr="000C1C1E">
        <w:rPr>
          <w:rFonts w:asciiTheme="minorHAnsi" w:eastAsia="Calibri" w:hAnsiTheme="minorHAnsi" w:cstheme="minorHAnsi"/>
          <w:spacing w:val="-1"/>
          <w:sz w:val="22"/>
          <w:szCs w:val="22"/>
          <w:lang w:val="fr-FR"/>
        </w:rPr>
        <w:t xml:space="preserve"> l’analyse </w:t>
      </w:r>
      <w:r w:rsidR="00683CDB" w:rsidRPr="000C1C1E">
        <w:rPr>
          <w:rFonts w:asciiTheme="minorHAnsi" w:eastAsia="Calibri" w:hAnsiTheme="minorHAnsi" w:cstheme="minorHAnsi"/>
          <w:spacing w:val="3"/>
          <w:sz w:val="22"/>
          <w:szCs w:val="22"/>
          <w:lang w:val="fr-FR"/>
        </w:rPr>
        <w:t>b</w:t>
      </w:r>
      <w:r w:rsidR="00683CDB" w:rsidRPr="000C1C1E">
        <w:rPr>
          <w:rFonts w:asciiTheme="minorHAnsi" w:eastAsia="Calibri" w:hAnsiTheme="minorHAnsi" w:cstheme="minorHAnsi"/>
          <w:spacing w:val="-1"/>
          <w:sz w:val="22"/>
          <w:szCs w:val="22"/>
          <w:lang w:val="fr-FR"/>
        </w:rPr>
        <w:t>udg</w:t>
      </w:r>
      <w:r w:rsidR="00683CDB" w:rsidRPr="000C1C1E">
        <w:rPr>
          <w:rFonts w:asciiTheme="minorHAnsi" w:eastAsia="Calibri" w:hAnsiTheme="minorHAnsi" w:cstheme="minorHAnsi"/>
          <w:sz w:val="22"/>
          <w:szCs w:val="22"/>
          <w:lang w:val="fr-FR"/>
        </w:rPr>
        <w:t>ét</w:t>
      </w:r>
      <w:r w:rsidR="00683CDB" w:rsidRPr="000C1C1E">
        <w:rPr>
          <w:rFonts w:asciiTheme="minorHAnsi" w:eastAsia="Calibri" w:hAnsiTheme="minorHAnsi" w:cstheme="minorHAnsi"/>
          <w:spacing w:val="8"/>
          <w:sz w:val="22"/>
          <w:szCs w:val="22"/>
          <w:lang w:val="fr-FR"/>
        </w:rPr>
        <w:t>aire</w:t>
      </w:r>
      <w:r w:rsidR="007552A4" w:rsidRPr="000C1C1E">
        <w:rPr>
          <w:rFonts w:asciiTheme="minorHAnsi" w:eastAsia="Calibri" w:hAnsiTheme="minorHAnsi" w:cstheme="minorHAnsi"/>
          <w:spacing w:val="8"/>
          <w:sz w:val="22"/>
          <w:szCs w:val="22"/>
          <w:lang w:val="fr-FR"/>
        </w:rPr>
        <w:t xml:space="preserve"> </w:t>
      </w:r>
      <w:r w:rsidR="007552A4" w:rsidRPr="000C1C1E">
        <w:rPr>
          <w:rFonts w:asciiTheme="minorHAnsi" w:eastAsia="Calibri" w:hAnsiTheme="minorHAnsi" w:cstheme="minorHAnsi"/>
          <w:sz w:val="22"/>
          <w:szCs w:val="22"/>
          <w:lang w:val="fr-FR"/>
        </w:rPr>
        <w:t>et le plaidoyer</w:t>
      </w:r>
      <w:r w:rsidR="004E4747" w:rsidRPr="000C1C1E">
        <w:rPr>
          <w:rFonts w:asciiTheme="minorHAnsi" w:eastAsia="Calibri" w:hAnsiTheme="minorHAnsi" w:cstheme="minorHAnsi"/>
          <w:sz w:val="22"/>
          <w:szCs w:val="22"/>
          <w:lang w:val="fr-FR"/>
        </w:rPr>
        <w:t>.</w:t>
      </w:r>
    </w:p>
    <w:p w14:paraId="5EF8BF92" w14:textId="40A0170B" w:rsidR="000A461F" w:rsidRPr="000C1C1E" w:rsidRDefault="004E4747" w:rsidP="000C1C1E">
      <w:pPr>
        <w:pStyle w:val="ListParagraph"/>
        <w:numPr>
          <w:ilvl w:val="0"/>
          <w:numId w:val="24"/>
        </w:numPr>
        <w:spacing w:beforeLines="60" w:before="144" w:afterLines="60" w:after="144" w:line="276" w:lineRule="auto"/>
        <w:rPr>
          <w:rFonts w:asciiTheme="minorHAnsi" w:eastAsia="Calibri" w:hAnsiTheme="minorHAnsi" w:cstheme="minorHAnsi"/>
          <w:sz w:val="22"/>
          <w:szCs w:val="22"/>
          <w:lang w:val="fr-FR"/>
        </w:rPr>
      </w:pPr>
      <w:r w:rsidRPr="000C1C1E">
        <w:rPr>
          <w:rFonts w:asciiTheme="minorHAnsi" w:eastAsia="Calibri" w:hAnsiTheme="minorHAnsi" w:cstheme="minorHAnsi"/>
          <w:position w:val="1"/>
          <w:sz w:val="22"/>
          <w:szCs w:val="22"/>
          <w:lang w:val="fr-FR"/>
        </w:rPr>
        <w:t>C</w:t>
      </w:r>
      <w:r w:rsidRPr="000C1C1E">
        <w:rPr>
          <w:rFonts w:asciiTheme="minorHAnsi" w:eastAsia="Calibri" w:hAnsiTheme="minorHAnsi" w:cstheme="minorHAnsi"/>
          <w:spacing w:val="1"/>
          <w:position w:val="1"/>
          <w:sz w:val="22"/>
          <w:szCs w:val="22"/>
          <w:lang w:val="fr-FR"/>
        </w:rPr>
        <w:t>o</w:t>
      </w:r>
      <w:r w:rsidRPr="000C1C1E">
        <w:rPr>
          <w:rFonts w:asciiTheme="minorHAnsi" w:eastAsia="Calibri" w:hAnsiTheme="minorHAnsi" w:cstheme="minorHAnsi"/>
          <w:spacing w:val="-1"/>
          <w:position w:val="1"/>
          <w:sz w:val="22"/>
          <w:szCs w:val="22"/>
          <w:lang w:val="fr-FR"/>
        </w:rPr>
        <w:t>nv</w:t>
      </w:r>
      <w:r w:rsidR="00971B71" w:rsidRPr="000C1C1E">
        <w:rPr>
          <w:rFonts w:asciiTheme="minorHAnsi" w:eastAsia="Calibri" w:hAnsiTheme="minorHAnsi" w:cstheme="minorHAnsi"/>
          <w:position w:val="1"/>
          <w:sz w:val="22"/>
          <w:szCs w:val="22"/>
          <w:lang w:val="fr-FR"/>
        </w:rPr>
        <w:t>oquer</w:t>
      </w:r>
      <w:r w:rsidRPr="000C1C1E">
        <w:rPr>
          <w:rFonts w:asciiTheme="minorHAnsi" w:eastAsia="Calibri" w:hAnsiTheme="minorHAnsi" w:cstheme="minorHAnsi"/>
          <w:spacing w:val="45"/>
          <w:position w:val="1"/>
          <w:sz w:val="22"/>
          <w:szCs w:val="22"/>
          <w:lang w:val="fr-FR"/>
        </w:rPr>
        <w:t xml:space="preserve"> </w:t>
      </w:r>
      <w:r w:rsidR="00097D59" w:rsidRPr="000C1C1E">
        <w:rPr>
          <w:rFonts w:asciiTheme="minorHAnsi" w:eastAsia="Calibri" w:hAnsiTheme="minorHAnsi" w:cstheme="minorHAnsi"/>
          <w:position w:val="1"/>
          <w:sz w:val="22"/>
          <w:szCs w:val="22"/>
          <w:lang w:val="fr-FR"/>
        </w:rPr>
        <w:t xml:space="preserve">une </w:t>
      </w:r>
      <w:r w:rsidR="00097D59" w:rsidRPr="000C1C1E">
        <w:rPr>
          <w:rFonts w:asciiTheme="minorHAnsi" w:eastAsia="Calibri" w:hAnsiTheme="minorHAnsi" w:cstheme="minorHAnsi"/>
          <w:spacing w:val="44"/>
          <w:position w:val="1"/>
          <w:sz w:val="22"/>
          <w:szCs w:val="22"/>
          <w:lang w:val="fr-FR"/>
        </w:rPr>
        <w:t>revue</w:t>
      </w:r>
      <w:r w:rsidR="00097D59" w:rsidRPr="000C1C1E">
        <w:rPr>
          <w:rFonts w:asciiTheme="minorHAnsi" w:eastAsia="Calibri" w:hAnsiTheme="minorHAnsi" w:cstheme="minorHAnsi"/>
          <w:position w:val="1"/>
          <w:sz w:val="22"/>
          <w:szCs w:val="22"/>
          <w:lang w:val="fr-FR"/>
        </w:rPr>
        <w:t xml:space="preserve"> </w:t>
      </w:r>
      <w:r w:rsidR="00097D59" w:rsidRPr="000C1C1E">
        <w:rPr>
          <w:rFonts w:asciiTheme="minorHAnsi" w:eastAsia="Calibri" w:hAnsiTheme="minorHAnsi" w:cstheme="minorHAnsi"/>
          <w:spacing w:val="44"/>
          <w:position w:val="1"/>
          <w:sz w:val="22"/>
          <w:szCs w:val="22"/>
          <w:lang w:val="fr-FR"/>
        </w:rPr>
        <w:t>annuelle</w:t>
      </w:r>
      <w:r w:rsidR="00971B71" w:rsidRPr="000C1C1E">
        <w:rPr>
          <w:rFonts w:asciiTheme="minorHAnsi" w:eastAsia="Calibri" w:hAnsiTheme="minorHAnsi" w:cstheme="minorHAnsi"/>
          <w:position w:val="1"/>
          <w:sz w:val="22"/>
          <w:szCs w:val="22"/>
          <w:lang w:val="fr-FR"/>
        </w:rPr>
        <w:t xml:space="preserve"> des </w:t>
      </w:r>
      <w:r w:rsidR="00097D59" w:rsidRPr="000C1C1E">
        <w:rPr>
          <w:rFonts w:asciiTheme="minorHAnsi" w:eastAsia="Calibri" w:hAnsiTheme="minorHAnsi" w:cstheme="minorHAnsi"/>
          <w:position w:val="1"/>
          <w:sz w:val="22"/>
          <w:szCs w:val="22"/>
          <w:lang w:val="fr-FR"/>
        </w:rPr>
        <w:t>opérations</w:t>
      </w:r>
      <w:r w:rsidR="00C075F3" w:rsidRPr="000C1C1E">
        <w:rPr>
          <w:rFonts w:asciiTheme="minorHAnsi" w:eastAsia="Calibri" w:hAnsiTheme="minorHAnsi" w:cstheme="minorHAnsi"/>
          <w:position w:val="1"/>
          <w:sz w:val="22"/>
          <w:szCs w:val="22"/>
          <w:lang w:val="fr-FR"/>
        </w:rPr>
        <w:t xml:space="preserve"> et de l’engagement</w:t>
      </w:r>
      <w:r w:rsidRPr="000C1C1E">
        <w:rPr>
          <w:rFonts w:asciiTheme="minorHAnsi" w:eastAsia="Calibri" w:hAnsiTheme="minorHAnsi" w:cstheme="minorHAnsi"/>
          <w:spacing w:val="43"/>
          <w:position w:val="1"/>
          <w:sz w:val="22"/>
          <w:szCs w:val="22"/>
          <w:lang w:val="fr-FR"/>
        </w:rPr>
        <w:t xml:space="preserve"> </w:t>
      </w:r>
      <w:r w:rsidR="00971B71" w:rsidRPr="000C1C1E">
        <w:rPr>
          <w:rFonts w:asciiTheme="minorHAnsi" w:eastAsia="Calibri" w:hAnsiTheme="minorHAnsi" w:cstheme="minorHAnsi"/>
          <w:spacing w:val="1"/>
          <w:position w:val="1"/>
          <w:sz w:val="22"/>
          <w:szCs w:val="22"/>
          <w:lang w:val="fr-FR"/>
        </w:rPr>
        <w:t xml:space="preserve">des plateformes nationales </w:t>
      </w:r>
      <w:r w:rsidR="0002544D" w:rsidRPr="000C1C1E">
        <w:rPr>
          <w:rFonts w:asciiTheme="minorHAnsi" w:eastAsia="Calibri" w:hAnsiTheme="minorHAnsi" w:cstheme="minorHAnsi"/>
          <w:spacing w:val="1"/>
          <w:position w:val="1"/>
          <w:sz w:val="22"/>
          <w:szCs w:val="22"/>
          <w:lang w:val="fr-FR"/>
        </w:rPr>
        <w:t>à multiples parties prenantes</w:t>
      </w:r>
      <w:r w:rsidRPr="000C1C1E">
        <w:rPr>
          <w:rFonts w:asciiTheme="minorHAnsi" w:eastAsia="Calibri" w:hAnsiTheme="minorHAnsi" w:cstheme="minorHAnsi"/>
          <w:position w:val="1"/>
          <w:sz w:val="22"/>
          <w:szCs w:val="22"/>
          <w:lang w:val="fr-FR"/>
        </w:rPr>
        <w:t xml:space="preserve"> </w:t>
      </w:r>
      <w:r w:rsidR="00C075F3" w:rsidRPr="000C1C1E">
        <w:rPr>
          <w:rFonts w:asciiTheme="minorHAnsi" w:eastAsia="Calibri" w:hAnsiTheme="minorHAnsi" w:cstheme="minorHAnsi"/>
          <w:position w:val="1"/>
          <w:sz w:val="22"/>
          <w:szCs w:val="22"/>
          <w:lang w:val="fr-FR"/>
        </w:rPr>
        <w:t xml:space="preserve">afin d’identifier toutes les </w:t>
      </w:r>
      <w:r w:rsidR="00A05258" w:rsidRPr="000C1C1E">
        <w:rPr>
          <w:rFonts w:asciiTheme="minorHAnsi" w:eastAsia="Calibri" w:hAnsiTheme="minorHAnsi" w:cstheme="minorHAnsi"/>
          <w:position w:val="1"/>
          <w:sz w:val="22"/>
          <w:szCs w:val="22"/>
          <w:lang w:val="fr-FR"/>
        </w:rPr>
        <w:t>possibilités</w:t>
      </w:r>
      <w:r w:rsidR="00C075F3" w:rsidRPr="000C1C1E">
        <w:rPr>
          <w:rFonts w:asciiTheme="minorHAnsi" w:eastAsia="Calibri" w:hAnsiTheme="minorHAnsi" w:cstheme="minorHAnsi"/>
          <w:position w:val="1"/>
          <w:sz w:val="22"/>
          <w:szCs w:val="22"/>
          <w:lang w:val="fr-FR"/>
        </w:rPr>
        <w:t xml:space="preserve"> d’</w:t>
      </w:r>
      <w:r w:rsidR="00A05258" w:rsidRPr="000C1C1E">
        <w:rPr>
          <w:rFonts w:asciiTheme="minorHAnsi" w:eastAsia="Calibri" w:hAnsiTheme="minorHAnsi" w:cstheme="minorHAnsi"/>
          <w:position w:val="1"/>
          <w:sz w:val="22"/>
          <w:szCs w:val="22"/>
          <w:lang w:val="fr-FR"/>
        </w:rPr>
        <w:t>améliorer</w:t>
      </w:r>
      <w:r w:rsidR="00C075F3" w:rsidRPr="000C1C1E">
        <w:rPr>
          <w:rFonts w:asciiTheme="minorHAnsi" w:eastAsia="Calibri" w:hAnsiTheme="minorHAnsi" w:cstheme="minorHAnsi"/>
          <w:position w:val="1"/>
          <w:sz w:val="22"/>
          <w:szCs w:val="22"/>
          <w:lang w:val="fr-FR"/>
        </w:rPr>
        <w:t xml:space="preserve"> son fonctionnement efficace sur les bases d’inclusion, de transparence et de </w:t>
      </w:r>
      <w:r w:rsidR="00A05258" w:rsidRPr="000C1C1E">
        <w:rPr>
          <w:rFonts w:asciiTheme="minorHAnsi" w:eastAsia="Calibri" w:hAnsiTheme="minorHAnsi" w:cstheme="minorHAnsi"/>
          <w:position w:val="1"/>
          <w:sz w:val="22"/>
          <w:szCs w:val="22"/>
          <w:lang w:val="fr-FR"/>
        </w:rPr>
        <w:t>redevabilité</w:t>
      </w:r>
      <w:r w:rsidR="00C075F3" w:rsidRPr="000C1C1E">
        <w:rPr>
          <w:rFonts w:asciiTheme="minorHAnsi" w:eastAsia="Calibri" w:hAnsiTheme="minorHAnsi" w:cstheme="minorHAnsi"/>
          <w:position w:val="1"/>
          <w:sz w:val="22"/>
          <w:szCs w:val="22"/>
          <w:lang w:val="fr-FR"/>
        </w:rPr>
        <w:t>.</w:t>
      </w:r>
    </w:p>
    <w:p w14:paraId="07DA3316"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58E68DCF"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1FDB2E98"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36974261"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63DA4FD0"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4934D0D4"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0A3C2EEF"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41E1391A"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78586FB6"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73C28E14"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09D183F0"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45BF4C9A"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56EA958C"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00780164"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16DA1187"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46DF245C"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7982CB3A"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29BB6483" w14:textId="77DE0085" w:rsidR="000A461F" w:rsidRDefault="000A461F" w:rsidP="000C1C1E">
      <w:pPr>
        <w:spacing w:beforeLines="60" w:before="144" w:afterLines="60" w:after="144" w:line="276" w:lineRule="auto"/>
        <w:rPr>
          <w:rFonts w:asciiTheme="minorHAnsi" w:hAnsiTheme="minorHAnsi" w:cstheme="minorHAnsi"/>
          <w:lang w:val="fr-FR"/>
        </w:rPr>
      </w:pPr>
    </w:p>
    <w:p w14:paraId="1AC6F7E3" w14:textId="77777777" w:rsidR="0041768E" w:rsidRPr="000C1C1E" w:rsidRDefault="0041768E" w:rsidP="000C1C1E">
      <w:pPr>
        <w:spacing w:beforeLines="60" w:before="144" w:afterLines="60" w:after="144" w:line="276" w:lineRule="auto"/>
        <w:rPr>
          <w:rFonts w:asciiTheme="minorHAnsi" w:hAnsiTheme="minorHAnsi" w:cstheme="minorHAnsi"/>
          <w:lang w:val="fr-FR"/>
        </w:rPr>
      </w:pPr>
    </w:p>
    <w:p w14:paraId="150BB38F"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7CF430BD"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3EFEC0EA" w14:textId="77777777" w:rsidR="000A461F" w:rsidRPr="000C1C1E" w:rsidRDefault="000A461F" w:rsidP="000C1C1E">
      <w:pPr>
        <w:spacing w:beforeLines="60" w:before="144" w:afterLines="60" w:after="144" w:line="276" w:lineRule="auto"/>
        <w:rPr>
          <w:rFonts w:asciiTheme="minorHAnsi" w:hAnsiTheme="minorHAnsi" w:cstheme="minorHAnsi"/>
          <w:sz w:val="22"/>
          <w:szCs w:val="22"/>
          <w:lang w:val="fr-FR"/>
        </w:rPr>
      </w:pPr>
    </w:p>
    <w:p w14:paraId="4E3BAD65" w14:textId="6293A70C" w:rsidR="000A461F" w:rsidRPr="000C1C1E" w:rsidRDefault="004E4747" w:rsidP="0041768E">
      <w:pPr>
        <w:spacing w:beforeLines="60" w:before="144" w:afterLines="60" w:after="144" w:line="276" w:lineRule="auto"/>
        <w:ind w:left="-540"/>
        <w:rPr>
          <w:rFonts w:asciiTheme="minorHAnsi" w:eastAsia="Calibri" w:hAnsiTheme="minorHAnsi" w:cstheme="minorHAnsi"/>
          <w:sz w:val="22"/>
          <w:szCs w:val="22"/>
          <w:lang w:val="fr-FR"/>
        </w:rPr>
      </w:pPr>
      <w:r w:rsidRPr="000C1C1E">
        <w:rPr>
          <w:rFonts w:asciiTheme="minorHAnsi" w:eastAsia="Calibri" w:hAnsiTheme="minorHAnsi" w:cstheme="minorHAnsi"/>
          <w:b/>
          <w:sz w:val="22"/>
          <w:szCs w:val="22"/>
          <w:lang w:val="fr-FR"/>
        </w:rPr>
        <w:t>An</w:t>
      </w:r>
      <w:r w:rsidRPr="000C1C1E">
        <w:rPr>
          <w:rFonts w:asciiTheme="minorHAnsi" w:eastAsia="Calibri" w:hAnsiTheme="minorHAnsi" w:cstheme="minorHAnsi"/>
          <w:b/>
          <w:spacing w:val="-1"/>
          <w:sz w:val="22"/>
          <w:szCs w:val="22"/>
          <w:lang w:val="fr-FR"/>
        </w:rPr>
        <w:t>ne</w:t>
      </w:r>
      <w:r w:rsidRPr="000C1C1E">
        <w:rPr>
          <w:rFonts w:asciiTheme="minorHAnsi" w:eastAsia="Calibri" w:hAnsiTheme="minorHAnsi" w:cstheme="minorHAnsi"/>
          <w:b/>
          <w:sz w:val="22"/>
          <w:szCs w:val="22"/>
          <w:lang w:val="fr-FR"/>
        </w:rPr>
        <w:t>x</w:t>
      </w:r>
      <w:r w:rsidR="00BF1B00" w:rsidRPr="000C1C1E">
        <w:rPr>
          <w:rFonts w:asciiTheme="minorHAnsi" w:eastAsia="Calibri" w:hAnsiTheme="minorHAnsi" w:cstheme="minorHAnsi"/>
          <w:b/>
          <w:sz w:val="22"/>
          <w:szCs w:val="22"/>
          <w:lang w:val="fr-FR"/>
        </w:rPr>
        <w:t>e</w:t>
      </w:r>
      <w:r w:rsidRPr="000C1C1E">
        <w:rPr>
          <w:rFonts w:asciiTheme="minorHAnsi" w:eastAsia="Calibri" w:hAnsiTheme="minorHAnsi" w:cstheme="minorHAnsi"/>
          <w:b/>
          <w:sz w:val="22"/>
          <w:szCs w:val="22"/>
          <w:lang w:val="fr-FR"/>
        </w:rPr>
        <w:t xml:space="preserve"> </w:t>
      </w:r>
      <w:r w:rsidRPr="000C1C1E">
        <w:rPr>
          <w:rFonts w:asciiTheme="minorHAnsi" w:eastAsia="Calibri" w:hAnsiTheme="minorHAnsi" w:cstheme="minorHAnsi"/>
          <w:b/>
          <w:spacing w:val="1"/>
          <w:sz w:val="22"/>
          <w:szCs w:val="22"/>
          <w:lang w:val="fr-FR"/>
        </w:rPr>
        <w:t>3</w:t>
      </w:r>
      <w:r w:rsidR="006A5D62" w:rsidRPr="000C1C1E">
        <w:rPr>
          <w:rFonts w:asciiTheme="minorHAnsi" w:eastAsia="Calibri" w:hAnsiTheme="minorHAnsi" w:cstheme="minorHAnsi"/>
          <w:b/>
          <w:spacing w:val="1"/>
          <w:sz w:val="22"/>
          <w:szCs w:val="22"/>
          <w:lang w:val="fr-FR"/>
        </w:rPr>
        <w:t xml:space="preserve"> </w:t>
      </w:r>
      <w:r w:rsidRPr="000C1C1E">
        <w:rPr>
          <w:rFonts w:asciiTheme="minorHAnsi" w:eastAsia="Calibri" w:hAnsiTheme="minorHAnsi" w:cstheme="minorHAnsi"/>
          <w:b/>
          <w:sz w:val="22"/>
          <w:szCs w:val="22"/>
          <w:lang w:val="fr-FR"/>
        </w:rPr>
        <w:t xml:space="preserve">: </w:t>
      </w:r>
      <w:r w:rsidR="00B45FB3" w:rsidRPr="000C1C1E">
        <w:rPr>
          <w:rFonts w:asciiTheme="minorHAnsi" w:eastAsia="Calibri" w:hAnsiTheme="minorHAnsi" w:cstheme="minorHAnsi"/>
          <w:b/>
          <w:spacing w:val="1"/>
          <w:sz w:val="22"/>
          <w:szCs w:val="22"/>
          <w:lang w:val="fr-FR"/>
        </w:rPr>
        <w:t xml:space="preserve">Liste de contrôle pour un fonctionnement efficace des plateformes Nationales </w:t>
      </w:r>
      <w:r w:rsidR="0002544D" w:rsidRPr="000C1C1E">
        <w:rPr>
          <w:rFonts w:asciiTheme="minorHAnsi" w:eastAsia="Calibri" w:hAnsiTheme="minorHAnsi" w:cstheme="minorHAnsi"/>
          <w:b/>
          <w:spacing w:val="1"/>
          <w:sz w:val="22"/>
          <w:szCs w:val="22"/>
          <w:lang w:val="fr-FR"/>
        </w:rPr>
        <w:t>à multiples parties prenantes</w:t>
      </w:r>
    </w:p>
    <w:p w14:paraId="6277D41B" w14:textId="77777777" w:rsidR="000A461F" w:rsidRPr="000C1C1E" w:rsidRDefault="000A461F" w:rsidP="000C1C1E">
      <w:pPr>
        <w:spacing w:beforeLines="60" w:before="144" w:afterLines="60" w:after="144" w:line="276" w:lineRule="auto"/>
        <w:rPr>
          <w:rFonts w:asciiTheme="minorHAnsi" w:hAnsiTheme="minorHAnsi" w:cstheme="minorHAnsi"/>
          <w:sz w:val="22"/>
          <w:szCs w:val="22"/>
          <w:lang w:val="fr-FR"/>
        </w:rPr>
      </w:pPr>
    </w:p>
    <w:tbl>
      <w:tblPr>
        <w:tblW w:w="10323" w:type="dxa"/>
        <w:tblInd w:w="-546" w:type="dxa"/>
        <w:tblLayout w:type="fixed"/>
        <w:tblCellMar>
          <w:left w:w="0" w:type="dxa"/>
          <w:right w:w="0" w:type="dxa"/>
        </w:tblCellMar>
        <w:tblLook w:val="01E0" w:firstRow="1" w:lastRow="1" w:firstColumn="1" w:lastColumn="1" w:noHBand="0" w:noVBand="0"/>
      </w:tblPr>
      <w:tblGrid>
        <w:gridCol w:w="3779"/>
        <w:gridCol w:w="955"/>
        <w:gridCol w:w="778"/>
        <w:gridCol w:w="1529"/>
        <w:gridCol w:w="3282"/>
      </w:tblGrid>
      <w:tr w:rsidR="000A461F" w:rsidRPr="000C1C1E" w14:paraId="01C4B368" w14:textId="77777777" w:rsidTr="0041768E">
        <w:trPr>
          <w:trHeight w:hRule="exact" w:val="528"/>
        </w:trPr>
        <w:tc>
          <w:tcPr>
            <w:tcW w:w="10323" w:type="dxa"/>
            <w:gridSpan w:val="5"/>
            <w:tcBorders>
              <w:top w:val="single" w:sz="5" w:space="0" w:color="09A39E"/>
              <w:left w:val="single" w:sz="5" w:space="0" w:color="09A39E"/>
              <w:bottom w:val="nil"/>
              <w:right w:val="single" w:sz="5" w:space="0" w:color="09A39E"/>
            </w:tcBorders>
            <w:shd w:val="clear" w:color="auto" w:fill="C4FBF5"/>
          </w:tcPr>
          <w:p w14:paraId="67CEC0BB" w14:textId="00FD8B98"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spacing w:val="1"/>
                <w:sz w:val="22"/>
                <w:szCs w:val="22"/>
              </w:rPr>
              <w:t>1</w:t>
            </w:r>
            <w:r w:rsidRPr="000C1C1E">
              <w:rPr>
                <w:rFonts w:asciiTheme="minorHAnsi" w:eastAsia="Calibri" w:hAnsiTheme="minorHAnsi" w:cstheme="minorHAnsi"/>
                <w:b/>
                <w:sz w:val="22"/>
                <w:szCs w:val="22"/>
              </w:rPr>
              <w:t xml:space="preserve">.  </w:t>
            </w:r>
            <w:r w:rsidRPr="000C1C1E">
              <w:rPr>
                <w:rFonts w:asciiTheme="minorHAnsi" w:eastAsia="Calibri" w:hAnsiTheme="minorHAnsi" w:cstheme="minorHAnsi"/>
                <w:b/>
                <w:spacing w:val="40"/>
                <w:sz w:val="22"/>
                <w:szCs w:val="22"/>
              </w:rPr>
              <w:t xml:space="preserve"> </w:t>
            </w:r>
            <w:r w:rsidR="00856F2A" w:rsidRPr="000C1C1E">
              <w:rPr>
                <w:rFonts w:asciiTheme="minorHAnsi" w:eastAsia="Calibri" w:hAnsiTheme="minorHAnsi" w:cstheme="minorHAnsi"/>
                <w:b/>
                <w:spacing w:val="1"/>
                <w:sz w:val="22"/>
                <w:szCs w:val="22"/>
              </w:rPr>
              <w:t xml:space="preserve">Composition et </w:t>
            </w:r>
            <w:r w:rsidR="00726BE0" w:rsidRPr="000C1C1E">
              <w:rPr>
                <w:rFonts w:asciiTheme="minorHAnsi" w:eastAsia="Calibri" w:hAnsiTheme="minorHAnsi" w:cstheme="minorHAnsi"/>
                <w:b/>
                <w:spacing w:val="1"/>
                <w:sz w:val="22"/>
                <w:szCs w:val="22"/>
              </w:rPr>
              <w:t>Representation</w:t>
            </w:r>
          </w:p>
        </w:tc>
      </w:tr>
      <w:tr w:rsidR="000A461F" w:rsidRPr="000C1C1E" w14:paraId="1B66BD3C" w14:textId="77777777" w:rsidTr="0041768E">
        <w:trPr>
          <w:trHeight w:hRule="exact" w:val="758"/>
        </w:trPr>
        <w:tc>
          <w:tcPr>
            <w:tcW w:w="3779" w:type="dxa"/>
            <w:tcBorders>
              <w:top w:val="single" w:sz="12" w:space="0" w:color="8EAADB"/>
              <w:left w:val="single" w:sz="5" w:space="0" w:color="09A39E"/>
              <w:bottom w:val="single" w:sz="5" w:space="0" w:color="09A39E"/>
              <w:right w:val="single" w:sz="5" w:space="0" w:color="09A39E"/>
            </w:tcBorders>
          </w:tcPr>
          <w:p w14:paraId="72235EB7" w14:textId="77777777" w:rsidR="000A461F" w:rsidRPr="000C1C1E" w:rsidRDefault="00934248" w:rsidP="000C1C1E">
            <w:pPr>
              <w:spacing w:beforeLines="60" w:before="144" w:afterLines="60" w:after="144" w:line="276" w:lineRule="auto"/>
              <w:ind w:left="102"/>
              <w:rPr>
                <w:rFonts w:asciiTheme="minorHAnsi" w:eastAsia="Calibri" w:hAnsiTheme="minorHAnsi" w:cstheme="minorHAnsi"/>
                <w:b/>
                <w:spacing w:val="1"/>
                <w:position w:val="1"/>
                <w:sz w:val="22"/>
                <w:szCs w:val="22"/>
                <w:lang w:val="fr-FR"/>
              </w:rPr>
            </w:pPr>
            <w:r w:rsidRPr="000C1C1E">
              <w:rPr>
                <w:rFonts w:asciiTheme="minorHAnsi" w:eastAsia="Calibri" w:hAnsiTheme="minorHAnsi" w:cstheme="minorHAnsi"/>
                <w:b/>
                <w:spacing w:val="1"/>
                <w:position w:val="1"/>
                <w:sz w:val="22"/>
                <w:szCs w:val="22"/>
                <w:lang w:val="fr-FR"/>
              </w:rPr>
              <w:t xml:space="preserve">Y </w:t>
            </w:r>
            <w:r w:rsidR="006A5D62" w:rsidRPr="000C1C1E">
              <w:rPr>
                <w:rFonts w:asciiTheme="minorHAnsi" w:eastAsia="Calibri" w:hAnsiTheme="minorHAnsi" w:cstheme="minorHAnsi"/>
                <w:b/>
                <w:spacing w:val="1"/>
                <w:position w:val="1"/>
                <w:sz w:val="22"/>
                <w:szCs w:val="22"/>
                <w:lang w:val="fr-FR"/>
              </w:rPr>
              <w:t>a-t-il</w:t>
            </w:r>
            <w:r w:rsidRPr="000C1C1E">
              <w:rPr>
                <w:rFonts w:asciiTheme="minorHAnsi" w:eastAsia="Calibri" w:hAnsiTheme="minorHAnsi" w:cstheme="minorHAnsi"/>
                <w:b/>
                <w:spacing w:val="1"/>
                <w:position w:val="1"/>
                <w:sz w:val="22"/>
                <w:szCs w:val="22"/>
                <w:lang w:val="fr-FR"/>
              </w:rPr>
              <w:t xml:space="preserve"> </w:t>
            </w:r>
            <w:r w:rsidR="00541F83" w:rsidRPr="000C1C1E">
              <w:rPr>
                <w:rFonts w:asciiTheme="minorHAnsi" w:eastAsia="Calibri" w:hAnsiTheme="minorHAnsi" w:cstheme="minorHAnsi"/>
                <w:b/>
                <w:spacing w:val="1"/>
                <w:position w:val="1"/>
                <w:sz w:val="22"/>
                <w:szCs w:val="22"/>
                <w:lang w:val="fr-FR"/>
              </w:rPr>
              <w:t>une</w:t>
            </w:r>
            <w:r w:rsidR="006A5D62" w:rsidRPr="000C1C1E">
              <w:rPr>
                <w:rFonts w:asciiTheme="minorHAnsi" w:eastAsia="Calibri" w:hAnsiTheme="minorHAnsi" w:cstheme="minorHAnsi"/>
                <w:b/>
                <w:spacing w:val="1"/>
                <w:position w:val="1"/>
                <w:sz w:val="22"/>
                <w:szCs w:val="22"/>
                <w:lang w:val="fr-FR"/>
              </w:rPr>
              <w:t xml:space="preserve"> </w:t>
            </w:r>
            <w:r w:rsidRPr="000C1C1E">
              <w:rPr>
                <w:rFonts w:asciiTheme="minorHAnsi" w:eastAsia="Calibri" w:hAnsiTheme="minorHAnsi" w:cstheme="minorHAnsi"/>
                <w:b/>
                <w:spacing w:val="1"/>
                <w:position w:val="1"/>
                <w:sz w:val="22"/>
                <w:szCs w:val="22"/>
                <w:lang w:val="fr-FR"/>
              </w:rPr>
              <w:t>participation</w:t>
            </w:r>
            <w:r w:rsidR="00541F83" w:rsidRPr="000C1C1E">
              <w:rPr>
                <w:rFonts w:asciiTheme="minorHAnsi" w:eastAsia="Calibri" w:hAnsiTheme="minorHAnsi" w:cstheme="minorHAnsi"/>
                <w:b/>
                <w:spacing w:val="1"/>
                <w:position w:val="1"/>
                <w:sz w:val="22"/>
                <w:szCs w:val="22"/>
                <w:lang w:val="fr-FR"/>
              </w:rPr>
              <w:t xml:space="preserve"> de multiples parties </w:t>
            </w:r>
            <w:r w:rsidR="00F4308D" w:rsidRPr="000C1C1E">
              <w:rPr>
                <w:rFonts w:asciiTheme="minorHAnsi" w:eastAsia="Calibri" w:hAnsiTheme="minorHAnsi" w:cstheme="minorHAnsi"/>
                <w:b/>
                <w:spacing w:val="1"/>
                <w:position w:val="1"/>
                <w:sz w:val="22"/>
                <w:szCs w:val="22"/>
                <w:lang w:val="fr-FR"/>
              </w:rPr>
              <w:t>prenantes ?</w:t>
            </w:r>
          </w:p>
        </w:tc>
        <w:tc>
          <w:tcPr>
            <w:tcW w:w="955" w:type="dxa"/>
            <w:tcBorders>
              <w:top w:val="single" w:sz="12" w:space="0" w:color="8EAADB"/>
              <w:left w:val="single" w:sz="5" w:space="0" w:color="09A39E"/>
              <w:bottom w:val="single" w:sz="5" w:space="0" w:color="09A39E"/>
              <w:right w:val="single" w:sz="5" w:space="0" w:color="09A39E"/>
            </w:tcBorders>
          </w:tcPr>
          <w:p w14:paraId="51F58CB1" w14:textId="77777777"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spacing w:val="1"/>
                <w:position w:val="1"/>
                <w:sz w:val="22"/>
                <w:szCs w:val="22"/>
              </w:rPr>
              <w:t>N</w:t>
            </w:r>
            <w:r w:rsidR="0050561A" w:rsidRPr="000C1C1E">
              <w:rPr>
                <w:rFonts w:asciiTheme="minorHAnsi" w:eastAsia="Calibri" w:hAnsiTheme="minorHAnsi" w:cstheme="minorHAnsi"/>
                <w:b/>
                <w:spacing w:val="-1"/>
                <w:position w:val="1"/>
                <w:sz w:val="22"/>
                <w:szCs w:val="22"/>
              </w:rPr>
              <w:t>om</w:t>
            </w:r>
          </w:p>
        </w:tc>
        <w:tc>
          <w:tcPr>
            <w:tcW w:w="778" w:type="dxa"/>
            <w:tcBorders>
              <w:top w:val="single" w:sz="12" w:space="0" w:color="8EAADB"/>
              <w:left w:val="single" w:sz="5" w:space="0" w:color="09A39E"/>
              <w:bottom w:val="single" w:sz="5" w:space="0" w:color="09A39E"/>
              <w:right w:val="single" w:sz="5" w:space="0" w:color="09A39E"/>
            </w:tcBorders>
          </w:tcPr>
          <w:p w14:paraId="54233698" w14:textId="2B4D4F10" w:rsidR="000A461F" w:rsidRPr="000C1C1E" w:rsidRDefault="004E4747" w:rsidP="000C1C1E">
            <w:pPr>
              <w:spacing w:beforeLines="60" w:before="144" w:afterLines="60" w:after="144" w:line="276" w:lineRule="auto"/>
              <w:ind w:left="100"/>
              <w:rPr>
                <w:rFonts w:asciiTheme="minorHAnsi" w:eastAsia="Calibri" w:hAnsiTheme="minorHAnsi" w:cstheme="minorHAnsi"/>
                <w:sz w:val="22"/>
                <w:szCs w:val="22"/>
              </w:rPr>
            </w:pPr>
            <w:r w:rsidRPr="000C1C1E">
              <w:rPr>
                <w:rFonts w:asciiTheme="minorHAnsi" w:eastAsia="Calibri" w:hAnsiTheme="minorHAnsi" w:cstheme="minorHAnsi"/>
                <w:b/>
                <w:position w:val="1"/>
                <w:sz w:val="22"/>
                <w:szCs w:val="22"/>
              </w:rPr>
              <w:t>R</w:t>
            </w:r>
            <w:r w:rsidR="00726BE0" w:rsidRPr="000C1C1E">
              <w:rPr>
                <w:rFonts w:asciiTheme="minorHAnsi" w:eastAsia="Calibri" w:hAnsiTheme="minorHAnsi" w:cstheme="minorHAnsi"/>
                <w:b/>
                <w:spacing w:val="-1"/>
                <w:position w:val="1"/>
                <w:sz w:val="22"/>
                <w:szCs w:val="22"/>
                <w:lang w:val="fr-FR"/>
              </w:rPr>
              <w:t>olé</w:t>
            </w:r>
            <w:r w:rsidR="006A5D62" w:rsidRPr="000C1C1E">
              <w:rPr>
                <w:rFonts w:asciiTheme="minorHAnsi" w:eastAsia="Calibri" w:hAnsiTheme="minorHAnsi" w:cstheme="minorHAnsi"/>
                <w:b/>
                <w:spacing w:val="-1"/>
                <w:position w:val="1"/>
                <w:sz w:val="22"/>
                <w:szCs w:val="22"/>
                <w:lang w:val="fr-FR"/>
              </w:rPr>
              <w:t xml:space="preserve"> </w:t>
            </w:r>
          </w:p>
        </w:tc>
        <w:tc>
          <w:tcPr>
            <w:tcW w:w="4811" w:type="dxa"/>
            <w:gridSpan w:val="2"/>
            <w:tcBorders>
              <w:top w:val="single" w:sz="12" w:space="0" w:color="8EAADB"/>
              <w:left w:val="single" w:sz="5" w:space="0" w:color="09A39E"/>
              <w:bottom w:val="single" w:sz="5" w:space="0" w:color="09A39E"/>
              <w:right w:val="single" w:sz="5" w:space="0" w:color="09A39E"/>
            </w:tcBorders>
          </w:tcPr>
          <w:p w14:paraId="65F24C51" w14:textId="77777777"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position w:val="1"/>
                <w:sz w:val="22"/>
                <w:szCs w:val="22"/>
              </w:rPr>
              <w:t>Or</w:t>
            </w:r>
            <w:r w:rsidRPr="000C1C1E">
              <w:rPr>
                <w:rFonts w:asciiTheme="minorHAnsi" w:eastAsia="Calibri" w:hAnsiTheme="minorHAnsi" w:cstheme="minorHAnsi"/>
                <w:b/>
                <w:spacing w:val="1"/>
                <w:position w:val="1"/>
                <w:sz w:val="22"/>
                <w:szCs w:val="22"/>
              </w:rPr>
              <w:t>g</w:t>
            </w:r>
            <w:r w:rsidRPr="000C1C1E">
              <w:rPr>
                <w:rFonts w:asciiTheme="minorHAnsi" w:eastAsia="Calibri" w:hAnsiTheme="minorHAnsi" w:cstheme="minorHAnsi"/>
                <w:b/>
                <w:spacing w:val="-1"/>
                <w:position w:val="1"/>
                <w:sz w:val="22"/>
                <w:szCs w:val="22"/>
              </w:rPr>
              <w:t>ani</w:t>
            </w:r>
            <w:r w:rsidR="0050561A" w:rsidRPr="000C1C1E">
              <w:rPr>
                <w:rFonts w:asciiTheme="minorHAnsi" w:eastAsia="Calibri" w:hAnsiTheme="minorHAnsi" w:cstheme="minorHAnsi"/>
                <w:b/>
                <w:spacing w:val="1"/>
                <w:position w:val="1"/>
                <w:sz w:val="22"/>
                <w:szCs w:val="22"/>
              </w:rPr>
              <w:t>s</w:t>
            </w:r>
            <w:r w:rsidRPr="000C1C1E">
              <w:rPr>
                <w:rFonts w:asciiTheme="minorHAnsi" w:eastAsia="Calibri" w:hAnsiTheme="minorHAnsi" w:cstheme="minorHAnsi"/>
                <w:b/>
                <w:spacing w:val="-1"/>
                <w:position w:val="1"/>
                <w:sz w:val="22"/>
                <w:szCs w:val="22"/>
              </w:rPr>
              <w:t>a</w:t>
            </w:r>
            <w:r w:rsidRPr="000C1C1E">
              <w:rPr>
                <w:rFonts w:asciiTheme="minorHAnsi" w:eastAsia="Calibri" w:hAnsiTheme="minorHAnsi" w:cstheme="minorHAnsi"/>
                <w:b/>
                <w:position w:val="1"/>
                <w:sz w:val="22"/>
                <w:szCs w:val="22"/>
              </w:rPr>
              <w:t>t</w:t>
            </w:r>
            <w:r w:rsidRPr="000C1C1E">
              <w:rPr>
                <w:rFonts w:asciiTheme="minorHAnsi" w:eastAsia="Calibri" w:hAnsiTheme="minorHAnsi" w:cstheme="minorHAnsi"/>
                <w:b/>
                <w:spacing w:val="1"/>
                <w:position w:val="1"/>
                <w:sz w:val="22"/>
                <w:szCs w:val="22"/>
              </w:rPr>
              <w:t>i</w:t>
            </w:r>
            <w:r w:rsidRPr="000C1C1E">
              <w:rPr>
                <w:rFonts w:asciiTheme="minorHAnsi" w:eastAsia="Calibri" w:hAnsiTheme="minorHAnsi" w:cstheme="minorHAnsi"/>
                <w:b/>
                <w:spacing w:val="-1"/>
                <w:position w:val="1"/>
                <w:sz w:val="22"/>
                <w:szCs w:val="22"/>
              </w:rPr>
              <w:t>o</w:t>
            </w:r>
            <w:r w:rsidRPr="000C1C1E">
              <w:rPr>
                <w:rFonts w:asciiTheme="minorHAnsi" w:eastAsia="Calibri" w:hAnsiTheme="minorHAnsi" w:cstheme="minorHAnsi"/>
                <w:b/>
                <w:position w:val="1"/>
                <w:sz w:val="22"/>
                <w:szCs w:val="22"/>
              </w:rPr>
              <w:t>n</w:t>
            </w:r>
          </w:p>
        </w:tc>
      </w:tr>
      <w:tr w:rsidR="008338C8" w:rsidRPr="009D66A5" w14:paraId="43DB3C0D" w14:textId="77777777" w:rsidTr="0041768E">
        <w:trPr>
          <w:trHeight w:hRule="exact" w:val="2236"/>
        </w:trPr>
        <w:tc>
          <w:tcPr>
            <w:tcW w:w="3779" w:type="dxa"/>
            <w:tcBorders>
              <w:top w:val="single" w:sz="5" w:space="0" w:color="09A39E"/>
              <w:left w:val="single" w:sz="5" w:space="0" w:color="09A39E"/>
              <w:bottom w:val="single" w:sz="5" w:space="0" w:color="09A39E"/>
              <w:right w:val="single" w:sz="5" w:space="0" w:color="09A39E"/>
            </w:tcBorders>
          </w:tcPr>
          <w:p w14:paraId="4F76594C" w14:textId="77777777" w:rsidR="000A461F" w:rsidRPr="000C1C1E" w:rsidRDefault="0050561A" w:rsidP="000C1C1E">
            <w:pPr>
              <w:spacing w:beforeLines="60" w:before="144" w:afterLines="60" w:after="144" w:line="276" w:lineRule="auto"/>
              <w:ind w:left="102" w:right="66"/>
              <w:jc w:val="both"/>
              <w:rPr>
                <w:rFonts w:asciiTheme="minorHAnsi" w:eastAsia="Calibri" w:hAnsiTheme="minorHAnsi" w:cstheme="minorHAnsi"/>
                <w:b/>
                <w:position w:val="1"/>
                <w:sz w:val="22"/>
                <w:szCs w:val="22"/>
                <w:lang w:val="fr-FR"/>
              </w:rPr>
            </w:pPr>
            <w:r w:rsidRPr="000C1C1E">
              <w:rPr>
                <w:rFonts w:asciiTheme="minorHAnsi" w:eastAsia="Calibri" w:hAnsiTheme="minorHAnsi" w:cstheme="minorHAnsi"/>
                <w:b/>
                <w:position w:val="1"/>
                <w:sz w:val="22"/>
                <w:szCs w:val="22"/>
                <w:lang w:val="fr-FR"/>
              </w:rPr>
              <w:t xml:space="preserve">Énumérez le nom, le rôle, l'organisation et la circonscription pour chaque membre du </w:t>
            </w:r>
            <w:r w:rsidR="008338C8" w:rsidRPr="000C1C1E">
              <w:rPr>
                <w:rFonts w:asciiTheme="minorHAnsi" w:eastAsia="Calibri" w:hAnsiTheme="minorHAnsi" w:cstheme="minorHAnsi"/>
                <w:b/>
                <w:position w:val="1"/>
                <w:sz w:val="22"/>
                <w:szCs w:val="22"/>
                <w:lang w:val="fr-FR"/>
              </w:rPr>
              <w:t>Comité de Participation</w:t>
            </w:r>
            <w:r w:rsidRPr="000C1C1E">
              <w:rPr>
                <w:rFonts w:asciiTheme="minorHAnsi" w:eastAsia="Calibri" w:hAnsiTheme="minorHAnsi" w:cstheme="minorHAnsi"/>
                <w:b/>
                <w:position w:val="1"/>
                <w:sz w:val="22"/>
                <w:szCs w:val="22"/>
                <w:lang w:val="fr-FR"/>
              </w:rPr>
              <w:t xml:space="preserve">, y compris les coordonnées (courrier électronique). Notez le processus de sélection (Était-ce </w:t>
            </w:r>
            <w:r w:rsidR="00F4308D" w:rsidRPr="000C1C1E">
              <w:rPr>
                <w:rFonts w:asciiTheme="minorHAnsi" w:eastAsia="Calibri" w:hAnsiTheme="minorHAnsi" w:cstheme="minorHAnsi"/>
                <w:b/>
                <w:position w:val="1"/>
                <w:sz w:val="22"/>
                <w:szCs w:val="22"/>
                <w:lang w:val="fr-FR"/>
              </w:rPr>
              <w:t>transparent ?</w:t>
            </w:r>
            <w:r w:rsidRPr="000C1C1E">
              <w:rPr>
                <w:rFonts w:asciiTheme="minorHAnsi" w:eastAsia="Calibri" w:hAnsiTheme="minorHAnsi" w:cstheme="minorHAnsi"/>
                <w:b/>
                <w:position w:val="1"/>
                <w:sz w:val="22"/>
                <w:szCs w:val="22"/>
                <w:lang w:val="fr-FR"/>
              </w:rPr>
              <w:t xml:space="preserve"> Ont-ils été sélectionnés par leur </w:t>
            </w:r>
            <w:r w:rsidR="00F4308D" w:rsidRPr="000C1C1E">
              <w:rPr>
                <w:rFonts w:asciiTheme="minorHAnsi" w:eastAsia="Calibri" w:hAnsiTheme="minorHAnsi" w:cstheme="minorHAnsi"/>
                <w:b/>
                <w:position w:val="1"/>
                <w:sz w:val="22"/>
                <w:szCs w:val="22"/>
                <w:lang w:val="fr-FR"/>
              </w:rPr>
              <w:t>circonscription ?</w:t>
            </w:r>
            <w:r w:rsidRPr="000C1C1E">
              <w:rPr>
                <w:rFonts w:asciiTheme="minorHAnsi" w:eastAsia="Calibri" w:hAnsiTheme="minorHAnsi" w:cstheme="minorHAnsi"/>
                <w:b/>
                <w:position w:val="1"/>
                <w:sz w:val="22"/>
                <w:szCs w:val="22"/>
                <w:lang w:val="fr-FR"/>
              </w:rPr>
              <w:t>)</w:t>
            </w:r>
          </w:p>
        </w:tc>
        <w:tc>
          <w:tcPr>
            <w:tcW w:w="955" w:type="dxa"/>
            <w:tcBorders>
              <w:top w:val="single" w:sz="5" w:space="0" w:color="09A39E"/>
              <w:left w:val="single" w:sz="5" w:space="0" w:color="09A39E"/>
              <w:bottom w:val="single" w:sz="5" w:space="0" w:color="09A39E"/>
              <w:right w:val="single" w:sz="5" w:space="0" w:color="09A39E"/>
            </w:tcBorders>
          </w:tcPr>
          <w:p w14:paraId="0A4CA2C9"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9A39E"/>
              <w:right w:val="single" w:sz="5" w:space="0" w:color="09A39E"/>
            </w:tcBorders>
          </w:tcPr>
          <w:p w14:paraId="390DBB42"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4811" w:type="dxa"/>
            <w:gridSpan w:val="2"/>
            <w:tcBorders>
              <w:top w:val="single" w:sz="5" w:space="0" w:color="09A39E"/>
              <w:left w:val="single" w:sz="5" w:space="0" w:color="09A39E"/>
              <w:bottom w:val="single" w:sz="5" w:space="0" w:color="09A39E"/>
              <w:right w:val="single" w:sz="5" w:space="0" w:color="09A39E"/>
            </w:tcBorders>
          </w:tcPr>
          <w:p w14:paraId="5ED59C54"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0C1C1E" w14:paraId="6DB56725" w14:textId="77777777" w:rsidTr="0041768E">
        <w:trPr>
          <w:trHeight w:hRule="exact" w:val="509"/>
        </w:trPr>
        <w:tc>
          <w:tcPr>
            <w:tcW w:w="10323" w:type="dxa"/>
            <w:gridSpan w:val="5"/>
            <w:tcBorders>
              <w:top w:val="nil"/>
              <w:left w:val="single" w:sz="5" w:space="0" w:color="09A39E"/>
              <w:bottom w:val="nil"/>
              <w:right w:val="single" w:sz="5" w:space="0" w:color="09A39E"/>
            </w:tcBorders>
            <w:shd w:val="clear" w:color="auto" w:fill="C4FBF5"/>
          </w:tcPr>
          <w:p w14:paraId="060AF714" w14:textId="77777777"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spacing w:val="1"/>
                <w:sz w:val="22"/>
                <w:szCs w:val="22"/>
              </w:rPr>
              <w:t>2</w:t>
            </w:r>
            <w:r w:rsidRPr="000C1C1E">
              <w:rPr>
                <w:rFonts w:asciiTheme="minorHAnsi" w:eastAsia="Calibri" w:hAnsiTheme="minorHAnsi" w:cstheme="minorHAnsi"/>
                <w:b/>
                <w:sz w:val="22"/>
                <w:szCs w:val="22"/>
              </w:rPr>
              <w:t xml:space="preserve">.  </w:t>
            </w:r>
            <w:r w:rsidRPr="000C1C1E">
              <w:rPr>
                <w:rFonts w:asciiTheme="minorHAnsi" w:eastAsia="Calibri" w:hAnsiTheme="minorHAnsi" w:cstheme="minorHAnsi"/>
                <w:b/>
                <w:spacing w:val="40"/>
                <w:sz w:val="22"/>
                <w:szCs w:val="22"/>
              </w:rPr>
              <w:t xml:space="preserve"> </w:t>
            </w:r>
            <w:r w:rsidRPr="000C1C1E">
              <w:rPr>
                <w:rFonts w:asciiTheme="minorHAnsi" w:eastAsia="Calibri" w:hAnsiTheme="minorHAnsi" w:cstheme="minorHAnsi"/>
                <w:b/>
                <w:sz w:val="22"/>
                <w:szCs w:val="22"/>
              </w:rPr>
              <w:t>F</w:t>
            </w:r>
            <w:r w:rsidR="004E3436" w:rsidRPr="000C1C1E">
              <w:rPr>
                <w:rFonts w:asciiTheme="minorHAnsi" w:eastAsia="Calibri" w:hAnsiTheme="minorHAnsi" w:cstheme="minorHAnsi"/>
                <w:b/>
                <w:spacing w:val="-1"/>
                <w:sz w:val="22"/>
                <w:szCs w:val="22"/>
              </w:rPr>
              <w:t>o</w:t>
            </w:r>
            <w:r w:rsidRPr="000C1C1E">
              <w:rPr>
                <w:rFonts w:asciiTheme="minorHAnsi" w:eastAsia="Calibri" w:hAnsiTheme="minorHAnsi" w:cstheme="minorHAnsi"/>
                <w:b/>
                <w:spacing w:val="-1"/>
                <w:sz w:val="22"/>
                <w:szCs w:val="22"/>
              </w:rPr>
              <w:t>n</w:t>
            </w:r>
            <w:r w:rsidRPr="000C1C1E">
              <w:rPr>
                <w:rFonts w:asciiTheme="minorHAnsi" w:eastAsia="Calibri" w:hAnsiTheme="minorHAnsi" w:cstheme="minorHAnsi"/>
                <w:b/>
                <w:spacing w:val="1"/>
                <w:sz w:val="22"/>
                <w:szCs w:val="22"/>
              </w:rPr>
              <w:t>c</w:t>
            </w:r>
            <w:r w:rsidRPr="000C1C1E">
              <w:rPr>
                <w:rFonts w:asciiTheme="minorHAnsi" w:eastAsia="Calibri" w:hAnsiTheme="minorHAnsi" w:cstheme="minorHAnsi"/>
                <w:b/>
                <w:sz w:val="22"/>
                <w:szCs w:val="22"/>
              </w:rPr>
              <w:t>t</w:t>
            </w:r>
            <w:r w:rsidRPr="000C1C1E">
              <w:rPr>
                <w:rFonts w:asciiTheme="minorHAnsi" w:eastAsia="Calibri" w:hAnsiTheme="minorHAnsi" w:cstheme="minorHAnsi"/>
                <w:b/>
                <w:spacing w:val="1"/>
                <w:sz w:val="22"/>
                <w:szCs w:val="22"/>
              </w:rPr>
              <w:t>i</w:t>
            </w:r>
            <w:r w:rsidRPr="000C1C1E">
              <w:rPr>
                <w:rFonts w:asciiTheme="minorHAnsi" w:eastAsia="Calibri" w:hAnsiTheme="minorHAnsi" w:cstheme="minorHAnsi"/>
                <w:b/>
                <w:spacing w:val="-1"/>
                <w:sz w:val="22"/>
                <w:szCs w:val="22"/>
              </w:rPr>
              <w:t>on</w:t>
            </w:r>
            <w:r w:rsidRPr="000C1C1E">
              <w:rPr>
                <w:rFonts w:asciiTheme="minorHAnsi" w:eastAsia="Calibri" w:hAnsiTheme="minorHAnsi" w:cstheme="minorHAnsi"/>
                <w:b/>
                <w:sz w:val="22"/>
                <w:szCs w:val="22"/>
              </w:rPr>
              <w:t>s</w:t>
            </w:r>
          </w:p>
        </w:tc>
      </w:tr>
      <w:tr w:rsidR="000A461F" w:rsidRPr="000C1C1E" w14:paraId="237FB69E" w14:textId="77777777" w:rsidTr="0041768E">
        <w:trPr>
          <w:trHeight w:hRule="exact" w:val="1341"/>
        </w:trPr>
        <w:tc>
          <w:tcPr>
            <w:tcW w:w="3779" w:type="dxa"/>
            <w:tcBorders>
              <w:top w:val="single" w:sz="5" w:space="0" w:color="09A39E"/>
              <w:left w:val="single" w:sz="5" w:space="0" w:color="09A39E"/>
              <w:bottom w:val="single" w:sz="5" w:space="0" w:color="09A39E"/>
              <w:right w:val="single" w:sz="5" w:space="0" w:color="09A39E"/>
            </w:tcBorders>
          </w:tcPr>
          <w:p w14:paraId="6342EF13" w14:textId="5197D642" w:rsidR="000A461F" w:rsidRPr="000C1C1E" w:rsidRDefault="005F67AD" w:rsidP="000C1C1E">
            <w:pPr>
              <w:spacing w:beforeLines="60" w:before="144" w:afterLines="60" w:after="144" w:line="276" w:lineRule="auto"/>
              <w:ind w:left="102" w:right="62"/>
              <w:jc w:val="both"/>
              <w:rPr>
                <w:rFonts w:asciiTheme="minorHAnsi" w:eastAsia="Calibri" w:hAnsiTheme="minorHAnsi" w:cstheme="minorHAnsi"/>
                <w:sz w:val="22"/>
                <w:szCs w:val="22"/>
                <w:lang w:val="fr-FR"/>
              </w:rPr>
            </w:pPr>
            <w:r w:rsidRPr="000C1C1E">
              <w:rPr>
                <w:rFonts w:asciiTheme="minorHAnsi" w:eastAsia="Calibri" w:hAnsiTheme="minorHAnsi" w:cstheme="minorHAnsi"/>
                <w:b/>
                <w:spacing w:val="1"/>
                <w:sz w:val="22"/>
                <w:szCs w:val="22"/>
                <w:lang w:val="fr-FR"/>
              </w:rPr>
              <w:t xml:space="preserve">Confirmer les rôles et les responsabilités clairs pour la plateforme nationale </w:t>
            </w:r>
            <w:r w:rsidR="00022445">
              <w:rPr>
                <w:rFonts w:asciiTheme="minorHAnsi" w:eastAsia="Calibri" w:hAnsiTheme="minorHAnsi" w:cstheme="minorHAnsi"/>
                <w:b/>
                <w:spacing w:val="1"/>
                <w:sz w:val="22"/>
                <w:szCs w:val="22"/>
                <w:lang w:val="fr-FR"/>
              </w:rPr>
              <w:t xml:space="preserve">à multiples parties prenantes </w:t>
            </w:r>
            <w:r w:rsidR="00D66483" w:rsidRPr="000C1C1E">
              <w:rPr>
                <w:rFonts w:asciiTheme="minorHAnsi" w:eastAsia="Calibri" w:hAnsiTheme="minorHAnsi" w:cstheme="minorHAnsi"/>
                <w:b/>
                <w:spacing w:val="1"/>
                <w:sz w:val="22"/>
                <w:szCs w:val="22"/>
                <w:lang w:val="fr-FR"/>
              </w:rPr>
              <w:t xml:space="preserve"> ;</w:t>
            </w:r>
            <w:r w:rsidRPr="000C1C1E">
              <w:rPr>
                <w:rFonts w:asciiTheme="minorHAnsi" w:eastAsia="Calibri" w:hAnsiTheme="minorHAnsi" w:cstheme="minorHAnsi"/>
                <w:b/>
                <w:spacing w:val="1"/>
                <w:sz w:val="22"/>
                <w:szCs w:val="22"/>
                <w:lang w:val="fr-FR"/>
              </w:rPr>
              <w:t xml:space="preserve"> Inclure les TOR</w:t>
            </w:r>
          </w:p>
        </w:tc>
        <w:tc>
          <w:tcPr>
            <w:tcW w:w="955" w:type="dxa"/>
            <w:tcBorders>
              <w:top w:val="single" w:sz="5" w:space="0" w:color="09A39E"/>
              <w:left w:val="single" w:sz="5" w:space="0" w:color="09A39E"/>
              <w:bottom w:val="single" w:sz="5" w:space="0" w:color="09A39E"/>
              <w:right w:val="single" w:sz="5" w:space="0" w:color="09A39E"/>
            </w:tcBorders>
          </w:tcPr>
          <w:p w14:paraId="19DA96D4" w14:textId="77777777"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spacing w:val="1"/>
                <w:sz w:val="22"/>
                <w:szCs w:val="22"/>
              </w:rPr>
              <w:t>N</w:t>
            </w:r>
            <w:r w:rsidR="005F67AD" w:rsidRPr="000C1C1E">
              <w:rPr>
                <w:rFonts w:asciiTheme="minorHAnsi" w:eastAsia="Calibri" w:hAnsiTheme="minorHAnsi" w:cstheme="minorHAnsi"/>
                <w:b/>
                <w:spacing w:val="-1"/>
                <w:sz w:val="22"/>
                <w:szCs w:val="22"/>
              </w:rPr>
              <w:t>om</w:t>
            </w:r>
          </w:p>
        </w:tc>
        <w:tc>
          <w:tcPr>
            <w:tcW w:w="778" w:type="dxa"/>
            <w:tcBorders>
              <w:top w:val="single" w:sz="5" w:space="0" w:color="09A39E"/>
              <w:left w:val="single" w:sz="5" w:space="0" w:color="09A39E"/>
              <w:bottom w:val="single" w:sz="5" w:space="0" w:color="09A39E"/>
              <w:right w:val="single" w:sz="5" w:space="0" w:color="09A39E"/>
            </w:tcBorders>
          </w:tcPr>
          <w:p w14:paraId="71D8FE35" w14:textId="77777777" w:rsidR="000A461F" w:rsidRPr="000C1C1E" w:rsidRDefault="00E26AAD" w:rsidP="000C1C1E">
            <w:pPr>
              <w:spacing w:beforeLines="60" w:before="144" w:afterLines="60" w:after="144" w:line="276" w:lineRule="auto"/>
              <w:ind w:left="100"/>
              <w:rPr>
                <w:rFonts w:asciiTheme="minorHAnsi" w:eastAsia="Calibri" w:hAnsiTheme="minorHAnsi" w:cstheme="minorHAnsi"/>
                <w:sz w:val="22"/>
                <w:szCs w:val="22"/>
              </w:rPr>
            </w:pPr>
            <w:r w:rsidRPr="000C1C1E">
              <w:rPr>
                <w:rFonts w:asciiTheme="minorHAnsi" w:eastAsia="Calibri" w:hAnsiTheme="minorHAnsi" w:cstheme="minorHAnsi"/>
                <w:b/>
                <w:position w:val="1"/>
                <w:sz w:val="22"/>
                <w:szCs w:val="22"/>
              </w:rPr>
              <w:t>R</w:t>
            </w:r>
            <w:r w:rsidRPr="000C1C1E">
              <w:rPr>
                <w:rFonts w:asciiTheme="minorHAnsi" w:eastAsia="Calibri" w:hAnsiTheme="minorHAnsi" w:cstheme="minorHAnsi"/>
                <w:b/>
                <w:spacing w:val="-1"/>
                <w:position w:val="1"/>
                <w:sz w:val="22"/>
                <w:szCs w:val="22"/>
                <w:lang w:val="fr-FR"/>
              </w:rPr>
              <w:t>ôle</w:t>
            </w:r>
          </w:p>
        </w:tc>
        <w:tc>
          <w:tcPr>
            <w:tcW w:w="4811" w:type="dxa"/>
            <w:gridSpan w:val="2"/>
            <w:tcBorders>
              <w:top w:val="single" w:sz="5" w:space="0" w:color="09A39E"/>
              <w:left w:val="single" w:sz="5" w:space="0" w:color="09A39E"/>
              <w:bottom w:val="single" w:sz="5" w:space="0" w:color="09A39E"/>
              <w:right w:val="single" w:sz="5" w:space="0" w:color="09A39E"/>
            </w:tcBorders>
          </w:tcPr>
          <w:p w14:paraId="2C9D2420" w14:textId="77777777"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sz w:val="22"/>
                <w:szCs w:val="22"/>
              </w:rPr>
              <w:t>Resp</w:t>
            </w:r>
            <w:r w:rsidRPr="000C1C1E">
              <w:rPr>
                <w:rFonts w:asciiTheme="minorHAnsi" w:eastAsia="Calibri" w:hAnsiTheme="minorHAnsi" w:cstheme="minorHAnsi"/>
                <w:b/>
                <w:spacing w:val="-1"/>
                <w:sz w:val="22"/>
                <w:szCs w:val="22"/>
              </w:rPr>
              <w:t>on</w:t>
            </w:r>
            <w:r w:rsidRPr="000C1C1E">
              <w:rPr>
                <w:rFonts w:asciiTheme="minorHAnsi" w:eastAsia="Calibri" w:hAnsiTheme="minorHAnsi" w:cstheme="minorHAnsi"/>
                <w:b/>
                <w:sz w:val="22"/>
                <w:szCs w:val="22"/>
              </w:rPr>
              <w:t>s</w:t>
            </w:r>
            <w:r w:rsidR="005F67AD" w:rsidRPr="000C1C1E">
              <w:rPr>
                <w:rFonts w:asciiTheme="minorHAnsi" w:eastAsia="Calibri" w:hAnsiTheme="minorHAnsi" w:cstheme="minorHAnsi"/>
                <w:b/>
                <w:spacing w:val="1"/>
                <w:sz w:val="22"/>
                <w:szCs w:val="22"/>
              </w:rPr>
              <w:t>a</w:t>
            </w:r>
            <w:r w:rsidRPr="000C1C1E">
              <w:rPr>
                <w:rFonts w:asciiTheme="minorHAnsi" w:eastAsia="Calibri" w:hAnsiTheme="minorHAnsi" w:cstheme="minorHAnsi"/>
                <w:b/>
                <w:spacing w:val="-1"/>
                <w:sz w:val="22"/>
                <w:szCs w:val="22"/>
              </w:rPr>
              <w:t>bi</w:t>
            </w:r>
            <w:r w:rsidRPr="000C1C1E">
              <w:rPr>
                <w:rFonts w:asciiTheme="minorHAnsi" w:eastAsia="Calibri" w:hAnsiTheme="minorHAnsi" w:cstheme="minorHAnsi"/>
                <w:b/>
                <w:spacing w:val="1"/>
                <w:sz w:val="22"/>
                <w:szCs w:val="22"/>
              </w:rPr>
              <w:t>li</w:t>
            </w:r>
            <w:r w:rsidRPr="000C1C1E">
              <w:rPr>
                <w:rFonts w:asciiTheme="minorHAnsi" w:eastAsia="Calibri" w:hAnsiTheme="minorHAnsi" w:cstheme="minorHAnsi"/>
                <w:b/>
                <w:spacing w:val="-2"/>
                <w:sz w:val="22"/>
                <w:szCs w:val="22"/>
              </w:rPr>
              <w:t>t</w:t>
            </w:r>
            <w:r w:rsidR="00D66483" w:rsidRPr="000C1C1E">
              <w:rPr>
                <w:rFonts w:asciiTheme="minorHAnsi" w:eastAsia="Calibri" w:hAnsiTheme="minorHAnsi" w:cstheme="minorHAnsi"/>
                <w:b/>
                <w:spacing w:val="1"/>
                <w:sz w:val="22"/>
                <w:szCs w:val="22"/>
                <w:lang w:val="fr-FR"/>
              </w:rPr>
              <w:t>é</w:t>
            </w:r>
          </w:p>
        </w:tc>
      </w:tr>
      <w:tr w:rsidR="008338C8" w:rsidRPr="009D66A5" w14:paraId="57079F33" w14:textId="77777777" w:rsidTr="0041768E">
        <w:trPr>
          <w:trHeight w:hRule="exact" w:val="940"/>
        </w:trPr>
        <w:tc>
          <w:tcPr>
            <w:tcW w:w="3779" w:type="dxa"/>
            <w:tcBorders>
              <w:top w:val="single" w:sz="5" w:space="0" w:color="09A39E"/>
              <w:left w:val="single" w:sz="5" w:space="0" w:color="09A39E"/>
              <w:bottom w:val="single" w:sz="5" w:space="0" w:color="09A39E"/>
              <w:right w:val="single" w:sz="5" w:space="0" w:color="09A39E"/>
            </w:tcBorders>
          </w:tcPr>
          <w:p w14:paraId="758DA0D0" w14:textId="77777777" w:rsidR="005F67AD" w:rsidRPr="000C1C1E" w:rsidRDefault="005F67AD" w:rsidP="000C1C1E">
            <w:pPr>
              <w:spacing w:beforeLines="60" w:before="144" w:afterLines="60" w:after="144" w:line="276" w:lineRule="auto"/>
              <w:ind w:left="102"/>
              <w:rPr>
                <w:rFonts w:asciiTheme="minorHAnsi" w:eastAsia="Calibri" w:hAnsiTheme="minorHAnsi" w:cstheme="minorHAnsi"/>
                <w:b/>
                <w:spacing w:val="1"/>
                <w:position w:val="1"/>
                <w:sz w:val="22"/>
                <w:szCs w:val="22"/>
                <w:lang w:val="fr-FR"/>
              </w:rPr>
            </w:pPr>
            <w:r w:rsidRPr="000C1C1E">
              <w:rPr>
                <w:rFonts w:asciiTheme="minorHAnsi" w:eastAsia="Calibri" w:hAnsiTheme="minorHAnsi" w:cstheme="minorHAnsi"/>
                <w:b/>
                <w:spacing w:val="1"/>
                <w:position w:val="1"/>
                <w:sz w:val="22"/>
                <w:szCs w:val="22"/>
                <w:lang w:val="fr-FR"/>
              </w:rPr>
              <w:t>Existe-t-il un point focal assigné pour</w:t>
            </w:r>
            <w:r w:rsidR="00AC7B05" w:rsidRPr="000C1C1E">
              <w:rPr>
                <w:rFonts w:asciiTheme="minorHAnsi" w:eastAsia="Calibri" w:hAnsiTheme="minorHAnsi" w:cstheme="minorHAnsi"/>
                <w:b/>
                <w:spacing w:val="1"/>
                <w:position w:val="1"/>
                <w:sz w:val="22"/>
                <w:szCs w:val="22"/>
                <w:lang w:val="fr-FR"/>
              </w:rPr>
              <w:t xml:space="preserve"> le</w:t>
            </w:r>
          </w:p>
          <w:p w14:paraId="555F4E76" w14:textId="77777777" w:rsidR="000A461F" w:rsidRPr="000C1C1E" w:rsidRDefault="008338C8" w:rsidP="000C1C1E">
            <w:pPr>
              <w:spacing w:beforeLines="60" w:before="144" w:afterLines="60" w:after="144" w:line="276" w:lineRule="auto"/>
              <w:ind w:left="102"/>
              <w:rPr>
                <w:rFonts w:asciiTheme="minorHAnsi" w:eastAsia="Calibri" w:hAnsiTheme="minorHAnsi" w:cstheme="minorHAnsi"/>
                <w:sz w:val="22"/>
                <w:szCs w:val="22"/>
                <w:lang w:val="fr-FR"/>
              </w:rPr>
            </w:pPr>
            <w:r w:rsidRPr="000C1C1E">
              <w:rPr>
                <w:rFonts w:asciiTheme="minorHAnsi" w:eastAsia="Calibri" w:hAnsiTheme="minorHAnsi" w:cstheme="minorHAnsi"/>
                <w:b/>
                <w:position w:val="1"/>
                <w:sz w:val="22"/>
                <w:szCs w:val="22"/>
                <w:lang w:val="fr-FR"/>
              </w:rPr>
              <w:t>Comité de Participation</w:t>
            </w:r>
            <w:r w:rsidR="005F67AD" w:rsidRPr="000C1C1E">
              <w:rPr>
                <w:rFonts w:asciiTheme="minorHAnsi" w:eastAsia="Calibri" w:hAnsiTheme="minorHAnsi" w:cstheme="minorHAnsi"/>
                <w:b/>
                <w:spacing w:val="1"/>
                <w:position w:val="1"/>
                <w:sz w:val="22"/>
                <w:szCs w:val="22"/>
                <w:lang w:val="fr-FR"/>
              </w:rPr>
              <w:t xml:space="preserve"> au sein du Ministère de la Santé</w:t>
            </w:r>
            <w:r w:rsidR="00AC561A" w:rsidRPr="000C1C1E">
              <w:rPr>
                <w:rFonts w:asciiTheme="minorHAnsi" w:eastAsia="Calibri" w:hAnsiTheme="minorHAnsi" w:cstheme="minorHAnsi"/>
                <w:b/>
                <w:spacing w:val="1"/>
                <w:position w:val="1"/>
                <w:sz w:val="22"/>
                <w:szCs w:val="22"/>
                <w:lang w:val="fr-FR"/>
              </w:rPr>
              <w:t xml:space="preserve"> </w:t>
            </w:r>
            <w:r w:rsidR="005F67AD" w:rsidRPr="000C1C1E">
              <w:rPr>
                <w:rFonts w:asciiTheme="minorHAnsi" w:eastAsia="Calibri" w:hAnsiTheme="minorHAnsi" w:cstheme="minorHAnsi"/>
                <w:b/>
                <w:spacing w:val="1"/>
                <w:position w:val="1"/>
                <w:sz w:val="22"/>
                <w:szCs w:val="22"/>
                <w:lang w:val="fr-FR"/>
              </w:rPr>
              <w:t>?</w:t>
            </w:r>
          </w:p>
        </w:tc>
        <w:tc>
          <w:tcPr>
            <w:tcW w:w="955" w:type="dxa"/>
            <w:tcBorders>
              <w:top w:val="single" w:sz="5" w:space="0" w:color="09A39E"/>
              <w:left w:val="single" w:sz="5" w:space="0" w:color="09A39E"/>
              <w:bottom w:val="single" w:sz="5" w:space="0" w:color="09A39E"/>
              <w:right w:val="single" w:sz="5" w:space="0" w:color="09A39E"/>
            </w:tcBorders>
          </w:tcPr>
          <w:p w14:paraId="4451EB4B"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9A39E"/>
              <w:right w:val="single" w:sz="5" w:space="0" w:color="09A39E"/>
            </w:tcBorders>
          </w:tcPr>
          <w:p w14:paraId="15BC81B4"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4811" w:type="dxa"/>
            <w:gridSpan w:val="2"/>
            <w:tcBorders>
              <w:top w:val="single" w:sz="5" w:space="0" w:color="09A39E"/>
              <w:left w:val="single" w:sz="5" w:space="0" w:color="09A39E"/>
              <w:bottom w:val="single" w:sz="5" w:space="0" w:color="09A39E"/>
              <w:right w:val="single" w:sz="5" w:space="0" w:color="09A39E"/>
            </w:tcBorders>
          </w:tcPr>
          <w:p w14:paraId="7BC8879D"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9D66A5" w14:paraId="4E545A4A" w14:textId="77777777" w:rsidTr="0041768E">
        <w:trPr>
          <w:trHeight w:hRule="exact" w:val="1366"/>
        </w:trPr>
        <w:tc>
          <w:tcPr>
            <w:tcW w:w="3779" w:type="dxa"/>
            <w:tcBorders>
              <w:top w:val="single" w:sz="5" w:space="0" w:color="09A39E"/>
              <w:left w:val="single" w:sz="5" w:space="0" w:color="09A39E"/>
              <w:bottom w:val="single" w:sz="5" w:space="0" w:color="09A39E"/>
              <w:right w:val="single" w:sz="5" w:space="0" w:color="09A39E"/>
            </w:tcBorders>
          </w:tcPr>
          <w:p w14:paraId="5A734975" w14:textId="77777777" w:rsidR="000A461F" w:rsidRPr="000C1C1E" w:rsidRDefault="00646CAF" w:rsidP="000C1C1E">
            <w:pPr>
              <w:spacing w:beforeLines="60" w:before="144" w:afterLines="60" w:after="144" w:line="276" w:lineRule="auto"/>
              <w:ind w:left="102" w:right="70"/>
              <w:jc w:val="both"/>
              <w:rPr>
                <w:rFonts w:asciiTheme="minorHAnsi" w:eastAsia="Calibri" w:hAnsiTheme="minorHAnsi" w:cstheme="minorHAnsi"/>
                <w:b/>
                <w:spacing w:val="-1"/>
                <w:position w:val="1"/>
                <w:sz w:val="22"/>
                <w:szCs w:val="22"/>
                <w:lang w:val="fr-FR"/>
              </w:rPr>
            </w:pPr>
            <w:r w:rsidRPr="000C1C1E">
              <w:rPr>
                <w:rFonts w:asciiTheme="minorHAnsi" w:eastAsia="Calibri" w:hAnsiTheme="minorHAnsi" w:cstheme="minorHAnsi"/>
                <w:b/>
                <w:spacing w:val="-1"/>
                <w:position w:val="1"/>
                <w:sz w:val="22"/>
                <w:szCs w:val="22"/>
                <w:lang w:val="fr-FR"/>
              </w:rPr>
              <w:t xml:space="preserve">Qui définit l'ordre du jour des réunions du </w:t>
            </w:r>
            <w:r w:rsidR="000C592C" w:rsidRPr="000C1C1E">
              <w:rPr>
                <w:rFonts w:asciiTheme="minorHAnsi" w:eastAsia="Calibri" w:hAnsiTheme="minorHAnsi" w:cstheme="minorHAnsi"/>
                <w:b/>
                <w:position w:val="1"/>
                <w:sz w:val="22"/>
                <w:szCs w:val="22"/>
                <w:lang w:val="fr-FR"/>
              </w:rPr>
              <w:t>Comité de Participation</w:t>
            </w:r>
            <w:r w:rsidR="00AC7B05" w:rsidRPr="000C1C1E">
              <w:rPr>
                <w:rFonts w:asciiTheme="minorHAnsi" w:eastAsia="Calibri" w:hAnsiTheme="minorHAnsi" w:cstheme="minorHAnsi"/>
                <w:b/>
                <w:spacing w:val="-1"/>
                <w:position w:val="1"/>
                <w:sz w:val="22"/>
                <w:szCs w:val="22"/>
                <w:lang w:val="fr-FR"/>
              </w:rPr>
              <w:t xml:space="preserve"> </w:t>
            </w:r>
            <w:r w:rsidRPr="000C1C1E">
              <w:rPr>
                <w:rFonts w:asciiTheme="minorHAnsi" w:eastAsia="Calibri" w:hAnsiTheme="minorHAnsi" w:cstheme="minorHAnsi"/>
                <w:b/>
                <w:spacing w:val="-1"/>
                <w:position w:val="1"/>
                <w:sz w:val="22"/>
                <w:szCs w:val="22"/>
                <w:lang w:val="fr-FR"/>
              </w:rPr>
              <w:t xml:space="preserve">? Comment les autres membres du </w:t>
            </w:r>
            <w:r w:rsidR="000C592C" w:rsidRPr="000C1C1E">
              <w:rPr>
                <w:rFonts w:asciiTheme="minorHAnsi" w:eastAsia="Calibri" w:hAnsiTheme="minorHAnsi" w:cstheme="minorHAnsi"/>
                <w:b/>
                <w:position w:val="1"/>
                <w:sz w:val="22"/>
                <w:szCs w:val="22"/>
                <w:lang w:val="fr-FR"/>
              </w:rPr>
              <w:t>Comité de Participation</w:t>
            </w:r>
            <w:r w:rsidRPr="000C1C1E">
              <w:rPr>
                <w:rFonts w:asciiTheme="minorHAnsi" w:eastAsia="Calibri" w:hAnsiTheme="minorHAnsi" w:cstheme="minorHAnsi"/>
                <w:b/>
                <w:spacing w:val="-1"/>
                <w:position w:val="1"/>
                <w:sz w:val="22"/>
                <w:szCs w:val="22"/>
                <w:lang w:val="fr-FR"/>
              </w:rPr>
              <w:t xml:space="preserve"> peuvent-ils contribuer </w:t>
            </w:r>
            <w:r w:rsidR="00AC7B05" w:rsidRPr="000C1C1E">
              <w:rPr>
                <w:rFonts w:asciiTheme="minorHAnsi" w:eastAsia="Calibri" w:hAnsiTheme="minorHAnsi" w:cstheme="minorHAnsi"/>
                <w:b/>
                <w:spacing w:val="-1"/>
                <w:position w:val="1"/>
                <w:sz w:val="22"/>
                <w:szCs w:val="22"/>
                <w:lang w:val="fr-FR"/>
              </w:rPr>
              <w:t>à</w:t>
            </w:r>
            <w:r w:rsidRPr="000C1C1E">
              <w:rPr>
                <w:rFonts w:asciiTheme="minorHAnsi" w:eastAsia="Calibri" w:hAnsiTheme="minorHAnsi" w:cstheme="minorHAnsi"/>
                <w:b/>
                <w:spacing w:val="-1"/>
                <w:position w:val="1"/>
                <w:sz w:val="22"/>
                <w:szCs w:val="22"/>
                <w:lang w:val="fr-FR"/>
              </w:rPr>
              <w:t xml:space="preserve"> l’</w:t>
            </w:r>
            <w:r w:rsidR="00AC7B05" w:rsidRPr="000C1C1E">
              <w:rPr>
                <w:rFonts w:asciiTheme="minorHAnsi" w:eastAsia="Calibri" w:hAnsiTheme="minorHAnsi" w:cstheme="minorHAnsi"/>
                <w:b/>
                <w:spacing w:val="-1"/>
                <w:position w:val="1"/>
                <w:sz w:val="22"/>
                <w:szCs w:val="22"/>
                <w:lang w:val="fr-FR"/>
              </w:rPr>
              <w:t>élaboration</w:t>
            </w:r>
            <w:r w:rsidRPr="000C1C1E">
              <w:rPr>
                <w:rFonts w:asciiTheme="minorHAnsi" w:eastAsia="Calibri" w:hAnsiTheme="minorHAnsi" w:cstheme="minorHAnsi"/>
                <w:b/>
                <w:spacing w:val="-1"/>
                <w:position w:val="1"/>
                <w:sz w:val="22"/>
                <w:szCs w:val="22"/>
                <w:lang w:val="fr-FR"/>
              </w:rPr>
              <w:t xml:space="preserve"> du </w:t>
            </w:r>
            <w:r w:rsidR="00AC5ED9" w:rsidRPr="000C1C1E">
              <w:rPr>
                <w:rFonts w:asciiTheme="minorHAnsi" w:eastAsia="Calibri" w:hAnsiTheme="minorHAnsi" w:cstheme="minorHAnsi"/>
                <w:b/>
                <w:spacing w:val="-1"/>
                <w:position w:val="1"/>
                <w:sz w:val="22"/>
                <w:szCs w:val="22"/>
                <w:lang w:val="fr-FR"/>
              </w:rPr>
              <w:t>programme ?</w:t>
            </w:r>
          </w:p>
        </w:tc>
        <w:tc>
          <w:tcPr>
            <w:tcW w:w="955" w:type="dxa"/>
            <w:tcBorders>
              <w:top w:val="single" w:sz="5" w:space="0" w:color="09A39E"/>
              <w:left w:val="single" w:sz="5" w:space="0" w:color="09A39E"/>
              <w:bottom w:val="single" w:sz="5" w:space="0" w:color="09A39E"/>
              <w:right w:val="single" w:sz="5" w:space="0" w:color="09A39E"/>
            </w:tcBorders>
          </w:tcPr>
          <w:p w14:paraId="13D5F6DB"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9A39E"/>
              <w:right w:val="single" w:sz="5" w:space="0" w:color="09A39E"/>
            </w:tcBorders>
          </w:tcPr>
          <w:p w14:paraId="126BF1E0"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4811" w:type="dxa"/>
            <w:gridSpan w:val="2"/>
            <w:tcBorders>
              <w:top w:val="single" w:sz="5" w:space="0" w:color="09A39E"/>
              <w:left w:val="single" w:sz="5" w:space="0" w:color="09A39E"/>
              <w:bottom w:val="single" w:sz="5" w:space="0" w:color="09A39E"/>
              <w:right w:val="single" w:sz="5" w:space="0" w:color="09A39E"/>
            </w:tcBorders>
          </w:tcPr>
          <w:p w14:paraId="522AC856"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86493B" w:rsidRPr="009D66A5" w14:paraId="686EE134" w14:textId="77777777" w:rsidTr="0041768E">
        <w:trPr>
          <w:trHeight w:hRule="exact" w:val="2047"/>
        </w:trPr>
        <w:tc>
          <w:tcPr>
            <w:tcW w:w="3779" w:type="dxa"/>
            <w:tcBorders>
              <w:top w:val="single" w:sz="5" w:space="0" w:color="09A39E"/>
              <w:left w:val="single" w:sz="5" w:space="0" w:color="09A39E"/>
              <w:bottom w:val="single" w:sz="5" w:space="0" w:color="09A39E"/>
              <w:right w:val="single" w:sz="5" w:space="0" w:color="09A39E"/>
            </w:tcBorders>
          </w:tcPr>
          <w:p w14:paraId="1518BAED" w14:textId="77777777" w:rsidR="00C41CA5" w:rsidRPr="000C1C1E" w:rsidRDefault="00C41CA5" w:rsidP="000C1C1E">
            <w:pPr>
              <w:spacing w:beforeLines="60" w:before="144" w:afterLines="60" w:after="144" w:line="276" w:lineRule="auto"/>
              <w:ind w:left="102" w:right="71"/>
              <w:jc w:val="both"/>
              <w:rPr>
                <w:rFonts w:asciiTheme="minorHAnsi" w:eastAsia="Calibri" w:hAnsiTheme="minorHAnsi" w:cstheme="minorHAnsi"/>
                <w:b/>
                <w:spacing w:val="-1"/>
                <w:position w:val="1"/>
                <w:sz w:val="22"/>
                <w:szCs w:val="22"/>
                <w:lang w:val="fr-FR"/>
              </w:rPr>
            </w:pPr>
            <w:r w:rsidRPr="000C1C1E">
              <w:rPr>
                <w:rFonts w:asciiTheme="minorHAnsi" w:eastAsia="Calibri" w:hAnsiTheme="minorHAnsi" w:cstheme="minorHAnsi"/>
                <w:b/>
                <w:spacing w:val="-1"/>
                <w:position w:val="1"/>
                <w:sz w:val="22"/>
                <w:szCs w:val="22"/>
                <w:lang w:val="fr-FR"/>
              </w:rPr>
              <w:t>Qui est responsable de veiller à ce que</w:t>
            </w:r>
          </w:p>
          <w:p w14:paraId="70C7DB1B" w14:textId="77777777" w:rsidR="000A461F" w:rsidRPr="000C1C1E" w:rsidRDefault="00AC7B05" w:rsidP="000C1C1E">
            <w:pPr>
              <w:spacing w:beforeLines="60" w:before="144" w:afterLines="60" w:after="144" w:line="276" w:lineRule="auto"/>
              <w:ind w:left="102" w:right="60"/>
              <w:jc w:val="both"/>
              <w:rPr>
                <w:rFonts w:asciiTheme="minorHAnsi" w:eastAsia="Calibri" w:hAnsiTheme="minorHAnsi" w:cstheme="minorHAnsi"/>
                <w:sz w:val="22"/>
                <w:szCs w:val="22"/>
                <w:lang w:val="fr-FR"/>
              </w:rPr>
            </w:pPr>
            <w:r w:rsidRPr="000C1C1E">
              <w:rPr>
                <w:rFonts w:asciiTheme="minorHAnsi" w:eastAsia="Calibri" w:hAnsiTheme="minorHAnsi" w:cstheme="minorHAnsi"/>
                <w:b/>
                <w:spacing w:val="-1"/>
                <w:position w:val="1"/>
                <w:sz w:val="22"/>
                <w:szCs w:val="22"/>
                <w:lang w:val="fr-FR"/>
              </w:rPr>
              <w:t xml:space="preserve">Les </w:t>
            </w:r>
            <w:r w:rsidR="00C41CA5" w:rsidRPr="000C1C1E">
              <w:rPr>
                <w:rFonts w:asciiTheme="minorHAnsi" w:eastAsia="Calibri" w:hAnsiTheme="minorHAnsi" w:cstheme="minorHAnsi"/>
                <w:b/>
                <w:spacing w:val="-1"/>
                <w:position w:val="1"/>
                <w:sz w:val="22"/>
                <w:szCs w:val="22"/>
                <w:lang w:val="fr-FR"/>
              </w:rPr>
              <w:t>rapports progra</w:t>
            </w:r>
            <w:r w:rsidRPr="000C1C1E">
              <w:rPr>
                <w:rFonts w:asciiTheme="minorHAnsi" w:eastAsia="Calibri" w:hAnsiTheme="minorHAnsi" w:cstheme="minorHAnsi"/>
                <w:b/>
                <w:spacing w:val="-1"/>
                <w:position w:val="1"/>
                <w:sz w:val="22"/>
                <w:szCs w:val="22"/>
                <w:lang w:val="fr-FR"/>
              </w:rPr>
              <w:t>mmatiques et financiers sur le Dossier d’Investissement</w:t>
            </w:r>
            <w:r w:rsidR="00C41CA5" w:rsidRPr="000C1C1E">
              <w:rPr>
                <w:rFonts w:asciiTheme="minorHAnsi" w:eastAsia="Calibri" w:hAnsiTheme="minorHAnsi" w:cstheme="minorHAnsi"/>
                <w:b/>
                <w:spacing w:val="-1"/>
                <w:position w:val="1"/>
                <w:sz w:val="22"/>
                <w:szCs w:val="22"/>
                <w:lang w:val="fr-FR"/>
              </w:rPr>
              <w:t xml:space="preserve"> [ou le déploiement de la stratégie de financement de la santé] </w:t>
            </w:r>
            <w:r w:rsidR="00AC5ED9" w:rsidRPr="000C1C1E">
              <w:rPr>
                <w:rFonts w:asciiTheme="minorHAnsi" w:eastAsia="Calibri" w:hAnsiTheme="minorHAnsi" w:cstheme="minorHAnsi"/>
                <w:b/>
                <w:spacing w:val="-1"/>
                <w:position w:val="1"/>
                <w:sz w:val="22"/>
                <w:szCs w:val="22"/>
                <w:lang w:val="fr-FR"/>
              </w:rPr>
              <w:t>s’effectuent ?</w:t>
            </w:r>
          </w:p>
        </w:tc>
        <w:tc>
          <w:tcPr>
            <w:tcW w:w="955" w:type="dxa"/>
            <w:tcBorders>
              <w:top w:val="single" w:sz="5" w:space="0" w:color="09A39E"/>
              <w:left w:val="single" w:sz="5" w:space="0" w:color="09A39E"/>
              <w:bottom w:val="single" w:sz="5" w:space="0" w:color="09A39E"/>
              <w:right w:val="single" w:sz="5" w:space="0" w:color="09A39E"/>
            </w:tcBorders>
          </w:tcPr>
          <w:p w14:paraId="3E2D7FD0"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9A39E"/>
              <w:right w:val="single" w:sz="5" w:space="0" w:color="09A39E"/>
            </w:tcBorders>
          </w:tcPr>
          <w:p w14:paraId="728D22B4"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4811" w:type="dxa"/>
            <w:gridSpan w:val="2"/>
            <w:tcBorders>
              <w:top w:val="single" w:sz="5" w:space="0" w:color="09A39E"/>
              <w:left w:val="single" w:sz="5" w:space="0" w:color="09A39E"/>
              <w:bottom w:val="single" w:sz="5" w:space="0" w:color="09A39E"/>
              <w:right w:val="single" w:sz="5" w:space="0" w:color="09A39E"/>
            </w:tcBorders>
          </w:tcPr>
          <w:p w14:paraId="2B7952EC"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0C1C1E" w14:paraId="38F4C3E1" w14:textId="77777777" w:rsidTr="0041768E">
        <w:trPr>
          <w:trHeight w:hRule="exact" w:val="509"/>
        </w:trPr>
        <w:tc>
          <w:tcPr>
            <w:tcW w:w="10323" w:type="dxa"/>
            <w:gridSpan w:val="5"/>
            <w:tcBorders>
              <w:top w:val="nil"/>
              <w:left w:val="single" w:sz="5" w:space="0" w:color="09A39E"/>
              <w:bottom w:val="nil"/>
              <w:right w:val="single" w:sz="5" w:space="0" w:color="09A39E"/>
            </w:tcBorders>
            <w:shd w:val="clear" w:color="auto" w:fill="C4FBF5"/>
          </w:tcPr>
          <w:p w14:paraId="3E009F87" w14:textId="77777777"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spacing w:val="1"/>
                <w:sz w:val="22"/>
                <w:szCs w:val="22"/>
              </w:rPr>
              <w:t>3</w:t>
            </w:r>
            <w:r w:rsidRPr="000C1C1E">
              <w:rPr>
                <w:rFonts w:asciiTheme="minorHAnsi" w:eastAsia="Calibri" w:hAnsiTheme="minorHAnsi" w:cstheme="minorHAnsi"/>
                <w:b/>
                <w:sz w:val="22"/>
                <w:szCs w:val="22"/>
              </w:rPr>
              <w:t xml:space="preserve">.  </w:t>
            </w:r>
            <w:r w:rsidRPr="000C1C1E">
              <w:rPr>
                <w:rFonts w:asciiTheme="minorHAnsi" w:eastAsia="Calibri" w:hAnsiTheme="minorHAnsi" w:cstheme="minorHAnsi"/>
                <w:b/>
                <w:spacing w:val="40"/>
                <w:sz w:val="22"/>
                <w:szCs w:val="22"/>
              </w:rPr>
              <w:t xml:space="preserve"> </w:t>
            </w:r>
            <w:r w:rsidRPr="000C1C1E">
              <w:rPr>
                <w:rFonts w:asciiTheme="minorHAnsi" w:eastAsia="Calibri" w:hAnsiTheme="minorHAnsi" w:cstheme="minorHAnsi"/>
                <w:b/>
                <w:sz w:val="22"/>
                <w:szCs w:val="22"/>
              </w:rPr>
              <w:t>P</w:t>
            </w:r>
            <w:r w:rsidRPr="000C1C1E">
              <w:rPr>
                <w:rFonts w:asciiTheme="minorHAnsi" w:eastAsia="Calibri" w:hAnsiTheme="minorHAnsi" w:cstheme="minorHAnsi"/>
                <w:b/>
                <w:spacing w:val="-1"/>
                <w:sz w:val="22"/>
                <w:szCs w:val="22"/>
              </w:rPr>
              <w:t>a</w:t>
            </w:r>
            <w:r w:rsidRPr="000C1C1E">
              <w:rPr>
                <w:rFonts w:asciiTheme="minorHAnsi" w:eastAsia="Calibri" w:hAnsiTheme="minorHAnsi" w:cstheme="minorHAnsi"/>
                <w:b/>
                <w:spacing w:val="1"/>
                <w:sz w:val="22"/>
                <w:szCs w:val="22"/>
              </w:rPr>
              <w:t>r</w:t>
            </w:r>
            <w:r w:rsidRPr="000C1C1E">
              <w:rPr>
                <w:rFonts w:asciiTheme="minorHAnsi" w:eastAsia="Calibri" w:hAnsiTheme="minorHAnsi" w:cstheme="minorHAnsi"/>
                <w:b/>
                <w:sz w:val="22"/>
                <w:szCs w:val="22"/>
              </w:rPr>
              <w:t>t</w:t>
            </w:r>
            <w:r w:rsidRPr="000C1C1E">
              <w:rPr>
                <w:rFonts w:asciiTheme="minorHAnsi" w:eastAsia="Calibri" w:hAnsiTheme="minorHAnsi" w:cstheme="minorHAnsi"/>
                <w:b/>
                <w:spacing w:val="-1"/>
                <w:sz w:val="22"/>
                <w:szCs w:val="22"/>
              </w:rPr>
              <w:t>i</w:t>
            </w:r>
            <w:r w:rsidRPr="000C1C1E">
              <w:rPr>
                <w:rFonts w:asciiTheme="minorHAnsi" w:eastAsia="Calibri" w:hAnsiTheme="minorHAnsi" w:cstheme="minorHAnsi"/>
                <w:b/>
                <w:spacing w:val="1"/>
                <w:sz w:val="22"/>
                <w:szCs w:val="22"/>
              </w:rPr>
              <w:t>ci</w:t>
            </w:r>
            <w:r w:rsidRPr="000C1C1E">
              <w:rPr>
                <w:rFonts w:asciiTheme="minorHAnsi" w:eastAsia="Calibri" w:hAnsiTheme="minorHAnsi" w:cstheme="minorHAnsi"/>
                <w:b/>
                <w:spacing w:val="-1"/>
                <w:sz w:val="22"/>
                <w:szCs w:val="22"/>
              </w:rPr>
              <w:t>pa</w:t>
            </w:r>
            <w:r w:rsidRPr="000C1C1E">
              <w:rPr>
                <w:rFonts w:asciiTheme="minorHAnsi" w:eastAsia="Calibri" w:hAnsiTheme="minorHAnsi" w:cstheme="minorHAnsi"/>
                <w:b/>
                <w:sz w:val="22"/>
                <w:szCs w:val="22"/>
              </w:rPr>
              <w:t>t</w:t>
            </w:r>
            <w:r w:rsidRPr="000C1C1E">
              <w:rPr>
                <w:rFonts w:asciiTheme="minorHAnsi" w:eastAsia="Calibri" w:hAnsiTheme="minorHAnsi" w:cstheme="minorHAnsi"/>
                <w:b/>
                <w:spacing w:val="1"/>
                <w:sz w:val="22"/>
                <w:szCs w:val="22"/>
              </w:rPr>
              <w:t>i</w:t>
            </w:r>
            <w:r w:rsidRPr="000C1C1E">
              <w:rPr>
                <w:rFonts w:asciiTheme="minorHAnsi" w:eastAsia="Calibri" w:hAnsiTheme="minorHAnsi" w:cstheme="minorHAnsi"/>
                <w:b/>
                <w:spacing w:val="-1"/>
                <w:sz w:val="22"/>
                <w:szCs w:val="22"/>
              </w:rPr>
              <w:t>o</w:t>
            </w:r>
            <w:r w:rsidRPr="000C1C1E">
              <w:rPr>
                <w:rFonts w:asciiTheme="minorHAnsi" w:eastAsia="Calibri" w:hAnsiTheme="minorHAnsi" w:cstheme="minorHAnsi"/>
                <w:b/>
                <w:sz w:val="22"/>
                <w:szCs w:val="22"/>
              </w:rPr>
              <w:t>n</w:t>
            </w:r>
            <w:r w:rsidRPr="000C1C1E">
              <w:rPr>
                <w:rFonts w:asciiTheme="minorHAnsi" w:eastAsia="Calibri" w:hAnsiTheme="minorHAnsi" w:cstheme="minorHAnsi"/>
                <w:b/>
                <w:spacing w:val="-1"/>
                <w:sz w:val="22"/>
                <w:szCs w:val="22"/>
              </w:rPr>
              <w:t xml:space="preserve"> </w:t>
            </w:r>
            <w:r w:rsidR="008D60E7" w:rsidRPr="000C1C1E">
              <w:rPr>
                <w:rFonts w:asciiTheme="minorHAnsi" w:eastAsia="Calibri" w:hAnsiTheme="minorHAnsi" w:cstheme="minorHAnsi"/>
                <w:b/>
                <w:sz w:val="22"/>
                <w:szCs w:val="22"/>
              </w:rPr>
              <w:t xml:space="preserve">et </w:t>
            </w:r>
            <w:r w:rsidRPr="000C1C1E">
              <w:rPr>
                <w:rFonts w:asciiTheme="minorHAnsi" w:eastAsia="Calibri" w:hAnsiTheme="minorHAnsi" w:cstheme="minorHAnsi"/>
                <w:b/>
                <w:spacing w:val="1"/>
                <w:sz w:val="22"/>
                <w:szCs w:val="22"/>
              </w:rPr>
              <w:t>C</w:t>
            </w:r>
            <w:r w:rsidRPr="000C1C1E">
              <w:rPr>
                <w:rFonts w:asciiTheme="minorHAnsi" w:eastAsia="Calibri" w:hAnsiTheme="minorHAnsi" w:cstheme="minorHAnsi"/>
                <w:b/>
                <w:spacing w:val="-1"/>
                <w:sz w:val="22"/>
                <w:szCs w:val="22"/>
              </w:rPr>
              <w:t>o</w:t>
            </w:r>
            <w:r w:rsidRPr="000C1C1E">
              <w:rPr>
                <w:rFonts w:asciiTheme="minorHAnsi" w:eastAsia="Calibri" w:hAnsiTheme="minorHAnsi" w:cstheme="minorHAnsi"/>
                <w:b/>
                <w:spacing w:val="-2"/>
                <w:sz w:val="22"/>
                <w:szCs w:val="22"/>
              </w:rPr>
              <w:t>m</w:t>
            </w:r>
            <w:r w:rsidRPr="000C1C1E">
              <w:rPr>
                <w:rFonts w:asciiTheme="minorHAnsi" w:eastAsia="Calibri" w:hAnsiTheme="minorHAnsi" w:cstheme="minorHAnsi"/>
                <w:b/>
                <w:sz w:val="22"/>
                <w:szCs w:val="22"/>
              </w:rPr>
              <w:t>mu</w:t>
            </w:r>
            <w:r w:rsidRPr="000C1C1E">
              <w:rPr>
                <w:rFonts w:asciiTheme="minorHAnsi" w:eastAsia="Calibri" w:hAnsiTheme="minorHAnsi" w:cstheme="minorHAnsi"/>
                <w:b/>
                <w:spacing w:val="-4"/>
                <w:sz w:val="22"/>
                <w:szCs w:val="22"/>
              </w:rPr>
              <w:t>n</w:t>
            </w:r>
            <w:r w:rsidRPr="000C1C1E">
              <w:rPr>
                <w:rFonts w:asciiTheme="minorHAnsi" w:eastAsia="Calibri" w:hAnsiTheme="minorHAnsi" w:cstheme="minorHAnsi"/>
                <w:b/>
                <w:spacing w:val="1"/>
                <w:sz w:val="22"/>
                <w:szCs w:val="22"/>
              </w:rPr>
              <w:t>ic</w:t>
            </w:r>
            <w:r w:rsidRPr="000C1C1E">
              <w:rPr>
                <w:rFonts w:asciiTheme="minorHAnsi" w:eastAsia="Calibri" w:hAnsiTheme="minorHAnsi" w:cstheme="minorHAnsi"/>
                <w:b/>
                <w:spacing w:val="-1"/>
                <w:sz w:val="22"/>
                <w:szCs w:val="22"/>
              </w:rPr>
              <w:t>a</w:t>
            </w:r>
            <w:r w:rsidRPr="000C1C1E">
              <w:rPr>
                <w:rFonts w:asciiTheme="minorHAnsi" w:eastAsia="Calibri" w:hAnsiTheme="minorHAnsi" w:cstheme="minorHAnsi"/>
                <w:b/>
                <w:spacing w:val="-2"/>
                <w:sz w:val="22"/>
                <w:szCs w:val="22"/>
              </w:rPr>
              <w:t>t</w:t>
            </w:r>
            <w:r w:rsidRPr="000C1C1E">
              <w:rPr>
                <w:rFonts w:asciiTheme="minorHAnsi" w:eastAsia="Calibri" w:hAnsiTheme="minorHAnsi" w:cstheme="minorHAnsi"/>
                <w:b/>
                <w:spacing w:val="1"/>
                <w:sz w:val="22"/>
                <w:szCs w:val="22"/>
              </w:rPr>
              <w:t>i</w:t>
            </w:r>
            <w:r w:rsidRPr="000C1C1E">
              <w:rPr>
                <w:rFonts w:asciiTheme="minorHAnsi" w:eastAsia="Calibri" w:hAnsiTheme="minorHAnsi" w:cstheme="minorHAnsi"/>
                <w:b/>
                <w:spacing w:val="-1"/>
                <w:sz w:val="22"/>
                <w:szCs w:val="22"/>
              </w:rPr>
              <w:t>o</w:t>
            </w:r>
            <w:r w:rsidRPr="000C1C1E">
              <w:rPr>
                <w:rFonts w:asciiTheme="minorHAnsi" w:eastAsia="Calibri" w:hAnsiTheme="minorHAnsi" w:cstheme="minorHAnsi"/>
                <w:b/>
                <w:sz w:val="22"/>
                <w:szCs w:val="22"/>
              </w:rPr>
              <w:t>n</w:t>
            </w:r>
          </w:p>
        </w:tc>
      </w:tr>
      <w:tr w:rsidR="000A461F" w:rsidRPr="009D66A5" w14:paraId="520750C3" w14:textId="77777777" w:rsidTr="0041768E">
        <w:trPr>
          <w:trHeight w:hRule="exact" w:val="751"/>
        </w:trPr>
        <w:tc>
          <w:tcPr>
            <w:tcW w:w="3779" w:type="dxa"/>
            <w:tcBorders>
              <w:top w:val="single" w:sz="5" w:space="0" w:color="09A39E"/>
              <w:left w:val="single" w:sz="5" w:space="0" w:color="09A39E"/>
              <w:bottom w:val="single" w:sz="5" w:space="0" w:color="09A39E"/>
              <w:right w:val="single" w:sz="5" w:space="0" w:color="09A39E"/>
            </w:tcBorders>
          </w:tcPr>
          <w:p w14:paraId="210B58C5"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955" w:type="dxa"/>
            <w:tcBorders>
              <w:top w:val="single" w:sz="5" w:space="0" w:color="09A39E"/>
              <w:left w:val="single" w:sz="5" w:space="0" w:color="09A39E"/>
              <w:bottom w:val="single" w:sz="5" w:space="0" w:color="09A39E"/>
              <w:right w:val="single" w:sz="5" w:space="0" w:color="09A39E"/>
            </w:tcBorders>
          </w:tcPr>
          <w:p w14:paraId="4B5942BA" w14:textId="77777777" w:rsidR="000A461F" w:rsidRPr="000C1C1E" w:rsidRDefault="008D60E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sz w:val="22"/>
                <w:szCs w:val="22"/>
              </w:rPr>
              <w:t>Oui</w:t>
            </w:r>
          </w:p>
        </w:tc>
        <w:tc>
          <w:tcPr>
            <w:tcW w:w="778" w:type="dxa"/>
            <w:tcBorders>
              <w:top w:val="single" w:sz="5" w:space="0" w:color="09A39E"/>
              <w:left w:val="single" w:sz="5" w:space="0" w:color="09A39E"/>
              <w:bottom w:val="single" w:sz="5" w:space="0" w:color="09A39E"/>
              <w:right w:val="single" w:sz="5" w:space="0" w:color="09A39E"/>
            </w:tcBorders>
          </w:tcPr>
          <w:p w14:paraId="3A61A626" w14:textId="77777777" w:rsidR="000A461F" w:rsidRPr="000C1C1E" w:rsidRDefault="004E4747" w:rsidP="000C1C1E">
            <w:pPr>
              <w:spacing w:beforeLines="60" w:before="144" w:afterLines="60" w:after="144" w:line="276" w:lineRule="auto"/>
              <w:ind w:left="100"/>
              <w:rPr>
                <w:rFonts w:asciiTheme="minorHAnsi" w:eastAsia="Calibri" w:hAnsiTheme="minorHAnsi" w:cstheme="minorHAnsi"/>
                <w:sz w:val="22"/>
                <w:szCs w:val="22"/>
              </w:rPr>
            </w:pPr>
            <w:r w:rsidRPr="000C1C1E">
              <w:rPr>
                <w:rFonts w:asciiTheme="minorHAnsi" w:eastAsia="Calibri" w:hAnsiTheme="minorHAnsi" w:cstheme="minorHAnsi"/>
                <w:spacing w:val="-1"/>
                <w:sz w:val="22"/>
                <w:szCs w:val="22"/>
              </w:rPr>
              <w:t>No</w:t>
            </w:r>
            <w:r w:rsidR="008D60E7" w:rsidRPr="000C1C1E">
              <w:rPr>
                <w:rFonts w:asciiTheme="minorHAnsi" w:eastAsia="Calibri" w:hAnsiTheme="minorHAnsi" w:cstheme="minorHAnsi"/>
                <w:spacing w:val="-1"/>
                <w:sz w:val="22"/>
                <w:szCs w:val="22"/>
              </w:rPr>
              <w:t>n</w:t>
            </w:r>
          </w:p>
        </w:tc>
        <w:tc>
          <w:tcPr>
            <w:tcW w:w="1529" w:type="dxa"/>
            <w:tcBorders>
              <w:top w:val="single" w:sz="5" w:space="0" w:color="09A39E"/>
              <w:left w:val="single" w:sz="5" w:space="0" w:color="09A39E"/>
              <w:bottom w:val="single" w:sz="5" w:space="0" w:color="09A39E"/>
              <w:right w:val="single" w:sz="5" w:space="0" w:color="09A39E"/>
            </w:tcBorders>
          </w:tcPr>
          <w:p w14:paraId="4F2FCBB5" w14:textId="77777777" w:rsidR="000A461F" w:rsidRPr="000C1C1E" w:rsidRDefault="00D8572E"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spacing w:val="-1"/>
                <w:sz w:val="22"/>
                <w:szCs w:val="22"/>
              </w:rPr>
              <w:t>Pas</w:t>
            </w:r>
            <w:r w:rsidR="004E4747" w:rsidRPr="000C1C1E">
              <w:rPr>
                <w:rFonts w:asciiTheme="minorHAnsi" w:eastAsia="Calibri" w:hAnsiTheme="minorHAnsi" w:cstheme="minorHAnsi"/>
                <w:spacing w:val="-4"/>
                <w:sz w:val="22"/>
                <w:szCs w:val="22"/>
              </w:rPr>
              <w:t xml:space="preserve"> </w:t>
            </w:r>
            <w:r w:rsidR="004E4747" w:rsidRPr="000C1C1E">
              <w:rPr>
                <w:rFonts w:asciiTheme="minorHAnsi" w:eastAsia="Calibri" w:hAnsiTheme="minorHAnsi" w:cstheme="minorHAnsi"/>
                <w:sz w:val="22"/>
                <w:szCs w:val="22"/>
              </w:rPr>
              <w:t>A</w:t>
            </w:r>
            <w:r w:rsidR="004E4747" w:rsidRPr="000C1C1E">
              <w:rPr>
                <w:rFonts w:asciiTheme="minorHAnsi" w:eastAsia="Calibri" w:hAnsiTheme="minorHAnsi" w:cstheme="minorHAnsi"/>
                <w:spacing w:val="-1"/>
                <w:sz w:val="22"/>
                <w:szCs w:val="22"/>
              </w:rPr>
              <w:t>pp</w:t>
            </w:r>
            <w:r w:rsidR="004E4747" w:rsidRPr="000C1C1E">
              <w:rPr>
                <w:rFonts w:asciiTheme="minorHAnsi" w:eastAsia="Calibri" w:hAnsiTheme="minorHAnsi" w:cstheme="minorHAnsi"/>
                <w:sz w:val="22"/>
                <w:szCs w:val="22"/>
              </w:rPr>
              <w:t>lica</w:t>
            </w:r>
            <w:r w:rsidR="004E4747" w:rsidRPr="000C1C1E">
              <w:rPr>
                <w:rFonts w:asciiTheme="minorHAnsi" w:eastAsia="Calibri" w:hAnsiTheme="minorHAnsi" w:cstheme="minorHAnsi"/>
                <w:spacing w:val="-1"/>
                <w:sz w:val="22"/>
                <w:szCs w:val="22"/>
              </w:rPr>
              <w:t>b</w:t>
            </w:r>
            <w:r w:rsidR="004E4747" w:rsidRPr="000C1C1E">
              <w:rPr>
                <w:rFonts w:asciiTheme="minorHAnsi" w:eastAsia="Calibri" w:hAnsiTheme="minorHAnsi" w:cstheme="minorHAnsi"/>
                <w:sz w:val="22"/>
                <w:szCs w:val="22"/>
              </w:rPr>
              <w:t>le</w:t>
            </w:r>
          </w:p>
        </w:tc>
        <w:tc>
          <w:tcPr>
            <w:tcW w:w="3282" w:type="dxa"/>
            <w:tcBorders>
              <w:top w:val="single" w:sz="5" w:space="0" w:color="09A39E"/>
              <w:left w:val="single" w:sz="5" w:space="0" w:color="09A39E"/>
              <w:bottom w:val="single" w:sz="5" w:space="0" w:color="09A39E"/>
              <w:right w:val="single" w:sz="5" w:space="0" w:color="09A39E"/>
            </w:tcBorders>
          </w:tcPr>
          <w:p w14:paraId="77A6B8AA" w14:textId="77777777" w:rsidR="000A461F" w:rsidRPr="000C1C1E" w:rsidRDefault="008D60E7" w:rsidP="000C1C1E">
            <w:pPr>
              <w:spacing w:beforeLines="60" w:before="144" w:afterLines="60" w:after="144" w:line="276" w:lineRule="auto"/>
              <w:ind w:left="100" w:right="67"/>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 xml:space="preserve">Commentaires </w:t>
            </w:r>
            <w:r w:rsidR="003C6B8E" w:rsidRPr="000C1C1E">
              <w:rPr>
                <w:rFonts w:asciiTheme="minorHAnsi" w:eastAsia="Calibri" w:hAnsiTheme="minorHAnsi" w:cstheme="minorHAnsi"/>
                <w:sz w:val="22"/>
                <w:szCs w:val="22"/>
                <w:lang w:val="fr-FR"/>
              </w:rPr>
              <w:t>si ou</w:t>
            </w:r>
            <w:r w:rsidRPr="000C1C1E">
              <w:rPr>
                <w:rFonts w:asciiTheme="minorHAnsi" w:eastAsia="Calibri" w:hAnsiTheme="minorHAnsi" w:cstheme="minorHAnsi"/>
                <w:sz w:val="22"/>
                <w:szCs w:val="22"/>
                <w:lang w:val="fr-FR"/>
              </w:rPr>
              <w:t xml:space="preserve"> non les </w:t>
            </w:r>
            <w:r w:rsidR="003C6B8E" w:rsidRPr="000C1C1E">
              <w:rPr>
                <w:rFonts w:asciiTheme="minorHAnsi" w:eastAsia="Calibri" w:hAnsiTheme="minorHAnsi" w:cstheme="minorHAnsi"/>
                <w:sz w:val="22"/>
                <w:szCs w:val="22"/>
                <w:lang w:val="fr-FR"/>
              </w:rPr>
              <w:t>critères</w:t>
            </w:r>
            <w:r w:rsidRPr="000C1C1E">
              <w:rPr>
                <w:rFonts w:asciiTheme="minorHAnsi" w:eastAsia="Calibri" w:hAnsiTheme="minorHAnsi" w:cstheme="minorHAnsi"/>
                <w:sz w:val="22"/>
                <w:szCs w:val="22"/>
                <w:lang w:val="fr-FR"/>
              </w:rPr>
              <w:t xml:space="preserve"> sont satisfaits</w:t>
            </w:r>
          </w:p>
        </w:tc>
      </w:tr>
      <w:tr w:rsidR="000A461F" w:rsidRPr="009D66A5" w14:paraId="5BA889ED" w14:textId="77777777" w:rsidTr="0041768E">
        <w:trPr>
          <w:trHeight w:hRule="exact" w:val="1129"/>
        </w:trPr>
        <w:tc>
          <w:tcPr>
            <w:tcW w:w="3779" w:type="dxa"/>
            <w:tcBorders>
              <w:top w:val="single" w:sz="5" w:space="0" w:color="09A39E"/>
              <w:left w:val="single" w:sz="5" w:space="0" w:color="09A39E"/>
              <w:bottom w:val="single" w:sz="5" w:space="0" w:color="09A39E"/>
              <w:right w:val="single" w:sz="5" w:space="0" w:color="09A39E"/>
            </w:tcBorders>
          </w:tcPr>
          <w:p w14:paraId="7DB21E2E" w14:textId="77777777" w:rsidR="000A461F" w:rsidRPr="000C1C1E" w:rsidRDefault="009B35AD" w:rsidP="000C1C1E">
            <w:pPr>
              <w:spacing w:beforeLines="60" w:before="144" w:afterLines="60" w:after="144" w:line="276" w:lineRule="auto"/>
              <w:ind w:left="102"/>
              <w:rPr>
                <w:rFonts w:asciiTheme="minorHAnsi" w:eastAsia="Calibri" w:hAnsiTheme="minorHAnsi" w:cstheme="minorHAnsi"/>
                <w:b/>
                <w:position w:val="1"/>
                <w:sz w:val="22"/>
                <w:szCs w:val="22"/>
                <w:lang w:val="fr-FR"/>
              </w:rPr>
            </w:pPr>
            <w:r w:rsidRPr="000C1C1E">
              <w:rPr>
                <w:rFonts w:asciiTheme="minorHAnsi" w:eastAsia="Calibri" w:hAnsiTheme="minorHAnsi" w:cstheme="minorHAnsi"/>
                <w:b/>
                <w:position w:val="1"/>
                <w:sz w:val="22"/>
                <w:szCs w:val="22"/>
                <w:lang w:val="fr-FR"/>
              </w:rPr>
              <w:lastRenderedPageBreak/>
              <w:t xml:space="preserve">Les </w:t>
            </w:r>
            <w:r w:rsidR="00AC5ED9" w:rsidRPr="000C1C1E">
              <w:rPr>
                <w:rFonts w:asciiTheme="minorHAnsi" w:eastAsia="Calibri" w:hAnsiTheme="minorHAnsi" w:cstheme="minorHAnsi"/>
                <w:b/>
                <w:position w:val="1"/>
                <w:sz w:val="22"/>
                <w:szCs w:val="22"/>
                <w:lang w:val="fr-FR"/>
              </w:rPr>
              <w:t>réunions</w:t>
            </w:r>
            <w:r w:rsidRPr="000C1C1E">
              <w:rPr>
                <w:rFonts w:asciiTheme="minorHAnsi" w:eastAsia="Calibri" w:hAnsiTheme="minorHAnsi" w:cstheme="minorHAnsi"/>
                <w:b/>
                <w:position w:val="1"/>
                <w:sz w:val="22"/>
                <w:szCs w:val="22"/>
                <w:lang w:val="fr-FR"/>
              </w:rPr>
              <w:t xml:space="preserve"> </w:t>
            </w:r>
            <w:r w:rsidR="00AC5ED9" w:rsidRPr="000C1C1E">
              <w:rPr>
                <w:rFonts w:asciiTheme="minorHAnsi" w:eastAsia="Calibri" w:hAnsiTheme="minorHAnsi" w:cstheme="minorHAnsi"/>
                <w:b/>
                <w:position w:val="1"/>
                <w:sz w:val="22"/>
                <w:szCs w:val="22"/>
                <w:lang w:val="fr-FR"/>
              </w:rPr>
              <w:t>régulières</w:t>
            </w:r>
            <w:r w:rsidRPr="000C1C1E">
              <w:rPr>
                <w:rFonts w:asciiTheme="minorHAnsi" w:eastAsia="Calibri" w:hAnsiTheme="minorHAnsi" w:cstheme="minorHAnsi"/>
                <w:b/>
                <w:position w:val="1"/>
                <w:sz w:val="22"/>
                <w:szCs w:val="22"/>
                <w:lang w:val="fr-FR"/>
              </w:rPr>
              <w:t xml:space="preserve"> ont-elles lieu ?</w:t>
            </w:r>
          </w:p>
        </w:tc>
        <w:tc>
          <w:tcPr>
            <w:tcW w:w="955" w:type="dxa"/>
            <w:tcBorders>
              <w:top w:val="single" w:sz="5" w:space="0" w:color="09A39E"/>
              <w:left w:val="single" w:sz="5" w:space="0" w:color="09A39E"/>
              <w:bottom w:val="single" w:sz="5" w:space="0" w:color="09A39E"/>
              <w:right w:val="single" w:sz="5" w:space="0" w:color="09A39E"/>
            </w:tcBorders>
          </w:tcPr>
          <w:p w14:paraId="353CC6A5"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9A39E"/>
              <w:right w:val="single" w:sz="5" w:space="0" w:color="09A39E"/>
            </w:tcBorders>
          </w:tcPr>
          <w:p w14:paraId="779D6C33"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1529" w:type="dxa"/>
            <w:tcBorders>
              <w:top w:val="single" w:sz="5" w:space="0" w:color="09A39E"/>
              <w:left w:val="single" w:sz="5" w:space="0" w:color="09A39E"/>
              <w:bottom w:val="single" w:sz="5" w:space="0" w:color="09A39E"/>
              <w:right w:val="single" w:sz="5" w:space="0" w:color="09A39E"/>
            </w:tcBorders>
          </w:tcPr>
          <w:p w14:paraId="6D4CCC92"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3282" w:type="dxa"/>
            <w:tcBorders>
              <w:top w:val="single" w:sz="5" w:space="0" w:color="09A39E"/>
              <w:left w:val="single" w:sz="5" w:space="0" w:color="09A39E"/>
              <w:bottom w:val="single" w:sz="5" w:space="0" w:color="09A39E"/>
              <w:right w:val="single" w:sz="5" w:space="0" w:color="09A39E"/>
            </w:tcBorders>
          </w:tcPr>
          <w:p w14:paraId="3650FA8B"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9D66A5" w14:paraId="49E7D49E" w14:textId="77777777" w:rsidTr="0041768E">
        <w:trPr>
          <w:trHeight w:hRule="exact" w:val="1056"/>
        </w:trPr>
        <w:tc>
          <w:tcPr>
            <w:tcW w:w="3779" w:type="dxa"/>
            <w:tcBorders>
              <w:top w:val="single" w:sz="5" w:space="0" w:color="09A39E"/>
              <w:left w:val="single" w:sz="5" w:space="0" w:color="09A39E"/>
              <w:bottom w:val="single" w:sz="5" w:space="0" w:color="076E6A"/>
              <w:right w:val="single" w:sz="5" w:space="0" w:color="09A39E"/>
            </w:tcBorders>
          </w:tcPr>
          <w:p w14:paraId="6BC0245C" w14:textId="77777777" w:rsidR="000A461F" w:rsidRPr="000C1C1E" w:rsidRDefault="009B35AD" w:rsidP="000C1C1E">
            <w:pPr>
              <w:spacing w:beforeLines="60" w:before="144" w:afterLines="60" w:after="144" w:line="276" w:lineRule="auto"/>
              <w:ind w:left="102" w:right="62"/>
              <w:rPr>
                <w:rFonts w:asciiTheme="minorHAnsi" w:eastAsia="Calibri" w:hAnsiTheme="minorHAnsi" w:cstheme="minorHAnsi"/>
                <w:sz w:val="22"/>
                <w:szCs w:val="22"/>
                <w:lang w:val="fr-FR"/>
              </w:rPr>
            </w:pPr>
            <w:r w:rsidRPr="000C1C1E">
              <w:rPr>
                <w:rFonts w:asciiTheme="minorHAnsi" w:eastAsia="Calibri" w:hAnsiTheme="minorHAnsi" w:cstheme="minorHAnsi"/>
                <w:b/>
                <w:position w:val="1"/>
                <w:sz w:val="22"/>
                <w:szCs w:val="22"/>
                <w:lang w:val="fr-FR"/>
              </w:rPr>
              <w:t>Les invitations sont-elles envoyées au moins 1 semaine avant la réunion et cela en précisant le but de la réunion ?</w:t>
            </w:r>
          </w:p>
        </w:tc>
        <w:tc>
          <w:tcPr>
            <w:tcW w:w="955" w:type="dxa"/>
            <w:tcBorders>
              <w:top w:val="single" w:sz="5" w:space="0" w:color="09A39E"/>
              <w:left w:val="single" w:sz="5" w:space="0" w:color="09A39E"/>
              <w:bottom w:val="single" w:sz="5" w:space="0" w:color="076E6A"/>
              <w:right w:val="single" w:sz="5" w:space="0" w:color="09A39E"/>
            </w:tcBorders>
          </w:tcPr>
          <w:p w14:paraId="453FC067"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76E6A"/>
              <w:right w:val="single" w:sz="5" w:space="0" w:color="09A39E"/>
            </w:tcBorders>
          </w:tcPr>
          <w:p w14:paraId="39C5074F"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1529" w:type="dxa"/>
            <w:tcBorders>
              <w:top w:val="single" w:sz="5" w:space="0" w:color="09A39E"/>
              <w:left w:val="single" w:sz="5" w:space="0" w:color="09A39E"/>
              <w:bottom w:val="single" w:sz="5" w:space="0" w:color="076E6A"/>
              <w:right w:val="single" w:sz="5" w:space="0" w:color="09A39E"/>
            </w:tcBorders>
          </w:tcPr>
          <w:p w14:paraId="56B63E03"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3282" w:type="dxa"/>
            <w:tcBorders>
              <w:top w:val="single" w:sz="5" w:space="0" w:color="09A39E"/>
              <w:left w:val="single" w:sz="5" w:space="0" w:color="09A39E"/>
              <w:bottom w:val="single" w:sz="5" w:space="0" w:color="076E6A"/>
              <w:right w:val="single" w:sz="5" w:space="0" w:color="09A39E"/>
            </w:tcBorders>
          </w:tcPr>
          <w:p w14:paraId="2875CA8A"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9D66A5" w14:paraId="45D6459E" w14:textId="77777777" w:rsidTr="0041768E">
        <w:trPr>
          <w:trHeight w:hRule="exact" w:val="1059"/>
        </w:trPr>
        <w:tc>
          <w:tcPr>
            <w:tcW w:w="3779" w:type="dxa"/>
            <w:tcBorders>
              <w:top w:val="single" w:sz="5" w:space="0" w:color="076E6A"/>
              <w:left w:val="single" w:sz="5" w:space="0" w:color="09A39E"/>
              <w:bottom w:val="single" w:sz="5" w:space="0" w:color="076E6A"/>
              <w:right w:val="single" w:sz="5" w:space="0" w:color="09A39E"/>
            </w:tcBorders>
          </w:tcPr>
          <w:p w14:paraId="5DD48BFC" w14:textId="77777777" w:rsidR="000A461F" w:rsidRPr="000C1C1E" w:rsidRDefault="00180B8A" w:rsidP="000C1C1E">
            <w:pPr>
              <w:spacing w:beforeLines="60" w:before="144" w:afterLines="60" w:after="144" w:line="276" w:lineRule="auto"/>
              <w:ind w:left="102"/>
              <w:rPr>
                <w:rFonts w:asciiTheme="minorHAnsi" w:eastAsia="Calibri" w:hAnsiTheme="minorHAnsi" w:cstheme="minorHAnsi"/>
                <w:b/>
                <w:position w:val="1"/>
                <w:sz w:val="22"/>
                <w:szCs w:val="22"/>
                <w:lang w:val="fr-FR"/>
              </w:rPr>
            </w:pPr>
            <w:r w:rsidRPr="000C1C1E">
              <w:rPr>
                <w:rFonts w:asciiTheme="minorHAnsi" w:eastAsia="Calibri" w:hAnsiTheme="minorHAnsi" w:cstheme="minorHAnsi"/>
                <w:b/>
                <w:position w:val="1"/>
                <w:sz w:val="22"/>
                <w:szCs w:val="22"/>
                <w:lang w:val="fr-FR"/>
              </w:rPr>
              <w:t>Toutes les parties prenantes ont-elles accès aux documents</w:t>
            </w:r>
            <w:r w:rsidR="00AC5ED9" w:rsidRPr="000C1C1E">
              <w:rPr>
                <w:rFonts w:asciiTheme="minorHAnsi" w:eastAsia="Calibri" w:hAnsiTheme="minorHAnsi" w:cstheme="minorHAnsi"/>
                <w:b/>
                <w:position w:val="1"/>
                <w:sz w:val="22"/>
                <w:szCs w:val="22"/>
                <w:lang w:val="fr-FR"/>
              </w:rPr>
              <w:t xml:space="preserve"> </w:t>
            </w:r>
            <w:r w:rsidRPr="000C1C1E">
              <w:rPr>
                <w:rFonts w:asciiTheme="minorHAnsi" w:eastAsia="Calibri" w:hAnsiTheme="minorHAnsi" w:cstheme="minorHAnsi"/>
                <w:b/>
                <w:position w:val="1"/>
                <w:sz w:val="22"/>
                <w:szCs w:val="22"/>
                <w:lang w:val="fr-FR"/>
              </w:rPr>
              <w:t xml:space="preserve">importants au moins 5 jours avant la </w:t>
            </w:r>
            <w:r w:rsidR="00845917" w:rsidRPr="000C1C1E">
              <w:rPr>
                <w:rFonts w:asciiTheme="minorHAnsi" w:eastAsia="Calibri" w:hAnsiTheme="minorHAnsi" w:cstheme="minorHAnsi"/>
                <w:b/>
                <w:position w:val="1"/>
                <w:sz w:val="22"/>
                <w:szCs w:val="22"/>
                <w:lang w:val="fr-FR"/>
              </w:rPr>
              <w:t>réunion ?</w:t>
            </w:r>
          </w:p>
        </w:tc>
        <w:tc>
          <w:tcPr>
            <w:tcW w:w="955" w:type="dxa"/>
            <w:tcBorders>
              <w:top w:val="single" w:sz="5" w:space="0" w:color="076E6A"/>
              <w:left w:val="single" w:sz="5" w:space="0" w:color="09A39E"/>
              <w:bottom w:val="single" w:sz="5" w:space="0" w:color="076E6A"/>
              <w:right w:val="single" w:sz="5" w:space="0" w:color="09A39E"/>
            </w:tcBorders>
          </w:tcPr>
          <w:p w14:paraId="3E0B338A"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76E6A"/>
              <w:left w:val="single" w:sz="5" w:space="0" w:color="09A39E"/>
              <w:bottom w:val="single" w:sz="5" w:space="0" w:color="076E6A"/>
              <w:right w:val="single" w:sz="5" w:space="0" w:color="09A39E"/>
            </w:tcBorders>
          </w:tcPr>
          <w:p w14:paraId="4EC50BAD"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1529" w:type="dxa"/>
            <w:tcBorders>
              <w:top w:val="single" w:sz="5" w:space="0" w:color="076E6A"/>
              <w:left w:val="single" w:sz="5" w:space="0" w:color="09A39E"/>
              <w:bottom w:val="single" w:sz="5" w:space="0" w:color="076E6A"/>
              <w:right w:val="single" w:sz="5" w:space="0" w:color="09A39E"/>
            </w:tcBorders>
          </w:tcPr>
          <w:p w14:paraId="785DBDD1"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3282" w:type="dxa"/>
            <w:tcBorders>
              <w:top w:val="single" w:sz="5" w:space="0" w:color="076E6A"/>
              <w:left w:val="single" w:sz="5" w:space="0" w:color="09A39E"/>
              <w:bottom w:val="single" w:sz="5" w:space="0" w:color="076E6A"/>
              <w:right w:val="single" w:sz="5" w:space="0" w:color="09A39E"/>
            </w:tcBorders>
          </w:tcPr>
          <w:p w14:paraId="3F47F030"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bl>
    <w:p w14:paraId="4839929E"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p w14:paraId="63BA9788" w14:textId="77777777" w:rsidR="000A461F" w:rsidRPr="000C1C1E" w:rsidRDefault="000A461F" w:rsidP="000C1C1E">
      <w:pPr>
        <w:spacing w:beforeLines="60" w:before="144" w:afterLines="60" w:after="144" w:line="276" w:lineRule="auto"/>
        <w:rPr>
          <w:rFonts w:asciiTheme="minorHAnsi" w:hAnsiTheme="minorHAnsi" w:cstheme="minorHAnsi"/>
          <w:sz w:val="24"/>
          <w:szCs w:val="24"/>
          <w:lang w:val="fr-FR"/>
        </w:rPr>
      </w:pPr>
    </w:p>
    <w:p w14:paraId="085417F9" w14:textId="77777777" w:rsidR="000A461F" w:rsidRPr="000C1C1E" w:rsidRDefault="000A461F" w:rsidP="000C1C1E">
      <w:pPr>
        <w:spacing w:beforeLines="60" w:before="144" w:afterLines="60" w:after="144" w:line="276" w:lineRule="auto"/>
        <w:ind w:left="5132" w:right="5150"/>
        <w:jc w:val="center"/>
        <w:rPr>
          <w:rFonts w:asciiTheme="minorHAnsi" w:hAnsiTheme="minorHAnsi" w:cstheme="minorHAnsi"/>
          <w:sz w:val="9"/>
          <w:szCs w:val="9"/>
          <w:lang w:val="fr-FR"/>
        </w:rPr>
      </w:pPr>
    </w:p>
    <w:tbl>
      <w:tblPr>
        <w:tblW w:w="10320" w:type="dxa"/>
        <w:tblInd w:w="-546" w:type="dxa"/>
        <w:tblLayout w:type="fixed"/>
        <w:tblCellMar>
          <w:left w:w="0" w:type="dxa"/>
          <w:right w:w="0" w:type="dxa"/>
        </w:tblCellMar>
        <w:tblLook w:val="01E0" w:firstRow="1" w:lastRow="1" w:firstColumn="1" w:lastColumn="1" w:noHBand="0" w:noVBand="0"/>
      </w:tblPr>
      <w:tblGrid>
        <w:gridCol w:w="3779"/>
        <w:gridCol w:w="955"/>
        <w:gridCol w:w="778"/>
        <w:gridCol w:w="1529"/>
        <w:gridCol w:w="3279"/>
      </w:tblGrid>
      <w:tr w:rsidR="000A461F" w:rsidRPr="009D66A5" w14:paraId="709BFACD" w14:textId="77777777" w:rsidTr="00726BE0">
        <w:trPr>
          <w:trHeight w:hRule="exact" w:val="1560"/>
        </w:trPr>
        <w:tc>
          <w:tcPr>
            <w:tcW w:w="3779" w:type="dxa"/>
            <w:tcBorders>
              <w:top w:val="single" w:sz="5" w:space="0" w:color="09A39E"/>
              <w:left w:val="single" w:sz="5" w:space="0" w:color="09A39E"/>
              <w:bottom w:val="single" w:sz="5" w:space="0" w:color="076E6A"/>
              <w:right w:val="single" w:sz="5" w:space="0" w:color="09A39E"/>
            </w:tcBorders>
          </w:tcPr>
          <w:p w14:paraId="1D285D96" w14:textId="77777777" w:rsidR="005B2FC2" w:rsidRPr="000C1C1E" w:rsidRDefault="005B2FC2" w:rsidP="000C1C1E">
            <w:pPr>
              <w:spacing w:beforeLines="60" w:before="144" w:afterLines="60" w:after="144" w:line="276" w:lineRule="auto"/>
              <w:ind w:left="102"/>
              <w:rPr>
                <w:rFonts w:asciiTheme="minorHAnsi" w:eastAsia="Calibri" w:hAnsiTheme="minorHAnsi" w:cstheme="minorHAnsi"/>
                <w:b/>
                <w:position w:val="1"/>
                <w:sz w:val="22"/>
                <w:szCs w:val="22"/>
                <w:lang w:val="fr-FR"/>
              </w:rPr>
            </w:pPr>
            <w:r w:rsidRPr="000C1C1E">
              <w:rPr>
                <w:rFonts w:asciiTheme="minorHAnsi" w:eastAsia="Calibri" w:hAnsiTheme="minorHAnsi" w:cstheme="minorHAnsi"/>
                <w:b/>
                <w:position w:val="1"/>
                <w:sz w:val="22"/>
                <w:szCs w:val="22"/>
                <w:lang w:val="fr-FR"/>
              </w:rPr>
              <w:t xml:space="preserve">Toutes les parties prenantes participent - elles </w:t>
            </w:r>
            <w:r w:rsidR="00AC5ED9" w:rsidRPr="000C1C1E">
              <w:rPr>
                <w:rFonts w:asciiTheme="minorHAnsi" w:eastAsia="Calibri" w:hAnsiTheme="minorHAnsi" w:cstheme="minorHAnsi"/>
                <w:b/>
                <w:position w:val="1"/>
                <w:sz w:val="22"/>
                <w:szCs w:val="22"/>
                <w:lang w:val="fr-FR"/>
              </w:rPr>
              <w:t>à</w:t>
            </w:r>
            <w:r w:rsidRPr="000C1C1E">
              <w:rPr>
                <w:rFonts w:asciiTheme="minorHAnsi" w:eastAsia="Calibri" w:hAnsiTheme="minorHAnsi" w:cstheme="minorHAnsi"/>
                <w:b/>
                <w:position w:val="1"/>
                <w:sz w:val="22"/>
                <w:szCs w:val="22"/>
                <w:lang w:val="fr-FR"/>
              </w:rPr>
              <w:t xml:space="preserve"> au moins </w:t>
            </w:r>
          </w:p>
          <w:p w14:paraId="309B0AD3" w14:textId="77777777" w:rsidR="000A461F" w:rsidRPr="000C1C1E" w:rsidRDefault="005B2FC2" w:rsidP="000C1C1E">
            <w:pPr>
              <w:spacing w:beforeLines="60" w:before="144" w:afterLines="60" w:after="144" w:line="276" w:lineRule="auto"/>
              <w:ind w:left="102"/>
              <w:rPr>
                <w:rFonts w:asciiTheme="minorHAnsi" w:eastAsia="Calibri" w:hAnsiTheme="minorHAnsi" w:cstheme="minorHAnsi"/>
                <w:sz w:val="22"/>
                <w:szCs w:val="22"/>
                <w:lang w:val="fr-FR"/>
              </w:rPr>
            </w:pPr>
            <w:r w:rsidRPr="000C1C1E">
              <w:rPr>
                <w:rFonts w:asciiTheme="minorHAnsi" w:eastAsia="Calibri" w:hAnsiTheme="minorHAnsi" w:cstheme="minorHAnsi"/>
                <w:b/>
                <w:position w:val="1"/>
                <w:sz w:val="22"/>
                <w:szCs w:val="22"/>
                <w:lang w:val="fr-FR"/>
              </w:rPr>
              <w:t xml:space="preserve">75% des </w:t>
            </w:r>
            <w:r w:rsidR="00845917" w:rsidRPr="000C1C1E">
              <w:rPr>
                <w:rFonts w:asciiTheme="minorHAnsi" w:eastAsia="Calibri" w:hAnsiTheme="minorHAnsi" w:cstheme="minorHAnsi"/>
                <w:b/>
                <w:position w:val="1"/>
                <w:sz w:val="22"/>
                <w:szCs w:val="22"/>
                <w:lang w:val="fr-FR"/>
              </w:rPr>
              <w:t>réunions</w:t>
            </w:r>
            <w:r w:rsidRPr="000C1C1E">
              <w:rPr>
                <w:rFonts w:asciiTheme="minorHAnsi" w:eastAsia="Calibri" w:hAnsiTheme="minorHAnsi" w:cstheme="minorHAnsi"/>
                <w:b/>
                <w:position w:val="1"/>
                <w:sz w:val="22"/>
                <w:szCs w:val="22"/>
                <w:lang w:val="fr-FR"/>
              </w:rPr>
              <w:t xml:space="preserve"> </w:t>
            </w:r>
            <w:r w:rsidR="004B2140" w:rsidRPr="000C1C1E">
              <w:rPr>
                <w:rFonts w:asciiTheme="minorHAnsi" w:eastAsia="Calibri" w:hAnsiTheme="minorHAnsi" w:cstheme="minorHAnsi"/>
                <w:b/>
                <w:position w:val="1"/>
                <w:sz w:val="22"/>
                <w:szCs w:val="22"/>
                <w:lang w:val="fr-FR"/>
              </w:rPr>
              <w:t xml:space="preserve">de communication et de </w:t>
            </w:r>
            <w:r w:rsidR="00D273BD" w:rsidRPr="000C1C1E">
              <w:rPr>
                <w:rFonts w:asciiTheme="minorHAnsi" w:eastAsia="Calibri" w:hAnsiTheme="minorHAnsi" w:cstheme="minorHAnsi"/>
                <w:b/>
                <w:position w:val="1"/>
                <w:sz w:val="22"/>
                <w:szCs w:val="22"/>
                <w:lang w:val="fr-FR"/>
              </w:rPr>
              <w:t>participation ?</w:t>
            </w:r>
          </w:p>
        </w:tc>
        <w:tc>
          <w:tcPr>
            <w:tcW w:w="955" w:type="dxa"/>
            <w:tcBorders>
              <w:top w:val="single" w:sz="5" w:space="0" w:color="09A39E"/>
              <w:left w:val="single" w:sz="5" w:space="0" w:color="09A39E"/>
              <w:bottom w:val="single" w:sz="5" w:space="0" w:color="076E6A"/>
              <w:right w:val="single" w:sz="5" w:space="0" w:color="09A39E"/>
            </w:tcBorders>
          </w:tcPr>
          <w:p w14:paraId="46FB177E"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76E6A"/>
              <w:right w:val="single" w:sz="5" w:space="0" w:color="09A39E"/>
            </w:tcBorders>
          </w:tcPr>
          <w:p w14:paraId="29C12A9F"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1529" w:type="dxa"/>
            <w:tcBorders>
              <w:top w:val="single" w:sz="5" w:space="0" w:color="09A39E"/>
              <w:left w:val="single" w:sz="5" w:space="0" w:color="09A39E"/>
              <w:bottom w:val="single" w:sz="5" w:space="0" w:color="076E6A"/>
              <w:right w:val="single" w:sz="5" w:space="0" w:color="09A39E"/>
            </w:tcBorders>
          </w:tcPr>
          <w:p w14:paraId="728CD42D"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3279" w:type="dxa"/>
            <w:tcBorders>
              <w:top w:val="single" w:sz="5" w:space="0" w:color="09A39E"/>
              <w:left w:val="single" w:sz="5" w:space="0" w:color="09A39E"/>
              <w:bottom w:val="single" w:sz="5" w:space="0" w:color="076E6A"/>
              <w:right w:val="single" w:sz="5" w:space="0" w:color="09A39E"/>
            </w:tcBorders>
          </w:tcPr>
          <w:p w14:paraId="1FB4A7F4"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9D66A5" w14:paraId="60DEF2AF" w14:textId="77777777" w:rsidTr="00726BE0">
        <w:trPr>
          <w:trHeight w:hRule="exact" w:val="3504"/>
        </w:trPr>
        <w:tc>
          <w:tcPr>
            <w:tcW w:w="3779" w:type="dxa"/>
            <w:tcBorders>
              <w:top w:val="single" w:sz="5" w:space="0" w:color="076E6A"/>
              <w:left w:val="single" w:sz="5" w:space="0" w:color="09A39E"/>
              <w:bottom w:val="single" w:sz="5" w:space="0" w:color="076E6A"/>
              <w:right w:val="single" w:sz="5" w:space="0" w:color="09A39E"/>
            </w:tcBorders>
          </w:tcPr>
          <w:p w14:paraId="2AF18F66" w14:textId="77777777" w:rsidR="00775115" w:rsidRPr="000C1C1E" w:rsidRDefault="00775115" w:rsidP="000C1C1E">
            <w:pPr>
              <w:spacing w:beforeLines="60" w:before="144" w:afterLines="60" w:after="144" w:line="276" w:lineRule="auto"/>
              <w:ind w:left="102" w:right="71"/>
              <w:jc w:val="both"/>
              <w:rPr>
                <w:rFonts w:asciiTheme="minorHAnsi" w:eastAsia="Calibri" w:hAnsiTheme="minorHAnsi" w:cstheme="minorHAnsi"/>
                <w:b/>
                <w:position w:val="1"/>
                <w:sz w:val="22"/>
                <w:szCs w:val="22"/>
                <w:lang w:val="fr-FR"/>
              </w:rPr>
            </w:pPr>
            <w:r w:rsidRPr="000C1C1E">
              <w:rPr>
                <w:rFonts w:asciiTheme="minorHAnsi" w:eastAsia="Calibri" w:hAnsiTheme="minorHAnsi" w:cstheme="minorHAnsi"/>
                <w:b/>
                <w:position w:val="1"/>
                <w:sz w:val="22"/>
                <w:szCs w:val="22"/>
                <w:lang w:val="fr-FR"/>
              </w:rPr>
              <w:t xml:space="preserve">Comment les parties prenantes </w:t>
            </w:r>
            <w:r w:rsidR="00E266B6" w:rsidRPr="000C1C1E">
              <w:rPr>
                <w:rFonts w:asciiTheme="minorHAnsi" w:eastAsia="Calibri" w:hAnsiTheme="minorHAnsi" w:cstheme="minorHAnsi"/>
                <w:b/>
                <w:position w:val="1"/>
                <w:sz w:val="22"/>
                <w:szCs w:val="22"/>
                <w:lang w:val="fr-FR"/>
              </w:rPr>
              <w:t>entreprennent</w:t>
            </w:r>
            <w:r w:rsidRPr="000C1C1E">
              <w:rPr>
                <w:rFonts w:asciiTheme="minorHAnsi" w:eastAsia="Calibri" w:hAnsiTheme="minorHAnsi" w:cstheme="minorHAnsi"/>
                <w:b/>
                <w:position w:val="1"/>
                <w:sz w:val="22"/>
                <w:szCs w:val="22"/>
                <w:lang w:val="fr-FR"/>
              </w:rPr>
              <w:t>-elles</w:t>
            </w:r>
            <w:r w:rsidR="00E266B6" w:rsidRPr="000C1C1E">
              <w:rPr>
                <w:rFonts w:asciiTheme="minorHAnsi" w:eastAsia="Calibri" w:hAnsiTheme="minorHAnsi" w:cstheme="minorHAnsi"/>
                <w:b/>
                <w:position w:val="1"/>
                <w:sz w:val="22"/>
                <w:szCs w:val="22"/>
                <w:lang w:val="fr-FR"/>
              </w:rPr>
              <w:t xml:space="preserve"> des consultations</w:t>
            </w:r>
          </w:p>
          <w:p w14:paraId="1016F886" w14:textId="24C8FD13" w:rsidR="000A461F" w:rsidRPr="000C1C1E" w:rsidRDefault="00E266B6" w:rsidP="000C1C1E">
            <w:pPr>
              <w:spacing w:beforeLines="60" w:before="144" w:afterLines="60" w:after="144" w:line="276" w:lineRule="auto"/>
              <w:ind w:left="102" w:right="59"/>
              <w:jc w:val="both"/>
              <w:rPr>
                <w:rFonts w:asciiTheme="minorHAnsi" w:eastAsia="Calibri" w:hAnsiTheme="minorHAnsi" w:cstheme="minorHAnsi"/>
                <w:sz w:val="22"/>
                <w:szCs w:val="22"/>
                <w:lang w:val="fr-FR"/>
              </w:rPr>
            </w:pPr>
            <w:r w:rsidRPr="000C1C1E">
              <w:rPr>
                <w:rFonts w:asciiTheme="minorHAnsi" w:eastAsia="Calibri" w:hAnsiTheme="minorHAnsi" w:cstheme="minorHAnsi"/>
                <w:b/>
                <w:position w:val="1"/>
                <w:sz w:val="22"/>
                <w:szCs w:val="22"/>
                <w:lang w:val="fr-FR"/>
              </w:rPr>
              <w:t xml:space="preserve">au sein de </w:t>
            </w:r>
            <w:r w:rsidR="00775115" w:rsidRPr="000C1C1E">
              <w:rPr>
                <w:rFonts w:asciiTheme="minorHAnsi" w:eastAsia="Calibri" w:hAnsiTheme="minorHAnsi" w:cstheme="minorHAnsi"/>
                <w:b/>
                <w:position w:val="1"/>
                <w:sz w:val="22"/>
                <w:szCs w:val="22"/>
                <w:lang w:val="fr-FR"/>
              </w:rPr>
              <w:t>leurs circonscrip</w:t>
            </w:r>
            <w:r w:rsidRPr="000C1C1E">
              <w:rPr>
                <w:rFonts w:asciiTheme="minorHAnsi" w:eastAsia="Calibri" w:hAnsiTheme="minorHAnsi" w:cstheme="minorHAnsi"/>
                <w:b/>
                <w:position w:val="1"/>
                <w:sz w:val="22"/>
                <w:szCs w:val="22"/>
                <w:lang w:val="fr-FR"/>
              </w:rPr>
              <w:t>tions avant les discussions importantes</w:t>
            </w:r>
            <w:r w:rsidR="00775115" w:rsidRPr="000C1C1E">
              <w:rPr>
                <w:rFonts w:asciiTheme="minorHAnsi" w:eastAsia="Calibri" w:hAnsiTheme="minorHAnsi" w:cstheme="minorHAnsi"/>
                <w:b/>
                <w:position w:val="1"/>
                <w:sz w:val="22"/>
                <w:szCs w:val="22"/>
                <w:lang w:val="fr-FR"/>
              </w:rPr>
              <w:t>? Comment les membres de la circonscription sont-ils informés des discussion</w:t>
            </w:r>
            <w:r w:rsidR="004048D4" w:rsidRPr="000C1C1E">
              <w:rPr>
                <w:rFonts w:asciiTheme="minorHAnsi" w:eastAsia="Calibri" w:hAnsiTheme="minorHAnsi" w:cstheme="minorHAnsi"/>
                <w:b/>
                <w:position w:val="1"/>
                <w:sz w:val="22"/>
                <w:szCs w:val="22"/>
                <w:lang w:val="fr-FR"/>
              </w:rPr>
              <w:t xml:space="preserve">s qui se déroulent au sein du </w:t>
            </w:r>
            <w:r w:rsidR="008338C8" w:rsidRPr="000C1C1E">
              <w:rPr>
                <w:rFonts w:asciiTheme="minorHAnsi" w:eastAsia="Calibri" w:hAnsiTheme="minorHAnsi" w:cstheme="minorHAnsi"/>
                <w:b/>
                <w:position w:val="1"/>
                <w:sz w:val="22"/>
                <w:szCs w:val="22"/>
                <w:lang w:val="fr-FR"/>
              </w:rPr>
              <w:t>Comité</w:t>
            </w:r>
            <w:r w:rsidR="004048D4" w:rsidRPr="000C1C1E">
              <w:rPr>
                <w:rFonts w:asciiTheme="minorHAnsi" w:eastAsia="Calibri" w:hAnsiTheme="minorHAnsi" w:cstheme="minorHAnsi"/>
                <w:b/>
                <w:position w:val="1"/>
                <w:sz w:val="22"/>
                <w:szCs w:val="22"/>
                <w:lang w:val="fr-FR"/>
              </w:rPr>
              <w:t xml:space="preserve"> de </w:t>
            </w:r>
            <w:r w:rsidR="008338C8" w:rsidRPr="000C1C1E">
              <w:rPr>
                <w:rFonts w:asciiTheme="minorHAnsi" w:eastAsia="Calibri" w:hAnsiTheme="minorHAnsi" w:cstheme="minorHAnsi"/>
                <w:b/>
                <w:position w:val="1"/>
                <w:sz w:val="22"/>
                <w:szCs w:val="22"/>
                <w:lang w:val="fr-FR"/>
              </w:rPr>
              <w:t>Participation ?</w:t>
            </w:r>
            <w:r w:rsidR="004048D4" w:rsidRPr="000C1C1E">
              <w:rPr>
                <w:rFonts w:asciiTheme="minorHAnsi" w:eastAsia="Calibri" w:hAnsiTheme="minorHAnsi" w:cstheme="minorHAnsi"/>
                <w:b/>
                <w:position w:val="1"/>
                <w:sz w:val="22"/>
                <w:szCs w:val="22"/>
                <w:lang w:val="fr-FR"/>
              </w:rPr>
              <w:t xml:space="preserve"> Quel appui la plate</w:t>
            </w:r>
            <w:r w:rsidR="00775115" w:rsidRPr="000C1C1E">
              <w:rPr>
                <w:rFonts w:asciiTheme="minorHAnsi" w:eastAsia="Calibri" w:hAnsiTheme="minorHAnsi" w:cstheme="minorHAnsi"/>
                <w:b/>
                <w:position w:val="1"/>
                <w:sz w:val="22"/>
                <w:szCs w:val="22"/>
                <w:lang w:val="fr-FR"/>
              </w:rPr>
              <w:t xml:space="preserve">forme </w:t>
            </w:r>
            <w:r w:rsidR="004048D4" w:rsidRPr="000C1C1E">
              <w:rPr>
                <w:rFonts w:asciiTheme="minorHAnsi" w:eastAsia="Calibri" w:hAnsiTheme="minorHAnsi" w:cstheme="minorHAnsi"/>
                <w:b/>
                <w:position w:val="1"/>
                <w:sz w:val="22"/>
                <w:szCs w:val="22"/>
                <w:lang w:val="fr-FR"/>
              </w:rPr>
              <w:t>nationale</w:t>
            </w:r>
            <w:r w:rsidR="00775115" w:rsidRPr="000C1C1E">
              <w:rPr>
                <w:rFonts w:asciiTheme="minorHAnsi" w:eastAsia="Calibri" w:hAnsiTheme="minorHAnsi" w:cstheme="minorHAnsi"/>
                <w:b/>
                <w:position w:val="1"/>
                <w:sz w:val="22"/>
                <w:szCs w:val="22"/>
                <w:lang w:val="fr-FR"/>
              </w:rPr>
              <w:t xml:space="preserve"> </w:t>
            </w:r>
            <w:r w:rsidR="00022445">
              <w:rPr>
                <w:rFonts w:asciiTheme="minorHAnsi" w:eastAsia="Calibri" w:hAnsiTheme="minorHAnsi" w:cstheme="minorHAnsi"/>
                <w:b/>
                <w:position w:val="1"/>
                <w:sz w:val="22"/>
                <w:szCs w:val="22"/>
                <w:lang w:val="fr-FR"/>
              </w:rPr>
              <w:t xml:space="preserve">à multiples parties prenantes </w:t>
            </w:r>
            <w:r w:rsidR="00775115" w:rsidRPr="000C1C1E">
              <w:rPr>
                <w:rFonts w:asciiTheme="minorHAnsi" w:eastAsia="Calibri" w:hAnsiTheme="minorHAnsi" w:cstheme="minorHAnsi"/>
                <w:b/>
                <w:position w:val="1"/>
                <w:sz w:val="22"/>
                <w:szCs w:val="22"/>
                <w:lang w:val="fr-FR"/>
              </w:rPr>
              <w:t xml:space="preserve"> fournit-elle pour </w:t>
            </w:r>
            <w:r w:rsidR="004048D4" w:rsidRPr="000C1C1E">
              <w:rPr>
                <w:rFonts w:asciiTheme="minorHAnsi" w:eastAsia="Calibri" w:hAnsiTheme="minorHAnsi" w:cstheme="minorHAnsi"/>
                <w:b/>
                <w:position w:val="1"/>
                <w:sz w:val="22"/>
                <w:szCs w:val="22"/>
                <w:lang w:val="fr-FR"/>
              </w:rPr>
              <w:t xml:space="preserve">stimuler </w:t>
            </w:r>
            <w:r w:rsidR="00775115" w:rsidRPr="000C1C1E">
              <w:rPr>
                <w:rFonts w:asciiTheme="minorHAnsi" w:eastAsia="Calibri" w:hAnsiTheme="minorHAnsi" w:cstheme="minorHAnsi"/>
                <w:b/>
                <w:position w:val="1"/>
                <w:sz w:val="22"/>
                <w:szCs w:val="22"/>
                <w:lang w:val="fr-FR"/>
              </w:rPr>
              <w:t xml:space="preserve">ces </w:t>
            </w:r>
            <w:r w:rsidR="000C592C" w:rsidRPr="000C1C1E">
              <w:rPr>
                <w:rFonts w:asciiTheme="minorHAnsi" w:eastAsia="Calibri" w:hAnsiTheme="minorHAnsi" w:cstheme="minorHAnsi"/>
                <w:b/>
                <w:position w:val="1"/>
                <w:sz w:val="22"/>
                <w:szCs w:val="22"/>
                <w:lang w:val="fr-FR"/>
              </w:rPr>
              <w:t>efforts ?</w:t>
            </w:r>
          </w:p>
        </w:tc>
        <w:tc>
          <w:tcPr>
            <w:tcW w:w="955" w:type="dxa"/>
            <w:tcBorders>
              <w:top w:val="single" w:sz="5" w:space="0" w:color="076E6A"/>
              <w:left w:val="single" w:sz="5" w:space="0" w:color="09A39E"/>
              <w:bottom w:val="single" w:sz="5" w:space="0" w:color="076E6A"/>
              <w:right w:val="single" w:sz="5" w:space="0" w:color="09A39E"/>
            </w:tcBorders>
          </w:tcPr>
          <w:p w14:paraId="5C48F68F"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76E6A"/>
              <w:left w:val="single" w:sz="5" w:space="0" w:color="09A39E"/>
              <w:bottom w:val="single" w:sz="5" w:space="0" w:color="076E6A"/>
              <w:right w:val="single" w:sz="5" w:space="0" w:color="09A39E"/>
            </w:tcBorders>
          </w:tcPr>
          <w:p w14:paraId="7627A988"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1529" w:type="dxa"/>
            <w:tcBorders>
              <w:top w:val="single" w:sz="5" w:space="0" w:color="076E6A"/>
              <w:left w:val="single" w:sz="5" w:space="0" w:color="09A39E"/>
              <w:bottom w:val="single" w:sz="5" w:space="0" w:color="076E6A"/>
              <w:right w:val="single" w:sz="5" w:space="0" w:color="09A39E"/>
            </w:tcBorders>
          </w:tcPr>
          <w:p w14:paraId="6A9FC196"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3279" w:type="dxa"/>
            <w:tcBorders>
              <w:top w:val="single" w:sz="5" w:space="0" w:color="076E6A"/>
              <w:left w:val="single" w:sz="5" w:space="0" w:color="09A39E"/>
              <w:bottom w:val="single" w:sz="5" w:space="0" w:color="076E6A"/>
              <w:right w:val="single" w:sz="5" w:space="0" w:color="09A39E"/>
            </w:tcBorders>
          </w:tcPr>
          <w:p w14:paraId="0DD28903"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9D66A5" w14:paraId="1065E0B3" w14:textId="77777777" w:rsidTr="0041768E">
        <w:trPr>
          <w:trHeight w:hRule="exact" w:val="509"/>
        </w:trPr>
        <w:tc>
          <w:tcPr>
            <w:tcW w:w="10320" w:type="dxa"/>
            <w:gridSpan w:val="5"/>
            <w:tcBorders>
              <w:top w:val="nil"/>
              <w:left w:val="single" w:sz="5" w:space="0" w:color="09A39E"/>
              <w:bottom w:val="nil"/>
              <w:right w:val="single" w:sz="5" w:space="0" w:color="09A39E"/>
            </w:tcBorders>
            <w:shd w:val="clear" w:color="auto" w:fill="C4FBF5"/>
          </w:tcPr>
          <w:p w14:paraId="7B15DA55" w14:textId="77777777"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lang w:val="fr-FR"/>
              </w:rPr>
            </w:pPr>
            <w:r w:rsidRPr="000C1C1E">
              <w:rPr>
                <w:rFonts w:asciiTheme="minorHAnsi" w:eastAsia="Calibri" w:hAnsiTheme="minorHAnsi" w:cstheme="minorHAnsi"/>
                <w:b/>
                <w:spacing w:val="1"/>
                <w:sz w:val="22"/>
                <w:szCs w:val="22"/>
                <w:lang w:val="fr-FR"/>
              </w:rPr>
              <w:t>4</w:t>
            </w:r>
            <w:r w:rsidRPr="000C1C1E">
              <w:rPr>
                <w:rFonts w:asciiTheme="minorHAnsi" w:eastAsia="Calibri" w:hAnsiTheme="minorHAnsi" w:cstheme="minorHAnsi"/>
                <w:b/>
                <w:sz w:val="22"/>
                <w:szCs w:val="22"/>
                <w:lang w:val="fr-FR"/>
              </w:rPr>
              <w:t xml:space="preserve">.  </w:t>
            </w:r>
            <w:r w:rsidRPr="000C1C1E">
              <w:rPr>
                <w:rFonts w:asciiTheme="minorHAnsi" w:eastAsia="Calibri" w:hAnsiTheme="minorHAnsi" w:cstheme="minorHAnsi"/>
                <w:b/>
                <w:spacing w:val="40"/>
                <w:sz w:val="22"/>
                <w:szCs w:val="22"/>
                <w:lang w:val="fr-FR"/>
              </w:rPr>
              <w:t xml:space="preserve"> </w:t>
            </w:r>
            <w:r w:rsidRPr="000C1C1E">
              <w:rPr>
                <w:rFonts w:asciiTheme="minorHAnsi" w:eastAsia="Calibri" w:hAnsiTheme="minorHAnsi" w:cstheme="minorHAnsi"/>
                <w:b/>
                <w:sz w:val="22"/>
                <w:szCs w:val="22"/>
                <w:lang w:val="fr-FR"/>
              </w:rPr>
              <w:t>A</w:t>
            </w:r>
            <w:r w:rsidRPr="000C1C1E">
              <w:rPr>
                <w:rFonts w:asciiTheme="minorHAnsi" w:eastAsia="Calibri" w:hAnsiTheme="minorHAnsi" w:cstheme="minorHAnsi"/>
                <w:b/>
                <w:spacing w:val="-1"/>
                <w:sz w:val="22"/>
                <w:szCs w:val="22"/>
                <w:lang w:val="fr-FR"/>
              </w:rPr>
              <w:t>s</w:t>
            </w:r>
            <w:r w:rsidRPr="000C1C1E">
              <w:rPr>
                <w:rFonts w:asciiTheme="minorHAnsi" w:eastAsia="Calibri" w:hAnsiTheme="minorHAnsi" w:cstheme="minorHAnsi"/>
                <w:b/>
                <w:sz w:val="22"/>
                <w:szCs w:val="22"/>
                <w:lang w:val="fr-FR"/>
              </w:rPr>
              <w:t>s</w:t>
            </w:r>
            <w:r w:rsidRPr="000C1C1E">
              <w:rPr>
                <w:rFonts w:asciiTheme="minorHAnsi" w:eastAsia="Calibri" w:hAnsiTheme="minorHAnsi" w:cstheme="minorHAnsi"/>
                <w:b/>
                <w:spacing w:val="-1"/>
                <w:sz w:val="22"/>
                <w:szCs w:val="22"/>
                <w:lang w:val="fr-FR"/>
              </w:rPr>
              <w:t>i</w:t>
            </w:r>
            <w:r w:rsidRPr="000C1C1E">
              <w:rPr>
                <w:rFonts w:asciiTheme="minorHAnsi" w:eastAsia="Calibri" w:hAnsiTheme="minorHAnsi" w:cstheme="minorHAnsi"/>
                <w:b/>
                <w:sz w:val="22"/>
                <w:szCs w:val="22"/>
                <w:lang w:val="fr-FR"/>
              </w:rPr>
              <w:t>st</w:t>
            </w:r>
            <w:r w:rsidRPr="000C1C1E">
              <w:rPr>
                <w:rFonts w:asciiTheme="minorHAnsi" w:eastAsia="Calibri" w:hAnsiTheme="minorHAnsi" w:cstheme="minorHAnsi"/>
                <w:b/>
                <w:spacing w:val="-1"/>
                <w:sz w:val="22"/>
                <w:szCs w:val="22"/>
                <w:lang w:val="fr-FR"/>
              </w:rPr>
              <w:t>an</w:t>
            </w:r>
            <w:r w:rsidRPr="000C1C1E">
              <w:rPr>
                <w:rFonts w:asciiTheme="minorHAnsi" w:eastAsia="Calibri" w:hAnsiTheme="minorHAnsi" w:cstheme="minorHAnsi"/>
                <w:b/>
                <w:spacing w:val="1"/>
                <w:sz w:val="22"/>
                <w:szCs w:val="22"/>
                <w:lang w:val="fr-FR"/>
              </w:rPr>
              <w:t>c</w:t>
            </w:r>
            <w:r w:rsidRPr="000C1C1E">
              <w:rPr>
                <w:rFonts w:asciiTheme="minorHAnsi" w:eastAsia="Calibri" w:hAnsiTheme="minorHAnsi" w:cstheme="minorHAnsi"/>
                <w:b/>
                <w:sz w:val="22"/>
                <w:szCs w:val="22"/>
                <w:lang w:val="fr-FR"/>
              </w:rPr>
              <w:t>e</w:t>
            </w:r>
            <w:r w:rsidRPr="000C1C1E">
              <w:rPr>
                <w:rFonts w:asciiTheme="minorHAnsi" w:eastAsia="Calibri" w:hAnsiTheme="minorHAnsi" w:cstheme="minorHAnsi"/>
                <w:b/>
                <w:spacing w:val="-1"/>
                <w:sz w:val="22"/>
                <w:szCs w:val="22"/>
                <w:lang w:val="fr-FR"/>
              </w:rPr>
              <w:t xml:space="preserve"> </w:t>
            </w:r>
            <w:r w:rsidR="0014386E" w:rsidRPr="000C1C1E">
              <w:rPr>
                <w:rFonts w:asciiTheme="minorHAnsi" w:eastAsia="Calibri" w:hAnsiTheme="minorHAnsi" w:cstheme="minorHAnsi"/>
                <w:b/>
                <w:spacing w:val="-1"/>
                <w:sz w:val="22"/>
                <w:szCs w:val="22"/>
                <w:lang w:val="fr-FR"/>
              </w:rPr>
              <w:t xml:space="preserve">Technique </w:t>
            </w:r>
            <w:r w:rsidRPr="000C1C1E">
              <w:rPr>
                <w:rFonts w:asciiTheme="minorHAnsi" w:eastAsia="Calibri" w:hAnsiTheme="minorHAnsi" w:cstheme="minorHAnsi"/>
                <w:b/>
                <w:sz w:val="22"/>
                <w:szCs w:val="22"/>
                <w:lang w:val="fr-FR"/>
              </w:rPr>
              <w:t>&amp;</w:t>
            </w:r>
            <w:r w:rsidRPr="000C1C1E">
              <w:rPr>
                <w:rFonts w:asciiTheme="minorHAnsi" w:eastAsia="Calibri" w:hAnsiTheme="minorHAnsi" w:cstheme="minorHAnsi"/>
                <w:b/>
                <w:spacing w:val="-1"/>
                <w:sz w:val="22"/>
                <w:szCs w:val="22"/>
                <w:lang w:val="fr-FR"/>
              </w:rPr>
              <w:t xml:space="preserve"> </w:t>
            </w:r>
            <w:r w:rsidR="0014386E" w:rsidRPr="000C1C1E">
              <w:rPr>
                <w:rFonts w:asciiTheme="minorHAnsi" w:eastAsia="Calibri" w:hAnsiTheme="minorHAnsi" w:cstheme="minorHAnsi"/>
                <w:b/>
                <w:spacing w:val="-1"/>
                <w:sz w:val="22"/>
                <w:szCs w:val="22"/>
                <w:lang w:val="fr-FR"/>
              </w:rPr>
              <w:t xml:space="preserve">Besoins en </w:t>
            </w:r>
            <w:r w:rsidR="000C592C" w:rsidRPr="000C1C1E">
              <w:rPr>
                <w:rFonts w:asciiTheme="minorHAnsi" w:eastAsia="Calibri" w:hAnsiTheme="minorHAnsi" w:cstheme="minorHAnsi"/>
                <w:b/>
                <w:spacing w:val="1"/>
                <w:sz w:val="22"/>
                <w:szCs w:val="22"/>
                <w:lang w:val="fr-FR"/>
              </w:rPr>
              <w:t>C</w:t>
            </w:r>
            <w:r w:rsidR="000C592C" w:rsidRPr="000C1C1E">
              <w:rPr>
                <w:rFonts w:asciiTheme="minorHAnsi" w:eastAsia="Calibri" w:hAnsiTheme="minorHAnsi" w:cstheme="minorHAnsi"/>
                <w:b/>
                <w:spacing w:val="-3"/>
                <w:sz w:val="22"/>
                <w:szCs w:val="22"/>
                <w:lang w:val="fr-FR"/>
              </w:rPr>
              <w:t>a</w:t>
            </w:r>
            <w:r w:rsidR="000C592C" w:rsidRPr="000C1C1E">
              <w:rPr>
                <w:rFonts w:asciiTheme="minorHAnsi" w:eastAsia="Calibri" w:hAnsiTheme="minorHAnsi" w:cstheme="minorHAnsi"/>
                <w:b/>
                <w:spacing w:val="-1"/>
                <w:sz w:val="22"/>
                <w:szCs w:val="22"/>
                <w:lang w:val="fr-FR"/>
              </w:rPr>
              <w:t>pa</w:t>
            </w:r>
            <w:r w:rsidR="000C592C" w:rsidRPr="000C1C1E">
              <w:rPr>
                <w:rFonts w:asciiTheme="minorHAnsi" w:eastAsia="Calibri" w:hAnsiTheme="minorHAnsi" w:cstheme="minorHAnsi"/>
                <w:b/>
                <w:spacing w:val="1"/>
                <w:sz w:val="22"/>
                <w:szCs w:val="22"/>
                <w:lang w:val="fr-FR"/>
              </w:rPr>
              <w:t>ci</w:t>
            </w:r>
            <w:r w:rsidR="000C592C" w:rsidRPr="000C1C1E">
              <w:rPr>
                <w:rFonts w:asciiTheme="minorHAnsi" w:eastAsia="Calibri" w:hAnsiTheme="minorHAnsi" w:cstheme="minorHAnsi"/>
                <w:b/>
                <w:sz w:val="22"/>
                <w:szCs w:val="22"/>
                <w:lang w:val="fr-FR"/>
              </w:rPr>
              <w:t>té</w:t>
            </w:r>
            <w:r w:rsidRPr="000C1C1E">
              <w:rPr>
                <w:rFonts w:asciiTheme="minorHAnsi" w:eastAsia="Calibri" w:hAnsiTheme="minorHAnsi" w:cstheme="minorHAnsi"/>
                <w:b/>
                <w:spacing w:val="-1"/>
                <w:sz w:val="22"/>
                <w:szCs w:val="22"/>
                <w:lang w:val="fr-FR"/>
              </w:rPr>
              <w:t xml:space="preserve"> </w:t>
            </w:r>
          </w:p>
        </w:tc>
      </w:tr>
      <w:tr w:rsidR="000A461F" w:rsidRPr="009D66A5" w14:paraId="02C796A0" w14:textId="77777777" w:rsidTr="0041768E">
        <w:trPr>
          <w:trHeight w:hRule="exact" w:val="816"/>
        </w:trPr>
        <w:tc>
          <w:tcPr>
            <w:tcW w:w="3779" w:type="dxa"/>
            <w:tcBorders>
              <w:top w:val="single" w:sz="5" w:space="0" w:color="09A39E"/>
              <w:left w:val="single" w:sz="5" w:space="0" w:color="09A39E"/>
              <w:bottom w:val="single" w:sz="5" w:space="0" w:color="09A39E"/>
              <w:right w:val="single" w:sz="5" w:space="0" w:color="09A39E"/>
            </w:tcBorders>
          </w:tcPr>
          <w:p w14:paraId="2F69E335"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955" w:type="dxa"/>
            <w:tcBorders>
              <w:top w:val="single" w:sz="5" w:space="0" w:color="09A39E"/>
              <w:left w:val="single" w:sz="5" w:space="0" w:color="09A39E"/>
              <w:bottom w:val="single" w:sz="5" w:space="0" w:color="09A39E"/>
              <w:right w:val="single" w:sz="5" w:space="0" w:color="09A39E"/>
            </w:tcBorders>
          </w:tcPr>
          <w:p w14:paraId="0C3E3A3B" w14:textId="77777777" w:rsidR="000A461F" w:rsidRPr="000C1C1E" w:rsidRDefault="00D8572E"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sz w:val="22"/>
                <w:szCs w:val="22"/>
              </w:rPr>
              <w:t>Oui</w:t>
            </w:r>
          </w:p>
        </w:tc>
        <w:tc>
          <w:tcPr>
            <w:tcW w:w="778" w:type="dxa"/>
            <w:tcBorders>
              <w:top w:val="single" w:sz="5" w:space="0" w:color="09A39E"/>
              <w:left w:val="single" w:sz="5" w:space="0" w:color="09A39E"/>
              <w:bottom w:val="single" w:sz="5" w:space="0" w:color="09A39E"/>
              <w:right w:val="single" w:sz="5" w:space="0" w:color="09A39E"/>
            </w:tcBorders>
          </w:tcPr>
          <w:p w14:paraId="4A4C91F8" w14:textId="77777777" w:rsidR="000A461F" w:rsidRPr="000C1C1E" w:rsidRDefault="004E4747" w:rsidP="000C1C1E">
            <w:pPr>
              <w:spacing w:beforeLines="60" w:before="144" w:afterLines="60" w:after="144" w:line="276" w:lineRule="auto"/>
              <w:ind w:left="100"/>
              <w:rPr>
                <w:rFonts w:asciiTheme="minorHAnsi" w:eastAsia="Calibri" w:hAnsiTheme="minorHAnsi" w:cstheme="minorHAnsi"/>
                <w:sz w:val="22"/>
                <w:szCs w:val="22"/>
              </w:rPr>
            </w:pPr>
            <w:r w:rsidRPr="000C1C1E">
              <w:rPr>
                <w:rFonts w:asciiTheme="minorHAnsi" w:eastAsia="Calibri" w:hAnsiTheme="minorHAnsi" w:cstheme="minorHAnsi"/>
                <w:spacing w:val="-1"/>
                <w:sz w:val="22"/>
                <w:szCs w:val="22"/>
              </w:rPr>
              <w:t>No</w:t>
            </w:r>
            <w:r w:rsidR="00D8572E" w:rsidRPr="000C1C1E">
              <w:rPr>
                <w:rFonts w:asciiTheme="minorHAnsi" w:eastAsia="Calibri" w:hAnsiTheme="minorHAnsi" w:cstheme="minorHAnsi"/>
                <w:spacing w:val="-1"/>
                <w:sz w:val="22"/>
                <w:szCs w:val="22"/>
              </w:rPr>
              <w:t>n</w:t>
            </w:r>
          </w:p>
        </w:tc>
        <w:tc>
          <w:tcPr>
            <w:tcW w:w="1529" w:type="dxa"/>
            <w:tcBorders>
              <w:top w:val="single" w:sz="5" w:space="0" w:color="09A39E"/>
              <w:left w:val="single" w:sz="5" w:space="0" w:color="09A39E"/>
              <w:bottom w:val="single" w:sz="5" w:space="0" w:color="09A39E"/>
              <w:right w:val="single" w:sz="5" w:space="0" w:color="09A39E"/>
            </w:tcBorders>
          </w:tcPr>
          <w:p w14:paraId="7688BB32" w14:textId="77777777" w:rsidR="000A461F" w:rsidRPr="000C1C1E" w:rsidRDefault="00D8572E"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spacing w:val="-1"/>
                <w:sz w:val="22"/>
                <w:szCs w:val="22"/>
              </w:rPr>
              <w:t>Pas</w:t>
            </w:r>
            <w:r w:rsidR="004E4747" w:rsidRPr="000C1C1E">
              <w:rPr>
                <w:rFonts w:asciiTheme="minorHAnsi" w:eastAsia="Calibri" w:hAnsiTheme="minorHAnsi" w:cstheme="minorHAnsi"/>
                <w:spacing w:val="-4"/>
                <w:sz w:val="22"/>
                <w:szCs w:val="22"/>
              </w:rPr>
              <w:t xml:space="preserve"> </w:t>
            </w:r>
            <w:r w:rsidR="004E4747" w:rsidRPr="000C1C1E">
              <w:rPr>
                <w:rFonts w:asciiTheme="minorHAnsi" w:eastAsia="Calibri" w:hAnsiTheme="minorHAnsi" w:cstheme="minorHAnsi"/>
                <w:sz w:val="22"/>
                <w:szCs w:val="22"/>
              </w:rPr>
              <w:t>A</w:t>
            </w:r>
            <w:r w:rsidR="004E4747" w:rsidRPr="000C1C1E">
              <w:rPr>
                <w:rFonts w:asciiTheme="minorHAnsi" w:eastAsia="Calibri" w:hAnsiTheme="minorHAnsi" w:cstheme="minorHAnsi"/>
                <w:spacing w:val="-1"/>
                <w:sz w:val="22"/>
                <w:szCs w:val="22"/>
              </w:rPr>
              <w:t>pp</w:t>
            </w:r>
            <w:r w:rsidR="004E4747" w:rsidRPr="000C1C1E">
              <w:rPr>
                <w:rFonts w:asciiTheme="minorHAnsi" w:eastAsia="Calibri" w:hAnsiTheme="minorHAnsi" w:cstheme="minorHAnsi"/>
                <w:sz w:val="22"/>
                <w:szCs w:val="22"/>
              </w:rPr>
              <w:t>lica</w:t>
            </w:r>
            <w:r w:rsidR="004E4747" w:rsidRPr="000C1C1E">
              <w:rPr>
                <w:rFonts w:asciiTheme="minorHAnsi" w:eastAsia="Calibri" w:hAnsiTheme="minorHAnsi" w:cstheme="minorHAnsi"/>
                <w:spacing w:val="-1"/>
                <w:sz w:val="22"/>
                <w:szCs w:val="22"/>
              </w:rPr>
              <w:t>b</w:t>
            </w:r>
            <w:r w:rsidR="004E4747" w:rsidRPr="000C1C1E">
              <w:rPr>
                <w:rFonts w:asciiTheme="minorHAnsi" w:eastAsia="Calibri" w:hAnsiTheme="minorHAnsi" w:cstheme="minorHAnsi"/>
                <w:sz w:val="22"/>
                <w:szCs w:val="22"/>
              </w:rPr>
              <w:t>le</w:t>
            </w:r>
          </w:p>
        </w:tc>
        <w:tc>
          <w:tcPr>
            <w:tcW w:w="3279" w:type="dxa"/>
            <w:tcBorders>
              <w:top w:val="single" w:sz="5" w:space="0" w:color="09A39E"/>
              <w:left w:val="single" w:sz="5" w:space="0" w:color="09A39E"/>
              <w:bottom w:val="single" w:sz="5" w:space="0" w:color="09A39E"/>
              <w:right w:val="single" w:sz="5" w:space="0" w:color="09A39E"/>
            </w:tcBorders>
          </w:tcPr>
          <w:p w14:paraId="768260C7" w14:textId="77777777" w:rsidR="000A461F" w:rsidRPr="000C1C1E" w:rsidRDefault="00D8572E" w:rsidP="000C1C1E">
            <w:pPr>
              <w:spacing w:beforeLines="60" w:before="144" w:afterLines="60" w:after="144" w:line="276" w:lineRule="auto"/>
              <w:ind w:left="100" w:right="64"/>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Commentaires si ou non les critères sont satisfaits</w:t>
            </w:r>
          </w:p>
        </w:tc>
      </w:tr>
      <w:tr w:rsidR="000A461F" w:rsidRPr="009D66A5" w14:paraId="0518DE59" w14:textId="77777777" w:rsidTr="0041768E">
        <w:trPr>
          <w:trHeight w:hRule="exact" w:val="805"/>
        </w:trPr>
        <w:tc>
          <w:tcPr>
            <w:tcW w:w="3779" w:type="dxa"/>
            <w:tcBorders>
              <w:top w:val="single" w:sz="5" w:space="0" w:color="09A39E"/>
              <w:left w:val="single" w:sz="5" w:space="0" w:color="09A39E"/>
              <w:bottom w:val="single" w:sz="5" w:space="0" w:color="09A39E"/>
              <w:right w:val="single" w:sz="5" w:space="0" w:color="09A39E"/>
            </w:tcBorders>
          </w:tcPr>
          <w:p w14:paraId="3DEA33FE" w14:textId="77777777" w:rsidR="000A461F" w:rsidRPr="000C1C1E" w:rsidRDefault="00746915" w:rsidP="000C1C1E">
            <w:pPr>
              <w:spacing w:beforeLines="60" w:before="144" w:afterLines="60" w:after="144" w:line="276" w:lineRule="auto"/>
              <w:ind w:left="102"/>
              <w:rPr>
                <w:rFonts w:asciiTheme="minorHAnsi" w:eastAsia="Calibri" w:hAnsiTheme="minorHAnsi" w:cstheme="minorHAnsi"/>
                <w:sz w:val="22"/>
                <w:szCs w:val="22"/>
                <w:lang w:val="fr-FR"/>
              </w:rPr>
            </w:pPr>
            <w:r w:rsidRPr="000C1C1E">
              <w:rPr>
                <w:rFonts w:asciiTheme="minorHAnsi" w:eastAsia="Calibri" w:hAnsiTheme="minorHAnsi" w:cstheme="minorHAnsi"/>
                <w:b/>
                <w:spacing w:val="1"/>
                <w:position w:val="1"/>
                <w:sz w:val="22"/>
                <w:szCs w:val="22"/>
                <w:lang w:val="fr-FR"/>
              </w:rPr>
              <w:t>Un plan d’Assistance Tech</w:t>
            </w:r>
            <w:r w:rsidR="005B2FC2" w:rsidRPr="000C1C1E">
              <w:rPr>
                <w:rFonts w:asciiTheme="minorHAnsi" w:eastAsia="Calibri" w:hAnsiTheme="minorHAnsi" w:cstheme="minorHAnsi"/>
                <w:b/>
                <w:spacing w:val="1"/>
                <w:position w:val="1"/>
                <w:sz w:val="22"/>
                <w:szCs w:val="22"/>
                <w:lang w:val="fr-FR"/>
              </w:rPr>
              <w:t>n</w:t>
            </w:r>
            <w:r w:rsidRPr="000C1C1E">
              <w:rPr>
                <w:rFonts w:asciiTheme="minorHAnsi" w:eastAsia="Calibri" w:hAnsiTheme="minorHAnsi" w:cstheme="minorHAnsi"/>
                <w:b/>
                <w:spacing w:val="1"/>
                <w:position w:val="1"/>
                <w:sz w:val="22"/>
                <w:szCs w:val="22"/>
                <w:lang w:val="fr-FR"/>
              </w:rPr>
              <w:t xml:space="preserve">ique est-il </w:t>
            </w:r>
            <w:r w:rsidR="006D7D63" w:rsidRPr="000C1C1E">
              <w:rPr>
                <w:rFonts w:asciiTheme="minorHAnsi" w:eastAsia="Calibri" w:hAnsiTheme="minorHAnsi" w:cstheme="minorHAnsi"/>
                <w:b/>
                <w:spacing w:val="1"/>
                <w:position w:val="1"/>
                <w:sz w:val="22"/>
                <w:szCs w:val="22"/>
                <w:lang w:val="fr-FR"/>
              </w:rPr>
              <w:t>disponible</w:t>
            </w:r>
            <w:r w:rsidR="006D7D63" w:rsidRPr="000C1C1E">
              <w:rPr>
                <w:rFonts w:asciiTheme="minorHAnsi" w:eastAsia="Calibri" w:hAnsiTheme="minorHAnsi" w:cstheme="minorHAnsi"/>
                <w:b/>
                <w:position w:val="1"/>
                <w:sz w:val="22"/>
                <w:szCs w:val="22"/>
                <w:lang w:val="fr-FR"/>
              </w:rPr>
              <w:t xml:space="preserve"> ?</w:t>
            </w:r>
          </w:p>
        </w:tc>
        <w:tc>
          <w:tcPr>
            <w:tcW w:w="955" w:type="dxa"/>
            <w:tcBorders>
              <w:top w:val="single" w:sz="5" w:space="0" w:color="09A39E"/>
              <w:left w:val="single" w:sz="5" w:space="0" w:color="09A39E"/>
              <w:bottom w:val="single" w:sz="5" w:space="0" w:color="09A39E"/>
              <w:right w:val="single" w:sz="5" w:space="0" w:color="09A39E"/>
            </w:tcBorders>
          </w:tcPr>
          <w:p w14:paraId="5CD97622"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9A39E"/>
              <w:right w:val="single" w:sz="5" w:space="0" w:color="09A39E"/>
            </w:tcBorders>
          </w:tcPr>
          <w:p w14:paraId="1D95E58C"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1529" w:type="dxa"/>
            <w:tcBorders>
              <w:top w:val="single" w:sz="5" w:space="0" w:color="09A39E"/>
              <w:left w:val="single" w:sz="5" w:space="0" w:color="09A39E"/>
              <w:bottom w:val="single" w:sz="5" w:space="0" w:color="09A39E"/>
              <w:right w:val="single" w:sz="5" w:space="0" w:color="09A39E"/>
            </w:tcBorders>
          </w:tcPr>
          <w:p w14:paraId="1A93F49E"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3279" w:type="dxa"/>
            <w:tcBorders>
              <w:top w:val="single" w:sz="5" w:space="0" w:color="09A39E"/>
              <w:left w:val="single" w:sz="5" w:space="0" w:color="09A39E"/>
              <w:bottom w:val="single" w:sz="5" w:space="0" w:color="09A39E"/>
              <w:right w:val="single" w:sz="5" w:space="0" w:color="09A39E"/>
            </w:tcBorders>
          </w:tcPr>
          <w:p w14:paraId="391C1330"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0C1C1E" w14:paraId="7BF648AE" w14:textId="77777777" w:rsidTr="0041768E">
        <w:trPr>
          <w:trHeight w:hRule="exact" w:val="841"/>
        </w:trPr>
        <w:tc>
          <w:tcPr>
            <w:tcW w:w="3779" w:type="dxa"/>
            <w:tcBorders>
              <w:top w:val="single" w:sz="5" w:space="0" w:color="09A39E"/>
              <w:left w:val="single" w:sz="5" w:space="0" w:color="09A39E"/>
              <w:bottom w:val="single" w:sz="5" w:space="0" w:color="076E6A"/>
              <w:right w:val="single" w:sz="5" w:space="0" w:color="09A39E"/>
            </w:tcBorders>
          </w:tcPr>
          <w:p w14:paraId="2616C1DE" w14:textId="77777777" w:rsidR="000A461F" w:rsidRPr="000C1C1E" w:rsidRDefault="006D7D63" w:rsidP="000C1C1E">
            <w:pPr>
              <w:spacing w:beforeLines="60" w:before="144" w:afterLines="60" w:after="144" w:line="276" w:lineRule="auto"/>
              <w:ind w:left="102"/>
              <w:rPr>
                <w:rFonts w:asciiTheme="minorHAnsi" w:eastAsia="Calibri" w:hAnsiTheme="minorHAnsi" w:cstheme="minorHAnsi"/>
                <w:sz w:val="22"/>
                <w:szCs w:val="22"/>
                <w:lang w:val="fr-FR"/>
              </w:rPr>
            </w:pPr>
            <w:r w:rsidRPr="000C1C1E">
              <w:rPr>
                <w:rFonts w:asciiTheme="minorHAnsi" w:eastAsia="Calibri" w:hAnsiTheme="minorHAnsi" w:cstheme="minorHAnsi"/>
                <w:b/>
                <w:spacing w:val="1"/>
                <w:position w:val="1"/>
                <w:sz w:val="22"/>
                <w:szCs w:val="22"/>
                <w:lang w:val="fr-FR"/>
              </w:rPr>
              <w:t>Est-il</w:t>
            </w:r>
            <w:r w:rsidR="007411E7" w:rsidRPr="000C1C1E">
              <w:rPr>
                <w:rFonts w:asciiTheme="minorHAnsi" w:eastAsia="Calibri" w:hAnsiTheme="minorHAnsi" w:cstheme="minorHAnsi"/>
                <w:b/>
                <w:spacing w:val="1"/>
                <w:position w:val="1"/>
                <w:sz w:val="22"/>
                <w:szCs w:val="22"/>
                <w:lang w:val="fr-FR"/>
              </w:rPr>
              <w:t xml:space="preserve"> </w:t>
            </w:r>
            <w:r w:rsidRPr="000C1C1E">
              <w:rPr>
                <w:rFonts w:asciiTheme="minorHAnsi" w:eastAsia="Calibri" w:hAnsiTheme="minorHAnsi" w:cstheme="minorHAnsi"/>
                <w:b/>
                <w:spacing w:val="1"/>
                <w:position w:val="1"/>
                <w:sz w:val="22"/>
                <w:szCs w:val="22"/>
                <w:lang w:val="fr-FR"/>
              </w:rPr>
              <w:t>approvisionné</w:t>
            </w:r>
            <w:r w:rsidRPr="000C1C1E">
              <w:rPr>
                <w:rFonts w:asciiTheme="minorHAnsi" w:eastAsia="Calibri" w:hAnsiTheme="minorHAnsi" w:cstheme="minorHAnsi"/>
                <w:b/>
                <w:position w:val="1"/>
                <w:sz w:val="22"/>
                <w:szCs w:val="22"/>
                <w:lang w:val="fr-FR"/>
              </w:rPr>
              <w:t xml:space="preserve"> ?</w:t>
            </w:r>
            <w:r w:rsidR="004E4747" w:rsidRPr="000C1C1E">
              <w:rPr>
                <w:rFonts w:asciiTheme="minorHAnsi" w:eastAsia="Calibri" w:hAnsiTheme="minorHAnsi" w:cstheme="minorHAnsi"/>
                <w:b/>
                <w:spacing w:val="28"/>
                <w:position w:val="1"/>
                <w:sz w:val="22"/>
                <w:szCs w:val="22"/>
                <w:lang w:val="fr-FR"/>
              </w:rPr>
              <w:t xml:space="preserve"> </w:t>
            </w:r>
            <w:r w:rsidR="007411E7" w:rsidRPr="000C1C1E">
              <w:rPr>
                <w:rFonts w:asciiTheme="minorHAnsi" w:eastAsia="Calibri" w:hAnsiTheme="minorHAnsi" w:cstheme="minorHAnsi"/>
                <w:b/>
                <w:spacing w:val="-1"/>
                <w:position w:val="1"/>
                <w:sz w:val="22"/>
                <w:szCs w:val="22"/>
                <w:lang w:val="fr-FR"/>
              </w:rPr>
              <w:t>D’</w:t>
            </w:r>
            <w:r w:rsidRPr="000C1C1E">
              <w:rPr>
                <w:rFonts w:asciiTheme="minorHAnsi" w:eastAsia="Calibri" w:hAnsiTheme="minorHAnsi" w:cstheme="minorHAnsi"/>
                <w:b/>
                <w:spacing w:val="-1"/>
                <w:position w:val="1"/>
                <w:sz w:val="22"/>
                <w:szCs w:val="22"/>
                <w:lang w:val="fr-FR"/>
              </w:rPr>
              <w:t>où</w:t>
            </w:r>
            <w:r w:rsidR="007411E7" w:rsidRPr="000C1C1E">
              <w:rPr>
                <w:rFonts w:asciiTheme="minorHAnsi" w:eastAsia="Calibri" w:hAnsiTheme="minorHAnsi" w:cstheme="minorHAnsi"/>
                <w:b/>
                <w:spacing w:val="-1"/>
                <w:position w:val="1"/>
                <w:sz w:val="22"/>
                <w:szCs w:val="22"/>
                <w:lang w:val="fr-FR"/>
              </w:rPr>
              <w:t xml:space="preserve"> provient-</w:t>
            </w:r>
            <w:r w:rsidRPr="000C1C1E">
              <w:rPr>
                <w:rFonts w:asciiTheme="minorHAnsi" w:eastAsia="Calibri" w:hAnsiTheme="minorHAnsi" w:cstheme="minorHAnsi"/>
                <w:b/>
                <w:spacing w:val="-1"/>
                <w:position w:val="1"/>
                <w:sz w:val="22"/>
                <w:szCs w:val="22"/>
                <w:lang w:val="fr-FR"/>
              </w:rPr>
              <w:t>il</w:t>
            </w:r>
            <w:r w:rsidRPr="000C1C1E">
              <w:rPr>
                <w:rFonts w:asciiTheme="minorHAnsi" w:eastAsia="Calibri" w:hAnsiTheme="minorHAnsi" w:cstheme="minorHAnsi"/>
                <w:b/>
                <w:position w:val="1"/>
                <w:sz w:val="22"/>
                <w:szCs w:val="22"/>
                <w:lang w:val="fr-FR"/>
              </w:rPr>
              <w:t xml:space="preserve"> ?</w:t>
            </w:r>
          </w:p>
          <w:p w14:paraId="52182AB4" w14:textId="77777777" w:rsidR="000A461F" w:rsidRPr="000C1C1E" w:rsidRDefault="007411E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spacing w:val="-1"/>
                <w:sz w:val="22"/>
                <w:szCs w:val="22"/>
              </w:rPr>
              <w:t>Qui le finance</w:t>
            </w:r>
            <w:r w:rsidR="004E4747" w:rsidRPr="000C1C1E">
              <w:rPr>
                <w:rFonts w:asciiTheme="minorHAnsi" w:eastAsia="Calibri" w:hAnsiTheme="minorHAnsi" w:cstheme="minorHAnsi"/>
                <w:b/>
                <w:sz w:val="22"/>
                <w:szCs w:val="22"/>
              </w:rPr>
              <w:t>?</w:t>
            </w:r>
          </w:p>
        </w:tc>
        <w:tc>
          <w:tcPr>
            <w:tcW w:w="955" w:type="dxa"/>
            <w:tcBorders>
              <w:top w:val="single" w:sz="5" w:space="0" w:color="09A39E"/>
              <w:left w:val="single" w:sz="5" w:space="0" w:color="09A39E"/>
              <w:bottom w:val="single" w:sz="5" w:space="0" w:color="076E6A"/>
              <w:right w:val="single" w:sz="5" w:space="0" w:color="09A39E"/>
            </w:tcBorders>
          </w:tcPr>
          <w:p w14:paraId="042B190E"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778" w:type="dxa"/>
            <w:tcBorders>
              <w:top w:val="single" w:sz="5" w:space="0" w:color="09A39E"/>
              <w:left w:val="single" w:sz="5" w:space="0" w:color="09A39E"/>
              <w:bottom w:val="single" w:sz="5" w:space="0" w:color="076E6A"/>
              <w:right w:val="single" w:sz="5" w:space="0" w:color="09A39E"/>
            </w:tcBorders>
          </w:tcPr>
          <w:p w14:paraId="046CE384"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1529" w:type="dxa"/>
            <w:tcBorders>
              <w:top w:val="single" w:sz="5" w:space="0" w:color="09A39E"/>
              <w:left w:val="single" w:sz="5" w:space="0" w:color="09A39E"/>
              <w:bottom w:val="single" w:sz="5" w:space="0" w:color="076E6A"/>
              <w:right w:val="single" w:sz="5" w:space="0" w:color="09A39E"/>
            </w:tcBorders>
          </w:tcPr>
          <w:p w14:paraId="6060DF9F"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3279" w:type="dxa"/>
            <w:tcBorders>
              <w:top w:val="single" w:sz="5" w:space="0" w:color="09A39E"/>
              <w:left w:val="single" w:sz="5" w:space="0" w:color="09A39E"/>
              <w:bottom w:val="single" w:sz="5" w:space="0" w:color="076E6A"/>
              <w:right w:val="single" w:sz="5" w:space="0" w:color="09A39E"/>
            </w:tcBorders>
          </w:tcPr>
          <w:p w14:paraId="7F6FB817" w14:textId="77777777" w:rsidR="000A461F" w:rsidRPr="000C1C1E" w:rsidRDefault="000A461F" w:rsidP="000C1C1E">
            <w:pPr>
              <w:spacing w:beforeLines="60" w:before="144" w:afterLines="60" w:after="144" w:line="276" w:lineRule="auto"/>
              <w:rPr>
                <w:rFonts w:asciiTheme="minorHAnsi" w:hAnsiTheme="minorHAnsi" w:cstheme="minorHAnsi"/>
              </w:rPr>
            </w:pPr>
          </w:p>
        </w:tc>
      </w:tr>
      <w:tr w:rsidR="000A461F" w:rsidRPr="009D66A5" w14:paraId="26261988" w14:textId="77777777" w:rsidTr="0041768E">
        <w:trPr>
          <w:trHeight w:hRule="exact" w:val="1174"/>
        </w:trPr>
        <w:tc>
          <w:tcPr>
            <w:tcW w:w="3779" w:type="dxa"/>
            <w:tcBorders>
              <w:top w:val="single" w:sz="5" w:space="0" w:color="076E6A"/>
              <w:left w:val="single" w:sz="5" w:space="0" w:color="09A39E"/>
              <w:bottom w:val="single" w:sz="5" w:space="0" w:color="076E6A"/>
              <w:right w:val="single" w:sz="5" w:space="0" w:color="09A39E"/>
            </w:tcBorders>
          </w:tcPr>
          <w:p w14:paraId="324F4501" w14:textId="77777777" w:rsidR="000A461F" w:rsidRPr="000C1C1E" w:rsidRDefault="00181C93" w:rsidP="000C1C1E">
            <w:pPr>
              <w:spacing w:beforeLines="60" w:before="144" w:afterLines="60" w:after="144" w:line="276" w:lineRule="auto"/>
              <w:ind w:left="102"/>
              <w:rPr>
                <w:rFonts w:asciiTheme="minorHAnsi" w:eastAsia="Calibri" w:hAnsiTheme="minorHAnsi" w:cstheme="minorHAnsi"/>
                <w:sz w:val="22"/>
                <w:szCs w:val="22"/>
                <w:lang w:val="fr-FR"/>
              </w:rPr>
            </w:pPr>
            <w:r w:rsidRPr="000C1C1E">
              <w:rPr>
                <w:rFonts w:asciiTheme="minorHAnsi" w:eastAsia="Calibri" w:hAnsiTheme="minorHAnsi" w:cstheme="minorHAnsi"/>
                <w:b/>
                <w:spacing w:val="1"/>
                <w:position w:val="1"/>
                <w:sz w:val="22"/>
                <w:szCs w:val="22"/>
                <w:lang w:val="fr-FR"/>
              </w:rPr>
              <w:lastRenderedPageBreak/>
              <w:t xml:space="preserve">Au cas </w:t>
            </w:r>
            <w:r w:rsidR="00223716" w:rsidRPr="000C1C1E">
              <w:rPr>
                <w:rFonts w:asciiTheme="minorHAnsi" w:eastAsia="Calibri" w:hAnsiTheme="minorHAnsi" w:cstheme="minorHAnsi"/>
                <w:b/>
                <w:spacing w:val="1"/>
                <w:position w:val="1"/>
                <w:sz w:val="22"/>
                <w:szCs w:val="22"/>
                <w:lang w:val="fr-FR"/>
              </w:rPr>
              <w:t>où</w:t>
            </w:r>
            <w:r w:rsidRPr="000C1C1E">
              <w:rPr>
                <w:rFonts w:asciiTheme="minorHAnsi" w:eastAsia="Calibri" w:hAnsiTheme="minorHAnsi" w:cstheme="minorHAnsi"/>
                <w:b/>
                <w:spacing w:val="1"/>
                <w:position w:val="1"/>
                <w:sz w:val="22"/>
                <w:szCs w:val="22"/>
                <w:lang w:val="fr-FR"/>
              </w:rPr>
              <w:t xml:space="preserve"> l’Assistance Technique est internationale existe-il un transfert de connaissance vers les homologues</w:t>
            </w:r>
            <w:r w:rsidR="002F7485" w:rsidRPr="000C1C1E">
              <w:rPr>
                <w:rFonts w:asciiTheme="minorHAnsi" w:eastAsia="Calibri" w:hAnsiTheme="minorHAnsi" w:cstheme="minorHAnsi"/>
                <w:b/>
                <w:spacing w:val="1"/>
                <w:position w:val="1"/>
                <w:sz w:val="22"/>
                <w:szCs w:val="22"/>
                <w:lang w:val="fr-FR"/>
              </w:rPr>
              <w:t xml:space="preserve"> locaux</w:t>
            </w:r>
            <w:r w:rsidRPr="000C1C1E">
              <w:rPr>
                <w:rFonts w:asciiTheme="minorHAnsi" w:eastAsia="Calibri" w:hAnsiTheme="minorHAnsi" w:cstheme="minorHAnsi"/>
                <w:b/>
                <w:spacing w:val="1"/>
                <w:position w:val="1"/>
                <w:sz w:val="22"/>
                <w:szCs w:val="22"/>
                <w:lang w:val="fr-FR"/>
              </w:rPr>
              <w:t> ?</w:t>
            </w:r>
          </w:p>
        </w:tc>
        <w:tc>
          <w:tcPr>
            <w:tcW w:w="955" w:type="dxa"/>
            <w:tcBorders>
              <w:top w:val="single" w:sz="5" w:space="0" w:color="076E6A"/>
              <w:left w:val="single" w:sz="5" w:space="0" w:color="09A39E"/>
              <w:bottom w:val="single" w:sz="5" w:space="0" w:color="076E6A"/>
              <w:right w:val="single" w:sz="5" w:space="0" w:color="09A39E"/>
            </w:tcBorders>
          </w:tcPr>
          <w:p w14:paraId="261712B4"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76E6A"/>
              <w:left w:val="single" w:sz="5" w:space="0" w:color="09A39E"/>
              <w:bottom w:val="single" w:sz="5" w:space="0" w:color="076E6A"/>
              <w:right w:val="single" w:sz="5" w:space="0" w:color="09A39E"/>
            </w:tcBorders>
          </w:tcPr>
          <w:p w14:paraId="5E3546F9"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1529" w:type="dxa"/>
            <w:tcBorders>
              <w:top w:val="single" w:sz="5" w:space="0" w:color="076E6A"/>
              <w:left w:val="single" w:sz="5" w:space="0" w:color="09A39E"/>
              <w:bottom w:val="single" w:sz="5" w:space="0" w:color="076E6A"/>
              <w:right w:val="single" w:sz="5" w:space="0" w:color="09A39E"/>
            </w:tcBorders>
          </w:tcPr>
          <w:p w14:paraId="3CF0B884"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3279" w:type="dxa"/>
            <w:tcBorders>
              <w:top w:val="single" w:sz="5" w:space="0" w:color="076E6A"/>
              <w:left w:val="single" w:sz="5" w:space="0" w:color="09A39E"/>
              <w:bottom w:val="single" w:sz="5" w:space="0" w:color="076E6A"/>
              <w:right w:val="single" w:sz="5" w:space="0" w:color="09A39E"/>
            </w:tcBorders>
          </w:tcPr>
          <w:p w14:paraId="79E375AB"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0C1C1E" w14:paraId="51A38F06" w14:textId="77777777" w:rsidTr="0041768E">
        <w:trPr>
          <w:trHeight w:hRule="exact" w:val="509"/>
        </w:trPr>
        <w:tc>
          <w:tcPr>
            <w:tcW w:w="10320" w:type="dxa"/>
            <w:gridSpan w:val="5"/>
            <w:tcBorders>
              <w:top w:val="nil"/>
              <w:left w:val="single" w:sz="5" w:space="0" w:color="09A39E"/>
              <w:bottom w:val="nil"/>
              <w:right w:val="single" w:sz="5" w:space="0" w:color="09A39E"/>
            </w:tcBorders>
            <w:shd w:val="clear" w:color="auto" w:fill="C4FBF5"/>
          </w:tcPr>
          <w:p w14:paraId="1FB3D949" w14:textId="77777777"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spacing w:val="1"/>
                <w:sz w:val="22"/>
                <w:szCs w:val="22"/>
              </w:rPr>
              <w:t>5</w:t>
            </w:r>
            <w:r w:rsidRPr="000C1C1E">
              <w:rPr>
                <w:rFonts w:asciiTheme="minorHAnsi" w:eastAsia="Calibri" w:hAnsiTheme="minorHAnsi" w:cstheme="minorHAnsi"/>
                <w:b/>
                <w:sz w:val="22"/>
                <w:szCs w:val="22"/>
              </w:rPr>
              <w:t xml:space="preserve">.  </w:t>
            </w:r>
            <w:r w:rsidRPr="000C1C1E">
              <w:rPr>
                <w:rFonts w:asciiTheme="minorHAnsi" w:eastAsia="Calibri" w:hAnsiTheme="minorHAnsi" w:cstheme="minorHAnsi"/>
                <w:b/>
                <w:spacing w:val="40"/>
                <w:sz w:val="22"/>
                <w:szCs w:val="22"/>
              </w:rPr>
              <w:t xml:space="preserve"> </w:t>
            </w:r>
            <w:r w:rsidR="002F7485" w:rsidRPr="000C1C1E">
              <w:rPr>
                <w:rFonts w:asciiTheme="minorHAnsi" w:eastAsia="Calibri" w:hAnsiTheme="minorHAnsi" w:cstheme="minorHAnsi"/>
                <w:b/>
                <w:sz w:val="22"/>
                <w:szCs w:val="22"/>
              </w:rPr>
              <w:t>Notification</w:t>
            </w:r>
          </w:p>
        </w:tc>
      </w:tr>
      <w:tr w:rsidR="000A461F" w:rsidRPr="009D66A5" w14:paraId="6168B68E" w14:textId="77777777" w:rsidTr="0041768E">
        <w:trPr>
          <w:trHeight w:hRule="exact" w:val="751"/>
        </w:trPr>
        <w:tc>
          <w:tcPr>
            <w:tcW w:w="3779" w:type="dxa"/>
            <w:tcBorders>
              <w:top w:val="single" w:sz="5" w:space="0" w:color="09A39E"/>
              <w:left w:val="single" w:sz="5" w:space="0" w:color="09A39E"/>
              <w:bottom w:val="single" w:sz="5" w:space="0" w:color="09A39E"/>
              <w:right w:val="single" w:sz="5" w:space="0" w:color="09A39E"/>
            </w:tcBorders>
          </w:tcPr>
          <w:p w14:paraId="0AB2BA4A"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955" w:type="dxa"/>
            <w:tcBorders>
              <w:top w:val="single" w:sz="5" w:space="0" w:color="09A39E"/>
              <w:left w:val="single" w:sz="5" w:space="0" w:color="09A39E"/>
              <w:bottom w:val="single" w:sz="5" w:space="0" w:color="09A39E"/>
              <w:right w:val="single" w:sz="5" w:space="0" w:color="09A39E"/>
            </w:tcBorders>
          </w:tcPr>
          <w:p w14:paraId="05A16BF3" w14:textId="77777777" w:rsidR="000A461F" w:rsidRPr="000C1C1E" w:rsidRDefault="00D8572E"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sz w:val="22"/>
                <w:szCs w:val="22"/>
              </w:rPr>
              <w:t>Oui</w:t>
            </w:r>
          </w:p>
        </w:tc>
        <w:tc>
          <w:tcPr>
            <w:tcW w:w="778" w:type="dxa"/>
            <w:tcBorders>
              <w:top w:val="single" w:sz="5" w:space="0" w:color="09A39E"/>
              <w:left w:val="single" w:sz="5" w:space="0" w:color="09A39E"/>
              <w:bottom w:val="single" w:sz="5" w:space="0" w:color="09A39E"/>
              <w:right w:val="single" w:sz="5" w:space="0" w:color="09A39E"/>
            </w:tcBorders>
          </w:tcPr>
          <w:p w14:paraId="1CB6EC32" w14:textId="77777777" w:rsidR="000A461F" w:rsidRPr="000C1C1E" w:rsidRDefault="004E4747" w:rsidP="000C1C1E">
            <w:pPr>
              <w:spacing w:beforeLines="60" w:before="144" w:afterLines="60" w:after="144" w:line="276" w:lineRule="auto"/>
              <w:ind w:left="100"/>
              <w:rPr>
                <w:rFonts w:asciiTheme="minorHAnsi" w:eastAsia="Calibri" w:hAnsiTheme="minorHAnsi" w:cstheme="minorHAnsi"/>
                <w:sz w:val="22"/>
                <w:szCs w:val="22"/>
              </w:rPr>
            </w:pPr>
            <w:r w:rsidRPr="000C1C1E">
              <w:rPr>
                <w:rFonts w:asciiTheme="minorHAnsi" w:eastAsia="Calibri" w:hAnsiTheme="minorHAnsi" w:cstheme="minorHAnsi"/>
                <w:spacing w:val="-1"/>
                <w:sz w:val="22"/>
                <w:szCs w:val="22"/>
              </w:rPr>
              <w:t>No</w:t>
            </w:r>
            <w:r w:rsidR="00D8572E" w:rsidRPr="000C1C1E">
              <w:rPr>
                <w:rFonts w:asciiTheme="minorHAnsi" w:eastAsia="Calibri" w:hAnsiTheme="minorHAnsi" w:cstheme="minorHAnsi"/>
                <w:spacing w:val="-1"/>
                <w:sz w:val="22"/>
                <w:szCs w:val="22"/>
              </w:rPr>
              <w:t>n</w:t>
            </w:r>
          </w:p>
        </w:tc>
        <w:tc>
          <w:tcPr>
            <w:tcW w:w="1529" w:type="dxa"/>
            <w:tcBorders>
              <w:top w:val="single" w:sz="5" w:space="0" w:color="09A39E"/>
              <w:left w:val="single" w:sz="5" w:space="0" w:color="09A39E"/>
              <w:bottom w:val="single" w:sz="5" w:space="0" w:color="09A39E"/>
              <w:right w:val="single" w:sz="5" w:space="0" w:color="09A39E"/>
            </w:tcBorders>
          </w:tcPr>
          <w:p w14:paraId="3090065E" w14:textId="77777777" w:rsidR="000A461F" w:rsidRPr="000C1C1E" w:rsidRDefault="00D8572E"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spacing w:val="-1"/>
                <w:sz w:val="22"/>
                <w:szCs w:val="22"/>
              </w:rPr>
              <w:t>Pas</w:t>
            </w:r>
            <w:r w:rsidR="004E4747" w:rsidRPr="000C1C1E">
              <w:rPr>
                <w:rFonts w:asciiTheme="minorHAnsi" w:eastAsia="Calibri" w:hAnsiTheme="minorHAnsi" w:cstheme="minorHAnsi"/>
                <w:spacing w:val="-4"/>
                <w:sz w:val="22"/>
                <w:szCs w:val="22"/>
              </w:rPr>
              <w:t xml:space="preserve"> </w:t>
            </w:r>
            <w:r w:rsidR="004E4747" w:rsidRPr="000C1C1E">
              <w:rPr>
                <w:rFonts w:asciiTheme="minorHAnsi" w:eastAsia="Calibri" w:hAnsiTheme="minorHAnsi" w:cstheme="minorHAnsi"/>
                <w:sz w:val="22"/>
                <w:szCs w:val="22"/>
              </w:rPr>
              <w:t>A</w:t>
            </w:r>
            <w:r w:rsidR="004E4747" w:rsidRPr="000C1C1E">
              <w:rPr>
                <w:rFonts w:asciiTheme="minorHAnsi" w:eastAsia="Calibri" w:hAnsiTheme="minorHAnsi" w:cstheme="minorHAnsi"/>
                <w:spacing w:val="-1"/>
                <w:sz w:val="22"/>
                <w:szCs w:val="22"/>
              </w:rPr>
              <w:t>pp</w:t>
            </w:r>
            <w:r w:rsidR="004E4747" w:rsidRPr="000C1C1E">
              <w:rPr>
                <w:rFonts w:asciiTheme="minorHAnsi" w:eastAsia="Calibri" w:hAnsiTheme="minorHAnsi" w:cstheme="minorHAnsi"/>
                <w:sz w:val="22"/>
                <w:szCs w:val="22"/>
              </w:rPr>
              <w:t>lica</w:t>
            </w:r>
            <w:r w:rsidR="004E4747" w:rsidRPr="000C1C1E">
              <w:rPr>
                <w:rFonts w:asciiTheme="minorHAnsi" w:eastAsia="Calibri" w:hAnsiTheme="minorHAnsi" w:cstheme="minorHAnsi"/>
                <w:spacing w:val="-1"/>
                <w:sz w:val="22"/>
                <w:szCs w:val="22"/>
              </w:rPr>
              <w:t>b</w:t>
            </w:r>
            <w:r w:rsidR="004E4747" w:rsidRPr="000C1C1E">
              <w:rPr>
                <w:rFonts w:asciiTheme="minorHAnsi" w:eastAsia="Calibri" w:hAnsiTheme="minorHAnsi" w:cstheme="minorHAnsi"/>
                <w:sz w:val="22"/>
                <w:szCs w:val="22"/>
              </w:rPr>
              <w:t>le</w:t>
            </w:r>
          </w:p>
        </w:tc>
        <w:tc>
          <w:tcPr>
            <w:tcW w:w="3279" w:type="dxa"/>
            <w:tcBorders>
              <w:top w:val="single" w:sz="5" w:space="0" w:color="09A39E"/>
              <w:left w:val="single" w:sz="5" w:space="0" w:color="09A39E"/>
              <w:bottom w:val="single" w:sz="5" w:space="0" w:color="09A39E"/>
              <w:right w:val="single" w:sz="5" w:space="0" w:color="09A39E"/>
            </w:tcBorders>
          </w:tcPr>
          <w:p w14:paraId="20511393" w14:textId="77777777" w:rsidR="000A461F" w:rsidRPr="000C1C1E" w:rsidRDefault="00D8572E" w:rsidP="000C1C1E">
            <w:pPr>
              <w:spacing w:beforeLines="60" w:before="144" w:afterLines="60" w:after="144" w:line="276" w:lineRule="auto"/>
              <w:ind w:left="100" w:right="64"/>
              <w:rPr>
                <w:rFonts w:asciiTheme="minorHAnsi" w:eastAsia="Calibri" w:hAnsiTheme="minorHAnsi" w:cstheme="minorHAnsi"/>
                <w:sz w:val="22"/>
                <w:szCs w:val="22"/>
                <w:lang w:val="fr-FR"/>
              </w:rPr>
            </w:pPr>
            <w:r w:rsidRPr="000C1C1E">
              <w:rPr>
                <w:rFonts w:asciiTheme="minorHAnsi" w:eastAsia="Calibri" w:hAnsiTheme="minorHAnsi" w:cstheme="minorHAnsi"/>
                <w:sz w:val="22"/>
                <w:szCs w:val="22"/>
                <w:lang w:val="fr-FR"/>
              </w:rPr>
              <w:t>Commentaires si ou non les critères sont satisfaits</w:t>
            </w:r>
          </w:p>
        </w:tc>
      </w:tr>
      <w:tr w:rsidR="000A461F" w:rsidRPr="000C1C1E" w14:paraId="4AD5E8DA" w14:textId="77777777" w:rsidTr="0041768E">
        <w:trPr>
          <w:trHeight w:hRule="exact" w:val="967"/>
        </w:trPr>
        <w:tc>
          <w:tcPr>
            <w:tcW w:w="3779" w:type="dxa"/>
            <w:tcBorders>
              <w:top w:val="single" w:sz="5" w:space="0" w:color="09A39E"/>
              <w:left w:val="single" w:sz="5" w:space="0" w:color="09A39E"/>
              <w:bottom w:val="single" w:sz="5" w:space="0" w:color="09A39E"/>
              <w:right w:val="single" w:sz="5" w:space="0" w:color="09A39E"/>
            </w:tcBorders>
          </w:tcPr>
          <w:p w14:paraId="093062B8" w14:textId="77777777" w:rsidR="000A461F" w:rsidRPr="000C1C1E" w:rsidRDefault="00272926" w:rsidP="000C1C1E">
            <w:pPr>
              <w:spacing w:beforeLines="60" w:before="144" w:afterLines="60" w:after="144" w:line="276" w:lineRule="auto"/>
              <w:ind w:left="102"/>
              <w:rPr>
                <w:rFonts w:asciiTheme="minorHAnsi" w:eastAsia="Calibri" w:hAnsiTheme="minorHAnsi" w:cstheme="minorHAnsi"/>
                <w:b/>
                <w:position w:val="1"/>
                <w:sz w:val="22"/>
                <w:szCs w:val="22"/>
                <w:lang w:val="fr-FR"/>
              </w:rPr>
            </w:pPr>
            <w:r w:rsidRPr="000C1C1E">
              <w:rPr>
                <w:rFonts w:asciiTheme="minorHAnsi" w:eastAsia="Calibri" w:hAnsiTheme="minorHAnsi" w:cstheme="minorHAnsi"/>
                <w:b/>
                <w:position w:val="1"/>
                <w:sz w:val="22"/>
                <w:szCs w:val="22"/>
                <w:lang w:val="fr-FR"/>
              </w:rPr>
              <w:t xml:space="preserve">Les documents </w:t>
            </w:r>
            <w:r w:rsidR="006D7D63" w:rsidRPr="000C1C1E">
              <w:rPr>
                <w:rFonts w:asciiTheme="minorHAnsi" w:eastAsia="Calibri" w:hAnsiTheme="minorHAnsi" w:cstheme="minorHAnsi"/>
                <w:b/>
                <w:position w:val="1"/>
                <w:sz w:val="22"/>
                <w:szCs w:val="22"/>
                <w:lang w:val="fr-FR"/>
              </w:rPr>
              <w:t>importants</w:t>
            </w:r>
            <w:r w:rsidRPr="000C1C1E">
              <w:rPr>
                <w:rFonts w:asciiTheme="minorHAnsi" w:eastAsia="Calibri" w:hAnsiTheme="minorHAnsi" w:cstheme="minorHAnsi"/>
                <w:b/>
                <w:position w:val="1"/>
                <w:sz w:val="22"/>
                <w:szCs w:val="22"/>
                <w:lang w:val="fr-FR"/>
              </w:rPr>
              <w:t xml:space="preserve"> (ci-dessous) sont-ils publiquement </w:t>
            </w:r>
            <w:r w:rsidR="00C34FEF" w:rsidRPr="000C1C1E">
              <w:rPr>
                <w:rFonts w:asciiTheme="minorHAnsi" w:eastAsia="Calibri" w:hAnsiTheme="minorHAnsi" w:cstheme="minorHAnsi"/>
                <w:b/>
                <w:position w:val="1"/>
                <w:sz w:val="22"/>
                <w:szCs w:val="22"/>
                <w:lang w:val="fr-FR"/>
              </w:rPr>
              <w:t>disponibles ?</w:t>
            </w:r>
            <w:r w:rsidRPr="000C1C1E">
              <w:rPr>
                <w:rFonts w:asciiTheme="minorHAnsi" w:eastAsia="Calibri" w:hAnsiTheme="minorHAnsi" w:cstheme="minorHAnsi"/>
                <w:b/>
                <w:position w:val="1"/>
                <w:sz w:val="22"/>
                <w:szCs w:val="22"/>
                <w:lang w:val="fr-FR"/>
              </w:rPr>
              <w:t xml:space="preserve"> </w:t>
            </w:r>
            <w:r w:rsidR="00C34FEF" w:rsidRPr="000C1C1E">
              <w:rPr>
                <w:rFonts w:asciiTheme="minorHAnsi" w:eastAsia="Calibri" w:hAnsiTheme="minorHAnsi" w:cstheme="minorHAnsi"/>
                <w:b/>
                <w:position w:val="1"/>
                <w:sz w:val="22"/>
                <w:szCs w:val="22"/>
                <w:lang w:val="fr-FR"/>
              </w:rPr>
              <w:t>Où ?</w:t>
            </w:r>
          </w:p>
        </w:tc>
        <w:tc>
          <w:tcPr>
            <w:tcW w:w="955" w:type="dxa"/>
            <w:tcBorders>
              <w:top w:val="single" w:sz="5" w:space="0" w:color="09A39E"/>
              <w:left w:val="single" w:sz="5" w:space="0" w:color="09A39E"/>
              <w:bottom w:val="single" w:sz="5" w:space="0" w:color="09A39E"/>
              <w:right w:val="single" w:sz="5" w:space="0" w:color="09A39E"/>
            </w:tcBorders>
          </w:tcPr>
          <w:p w14:paraId="2047ED5C"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9A39E"/>
              <w:right w:val="single" w:sz="5" w:space="0" w:color="09A39E"/>
            </w:tcBorders>
          </w:tcPr>
          <w:p w14:paraId="0269A4F6"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1529" w:type="dxa"/>
            <w:tcBorders>
              <w:top w:val="single" w:sz="5" w:space="0" w:color="09A39E"/>
              <w:left w:val="single" w:sz="5" w:space="0" w:color="09A39E"/>
              <w:bottom w:val="single" w:sz="5" w:space="0" w:color="09A39E"/>
              <w:right w:val="single" w:sz="5" w:space="0" w:color="09A39E"/>
            </w:tcBorders>
          </w:tcPr>
          <w:p w14:paraId="29EA303C"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3279" w:type="dxa"/>
            <w:tcBorders>
              <w:top w:val="single" w:sz="5" w:space="0" w:color="09A39E"/>
              <w:left w:val="single" w:sz="5" w:space="0" w:color="09A39E"/>
              <w:bottom w:val="single" w:sz="5" w:space="0" w:color="09A39E"/>
              <w:right w:val="single" w:sz="5" w:space="0" w:color="09A39E"/>
            </w:tcBorders>
          </w:tcPr>
          <w:p w14:paraId="1849307D"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9D66A5" w14:paraId="64FA691F" w14:textId="77777777" w:rsidTr="0041768E">
        <w:trPr>
          <w:trHeight w:hRule="exact" w:val="805"/>
        </w:trPr>
        <w:tc>
          <w:tcPr>
            <w:tcW w:w="3779" w:type="dxa"/>
            <w:tcBorders>
              <w:top w:val="single" w:sz="5" w:space="0" w:color="09A39E"/>
              <w:left w:val="single" w:sz="5" w:space="0" w:color="09A39E"/>
              <w:bottom w:val="single" w:sz="5" w:space="0" w:color="09A39E"/>
              <w:right w:val="single" w:sz="5" w:space="0" w:color="09A39E"/>
            </w:tcBorders>
          </w:tcPr>
          <w:p w14:paraId="0B52CAF1" w14:textId="77777777"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lang w:val="fr-FR"/>
              </w:rPr>
            </w:pPr>
            <w:r w:rsidRPr="000C1C1E">
              <w:rPr>
                <w:rFonts w:asciiTheme="minorHAnsi" w:eastAsia="Calibri" w:hAnsiTheme="minorHAnsi" w:cstheme="minorHAnsi"/>
                <w:b/>
                <w:spacing w:val="1"/>
                <w:position w:val="1"/>
                <w:sz w:val="22"/>
                <w:szCs w:val="22"/>
                <w:lang w:val="fr-FR"/>
              </w:rPr>
              <w:t>T</w:t>
            </w:r>
            <w:r w:rsidRPr="000C1C1E">
              <w:rPr>
                <w:rFonts w:asciiTheme="minorHAnsi" w:eastAsia="Calibri" w:hAnsiTheme="minorHAnsi" w:cstheme="minorHAnsi"/>
                <w:b/>
                <w:spacing w:val="-1"/>
                <w:position w:val="1"/>
                <w:sz w:val="22"/>
                <w:szCs w:val="22"/>
                <w:lang w:val="fr-FR"/>
              </w:rPr>
              <w:t>o</w:t>
            </w:r>
            <w:r w:rsidRPr="000C1C1E">
              <w:rPr>
                <w:rFonts w:asciiTheme="minorHAnsi" w:eastAsia="Calibri" w:hAnsiTheme="minorHAnsi" w:cstheme="minorHAnsi"/>
                <w:b/>
                <w:position w:val="1"/>
                <w:sz w:val="22"/>
                <w:szCs w:val="22"/>
                <w:lang w:val="fr-FR"/>
              </w:rPr>
              <w:t>R</w:t>
            </w:r>
            <w:r w:rsidRPr="000C1C1E">
              <w:rPr>
                <w:rFonts w:asciiTheme="minorHAnsi" w:eastAsia="Calibri" w:hAnsiTheme="minorHAnsi" w:cstheme="minorHAnsi"/>
                <w:b/>
                <w:spacing w:val="-6"/>
                <w:position w:val="1"/>
                <w:sz w:val="22"/>
                <w:szCs w:val="22"/>
                <w:lang w:val="fr-FR"/>
              </w:rPr>
              <w:t xml:space="preserve"> </w:t>
            </w:r>
            <w:r w:rsidR="00C34FEF" w:rsidRPr="000C1C1E">
              <w:rPr>
                <w:rFonts w:asciiTheme="minorHAnsi" w:eastAsia="Calibri" w:hAnsiTheme="minorHAnsi" w:cstheme="minorHAnsi"/>
                <w:b/>
                <w:spacing w:val="-1"/>
                <w:position w:val="1"/>
                <w:sz w:val="22"/>
                <w:szCs w:val="22"/>
                <w:lang w:val="fr-FR"/>
              </w:rPr>
              <w:t xml:space="preserve">ou </w:t>
            </w:r>
            <w:r w:rsidR="00C34FEF" w:rsidRPr="000C1C1E">
              <w:rPr>
                <w:rFonts w:asciiTheme="minorHAnsi" w:eastAsia="Calibri" w:hAnsiTheme="minorHAnsi" w:cstheme="minorHAnsi"/>
                <w:b/>
                <w:spacing w:val="-6"/>
                <w:position w:val="1"/>
                <w:sz w:val="22"/>
                <w:szCs w:val="22"/>
                <w:lang w:val="fr-FR"/>
              </w:rPr>
              <w:t>MOU</w:t>
            </w:r>
            <w:r w:rsidRPr="000C1C1E">
              <w:rPr>
                <w:rFonts w:asciiTheme="minorHAnsi" w:eastAsia="Calibri" w:hAnsiTheme="minorHAnsi" w:cstheme="minorHAnsi"/>
                <w:b/>
                <w:spacing w:val="-10"/>
                <w:position w:val="1"/>
                <w:sz w:val="22"/>
                <w:szCs w:val="22"/>
                <w:lang w:val="fr-FR"/>
              </w:rPr>
              <w:t xml:space="preserve"> </w:t>
            </w:r>
            <w:r w:rsidR="00272926" w:rsidRPr="000C1C1E">
              <w:rPr>
                <w:rFonts w:asciiTheme="minorHAnsi" w:eastAsia="Calibri" w:hAnsiTheme="minorHAnsi" w:cstheme="minorHAnsi"/>
                <w:b/>
                <w:position w:val="1"/>
                <w:sz w:val="22"/>
                <w:szCs w:val="22"/>
                <w:lang w:val="fr-FR"/>
              </w:rPr>
              <w:t>pour le</w:t>
            </w:r>
            <w:r w:rsidRPr="000C1C1E">
              <w:rPr>
                <w:rFonts w:asciiTheme="minorHAnsi" w:eastAsia="Calibri" w:hAnsiTheme="minorHAnsi" w:cstheme="minorHAnsi"/>
                <w:b/>
                <w:spacing w:val="-10"/>
                <w:position w:val="1"/>
                <w:sz w:val="22"/>
                <w:szCs w:val="22"/>
                <w:lang w:val="fr-FR"/>
              </w:rPr>
              <w:t xml:space="preserve"> </w:t>
            </w:r>
            <w:r w:rsidRPr="000C1C1E">
              <w:rPr>
                <w:rFonts w:asciiTheme="minorHAnsi" w:eastAsia="Calibri" w:hAnsiTheme="minorHAnsi" w:cstheme="minorHAnsi"/>
                <w:b/>
                <w:spacing w:val="1"/>
                <w:position w:val="1"/>
                <w:sz w:val="22"/>
                <w:szCs w:val="22"/>
                <w:lang w:val="fr-FR"/>
              </w:rPr>
              <w:t>C</w:t>
            </w:r>
            <w:r w:rsidRPr="000C1C1E">
              <w:rPr>
                <w:rFonts w:asciiTheme="minorHAnsi" w:eastAsia="Calibri" w:hAnsiTheme="minorHAnsi" w:cstheme="minorHAnsi"/>
                <w:b/>
                <w:position w:val="1"/>
                <w:sz w:val="22"/>
                <w:szCs w:val="22"/>
                <w:lang w:val="fr-FR"/>
              </w:rPr>
              <w:t>P;</w:t>
            </w:r>
            <w:r w:rsidRPr="000C1C1E">
              <w:rPr>
                <w:rFonts w:asciiTheme="minorHAnsi" w:eastAsia="Calibri" w:hAnsiTheme="minorHAnsi" w:cstheme="minorHAnsi"/>
                <w:b/>
                <w:spacing w:val="-7"/>
                <w:position w:val="1"/>
                <w:sz w:val="22"/>
                <w:szCs w:val="22"/>
                <w:lang w:val="fr-FR"/>
              </w:rPr>
              <w:t xml:space="preserve"> </w:t>
            </w:r>
            <w:r w:rsidRPr="000C1C1E">
              <w:rPr>
                <w:rFonts w:asciiTheme="minorHAnsi" w:eastAsia="Calibri" w:hAnsiTheme="minorHAnsi" w:cstheme="minorHAnsi"/>
                <w:b/>
                <w:spacing w:val="-1"/>
                <w:position w:val="1"/>
                <w:sz w:val="22"/>
                <w:szCs w:val="22"/>
                <w:lang w:val="fr-FR"/>
              </w:rPr>
              <w:t>l</w:t>
            </w:r>
            <w:r w:rsidRPr="000C1C1E">
              <w:rPr>
                <w:rFonts w:asciiTheme="minorHAnsi" w:eastAsia="Calibri" w:hAnsiTheme="minorHAnsi" w:cstheme="minorHAnsi"/>
                <w:b/>
                <w:spacing w:val="1"/>
                <w:position w:val="1"/>
                <w:sz w:val="22"/>
                <w:szCs w:val="22"/>
                <w:lang w:val="fr-FR"/>
              </w:rPr>
              <w:t>i</w:t>
            </w:r>
            <w:r w:rsidRPr="000C1C1E">
              <w:rPr>
                <w:rFonts w:asciiTheme="minorHAnsi" w:eastAsia="Calibri" w:hAnsiTheme="minorHAnsi" w:cstheme="minorHAnsi"/>
                <w:b/>
                <w:position w:val="1"/>
                <w:sz w:val="22"/>
                <w:szCs w:val="22"/>
                <w:lang w:val="fr-FR"/>
              </w:rPr>
              <w:t>st</w:t>
            </w:r>
            <w:r w:rsidR="00272926" w:rsidRPr="000C1C1E">
              <w:rPr>
                <w:rFonts w:asciiTheme="minorHAnsi" w:eastAsia="Calibri" w:hAnsiTheme="minorHAnsi" w:cstheme="minorHAnsi"/>
                <w:b/>
                <w:position w:val="1"/>
                <w:sz w:val="22"/>
                <w:szCs w:val="22"/>
                <w:lang w:val="fr-FR"/>
              </w:rPr>
              <w:t>e</w:t>
            </w:r>
            <w:r w:rsidRPr="000C1C1E">
              <w:rPr>
                <w:rFonts w:asciiTheme="minorHAnsi" w:eastAsia="Calibri" w:hAnsiTheme="minorHAnsi" w:cstheme="minorHAnsi"/>
                <w:b/>
                <w:spacing w:val="-9"/>
                <w:position w:val="1"/>
                <w:sz w:val="22"/>
                <w:szCs w:val="22"/>
                <w:lang w:val="fr-FR"/>
              </w:rPr>
              <w:t xml:space="preserve"> </w:t>
            </w:r>
            <w:r w:rsidR="00272926" w:rsidRPr="000C1C1E">
              <w:rPr>
                <w:rFonts w:asciiTheme="minorHAnsi" w:eastAsia="Calibri" w:hAnsiTheme="minorHAnsi" w:cstheme="minorHAnsi"/>
                <w:b/>
                <w:spacing w:val="-1"/>
                <w:position w:val="1"/>
                <w:sz w:val="22"/>
                <w:szCs w:val="22"/>
                <w:lang w:val="fr-FR"/>
              </w:rPr>
              <w:t xml:space="preserve">des </w:t>
            </w:r>
            <w:r w:rsidRPr="000C1C1E">
              <w:rPr>
                <w:rFonts w:asciiTheme="minorHAnsi" w:eastAsia="Calibri" w:hAnsiTheme="minorHAnsi" w:cstheme="minorHAnsi"/>
                <w:b/>
                <w:position w:val="1"/>
                <w:sz w:val="22"/>
                <w:szCs w:val="22"/>
                <w:lang w:val="fr-FR"/>
              </w:rPr>
              <w:t>memb</w:t>
            </w:r>
            <w:r w:rsidR="00272926" w:rsidRPr="000C1C1E">
              <w:rPr>
                <w:rFonts w:asciiTheme="minorHAnsi" w:eastAsia="Calibri" w:hAnsiTheme="minorHAnsi" w:cstheme="minorHAnsi"/>
                <w:b/>
                <w:spacing w:val="-2"/>
                <w:position w:val="1"/>
                <w:sz w:val="22"/>
                <w:szCs w:val="22"/>
                <w:lang w:val="fr-FR"/>
              </w:rPr>
              <w:t>res</w:t>
            </w:r>
          </w:p>
        </w:tc>
        <w:tc>
          <w:tcPr>
            <w:tcW w:w="955" w:type="dxa"/>
            <w:tcBorders>
              <w:top w:val="single" w:sz="5" w:space="0" w:color="09A39E"/>
              <w:left w:val="single" w:sz="5" w:space="0" w:color="09A39E"/>
              <w:bottom w:val="single" w:sz="5" w:space="0" w:color="09A39E"/>
              <w:right w:val="single" w:sz="5" w:space="0" w:color="09A39E"/>
            </w:tcBorders>
          </w:tcPr>
          <w:p w14:paraId="02402791"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9A39E"/>
              <w:right w:val="single" w:sz="5" w:space="0" w:color="09A39E"/>
            </w:tcBorders>
          </w:tcPr>
          <w:p w14:paraId="723A9900"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1529" w:type="dxa"/>
            <w:tcBorders>
              <w:top w:val="single" w:sz="5" w:space="0" w:color="09A39E"/>
              <w:left w:val="single" w:sz="5" w:space="0" w:color="09A39E"/>
              <w:bottom w:val="single" w:sz="5" w:space="0" w:color="09A39E"/>
              <w:right w:val="single" w:sz="5" w:space="0" w:color="09A39E"/>
            </w:tcBorders>
          </w:tcPr>
          <w:p w14:paraId="4D0C7F1A"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3279" w:type="dxa"/>
            <w:tcBorders>
              <w:top w:val="single" w:sz="5" w:space="0" w:color="09A39E"/>
              <w:left w:val="single" w:sz="5" w:space="0" w:color="09A39E"/>
              <w:bottom w:val="single" w:sz="5" w:space="0" w:color="09A39E"/>
              <w:right w:val="single" w:sz="5" w:space="0" w:color="09A39E"/>
            </w:tcBorders>
          </w:tcPr>
          <w:p w14:paraId="7374DACA"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9D66A5" w14:paraId="0789EB89" w14:textId="77777777" w:rsidTr="0041768E">
        <w:trPr>
          <w:trHeight w:hRule="exact" w:val="1084"/>
        </w:trPr>
        <w:tc>
          <w:tcPr>
            <w:tcW w:w="3779" w:type="dxa"/>
            <w:tcBorders>
              <w:top w:val="single" w:sz="5" w:space="0" w:color="09A39E"/>
              <w:left w:val="single" w:sz="5" w:space="0" w:color="09A39E"/>
              <w:bottom w:val="single" w:sz="5" w:space="0" w:color="09A39E"/>
              <w:right w:val="single" w:sz="5" w:space="0" w:color="09A39E"/>
            </w:tcBorders>
          </w:tcPr>
          <w:p w14:paraId="759FC045" w14:textId="77777777" w:rsidR="000A461F" w:rsidRPr="000C1C1E" w:rsidRDefault="003F7A68" w:rsidP="000C1C1E">
            <w:pPr>
              <w:spacing w:beforeLines="60" w:before="144" w:afterLines="60" w:after="144" w:line="276" w:lineRule="auto"/>
              <w:ind w:left="102"/>
              <w:rPr>
                <w:rFonts w:asciiTheme="minorHAnsi" w:eastAsia="Calibri" w:hAnsiTheme="minorHAnsi" w:cstheme="minorHAnsi"/>
                <w:sz w:val="22"/>
                <w:szCs w:val="22"/>
                <w:lang w:val="fr-FR"/>
              </w:rPr>
            </w:pPr>
            <w:r w:rsidRPr="000C1C1E">
              <w:rPr>
                <w:rFonts w:asciiTheme="minorHAnsi" w:eastAsia="Calibri" w:hAnsiTheme="minorHAnsi" w:cstheme="minorHAnsi"/>
                <w:b/>
                <w:spacing w:val="1"/>
                <w:position w:val="1"/>
                <w:sz w:val="22"/>
                <w:szCs w:val="22"/>
                <w:lang w:val="fr-FR"/>
              </w:rPr>
              <w:t xml:space="preserve">Le Dossier </w:t>
            </w:r>
            <w:r w:rsidR="00C34FEF" w:rsidRPr="000C1C1E">
              <w:rPr>
                <w:rFonts w:asciiTheme="minorHAnsi" w:eastAsia="Calibri" w:hAnsiTheme="minorHAnsi" w:cstheme="minorHAnsi"/>
                <w:b/>
                <w:spacing w:val="1"/>
                <w:position w:val="1"/>
                <w:sz w:val="22"/>
                <w:szCs w:val="22"/>
                <w:lang w:val="fr-FR"/>
              </w:rPr>
              <w:t>d’Investissement</w:t>
            </w:r>
            <w:r w:rsidR="00C34FEF" w:rsidRPr="000C1C1E">
              <w:rPr>
                <w:rFonts w:asciiTheme="minorHAnsi" w:eastAsia="Calibri" w:hAnsiTheme="minorHAnsi" w:cstheme="minorHAnsi"/>
                <w:b/>
                <w:position w:val="1"/>
                <w:sz w:val="22"/>
                <w:szCs w:val="22"/>
                <w:lang w:val="fr-FR"/>
              </w:rPr>
              <w:t xml:space="preserve"> </w:t>
            </w:r>
            <w:r w:rsidR="00C34FEF" w:rsidRPr="000C1C1E">
              <w:rPr>
                <w:rFonts w:asciiTheme="minorHAnsi" w:eastAsia="Calibri" w:hAnsiTheme="minorHAnsi" w:cstheme="minorHAnsi"/>
                <w:b/>
                <w:spacing w:val="21"/>
                <w:position w:val="1"/>
                <w:sz w:val="22"/>
                <w:szCs w:val="22"/>
                <w:lang w:val="fr-FR"/>
              </w:rPr>
              <w:t>et</w:t>
            </w:r>
            <w:r w:rsidRPr="000C1C1E">
              <w:rPr>
                <w:rFonts w:asciiTheme="minorHAnsi" w:eastAsia="Calibri" w:hAnsiTheme="minorHAnsi" w:cstheme="minorHAnsi"/>
                <w:b/>
                <w:spacing w:val="-1"/>
                <w:position w:val="1"/>
                <w:sz w:val="22"/>
                <w:szCs w:val="22"/>
                <w:lang w:val="fr-FR"/>
              </w:rPr>
              <w:t xml:space="preserve"> la </w:t>
            </w:r>
            <w:r w:rsidR="00C34FEF" w:rsidRPr="000C1C1E">
              <w:rPr>
                <w:rFonts w:asciiTheme="minorHAnsi" w:eastAsia="Calibri" w:hAnsiTheme="minorHAnsi" w:cstheme="minorHAnsi"/>
                <w:b/>
                <w:spacing w:val="-1"/>
                <w:position w:val="1"/>
                <w:sz w:val="22"/>
                <w:szCs w:val="22"/>
                <w:lang w:val="fr-FR"/>
              </w:rPr>
              <w:t>stratégie</w:t>
            </w:r>
            <w:r w:rsidRPr="000C1C1E">
              <w:rPr>
                <w:rFonts w:asciiTheme="minorHAnsi" w:eastAsia="Calibri" w:hAnsiTheme="minorHAnsi" w:cstheme="minorHAnsi"/>
                <w:b/>
                <w:spacing w:val="-1"/>
                <w:position w:val="1"/>
                <w:sz w:val="22"/>
                <w:szCs w:val="22"/>
                <w:lang w:val="fr-FR"/>
              </w:rPr>
              <w:t xml:space="preserve"> de financement de la </w:t>
            </w:r>
            <w:r w:rsidR="00C34FEF" w:rsidRPr="000C1C1E">
              <w:rPr>
                <w:rFonts w:asciiTheme="minorHAnsi" w:eastAsia="Calibri" w:hAnsiTheme="minorHAnsi" w:cstheme="minorHAnsi"/>
                <w:b/>
                <w:spacing w:val="-1"/>
                <w:position w:val="1"/>
                <w:sz w:val="22"/>
                <w:szCs w:val="22"/>
                <w:lang w:val="fr-FR"/>
              </w:rPr>
              <w:t>santé</w:t>
            </w:r>
          </w:p>
          <w:p w14:paraId="0CA01A7E" w14:textId="77777777" w:rsidR="000A461F" w:rsidRPr="000C1C1E" w:rsidRDefault="003F7A68" w:rsidP="000C1C1E">
            <w:pPr>
              <w:spacing w:beforeLines="60" w:before="144" w:afterLines="60" w:after="144" w:line="276" w:lineRule="auto"/>
              <w:ind w:left="102"/>
              <w:rPr>
                <w:rFonts w:asciiTheme="minorHAnsi" w:eastAsia="Calibri" w:hAnsiTheme="minorHAnsi" w:cstheme="minorHAnsi"/>
                <w:sz w:val="22"/>
                <w:szCs w:val="22"/>
                <w:lang w:val="fr-FR"/>
              </w:rPr>
            </w:pPr>
            <w:r w:rsidRPr="000C1C1E">
              <w:rPr>
                <w:rFonts w:asciiTheme="minorHAnsi" w:eastAsia="Calibri" w:hAnsiTheme="minorHAnsi" w:cstheme="minorHAnsi"/>
                <w:b/>
                <w:spacing w:val="1"/>
                <w:sz w:val="22"/>
                <w:szCs w:val="22"/>
                <w:lang w:val="fr-FR"/>
              </w:rPr>
              <w:t xml:space="preserve">ainsi que le Cadre de </w:t>
            </w:r>
            <w:r w:rsidR="00C34FEF" w:rsidRPr="000C1C1E">
              <w:rPr>
                <w:rFonts w:asciiTheme="minorHAnsi" w:eastAsia="Calibri" w:hAnsiTheme="minorHAnsi" w:cstheme="minorHAnsi"/>
                <w:b/>
                <w:spacing w:val="1"/>
                <w:sz w:val="22"/>
                <w:szCs w:val="22"/>
                <w:lang w:val="fr-FR"/>
              </w:rPr>
              <w:t>Résultats</w:t>
            </w:r>
          </w:p>
        </w:tc>
        <w:tc>
          <w:tcPr>
            <w:tcW w:w="955" w:type="dxa"/>
            <w:tcBorders>
              <w:top w:val="single" w:sz="5" w:space="0" w:color="09A39E"/>
              <w:left w:val="single" w:sz="5" w:space="0" w:color="09A39E"/>
              <w:bottom w:val="single" w:sz="5" w:space="0" w:color="09A39E"/>
              <w:right w:val="single" w:sz="5" w:space="0" w:color="09A39E"/>
            </w:tcBorders>
          </w:tcPr>
          <w:p w14:paraId="75251E53"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9A39E"/>
              <w:right w:val="single" w:sz="5" w:space="0" w:color="09A39E"/>
            </w:tcBorders>
          </w:tcPr>
          <w:p w14:paraId="2C094C17"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1529" w:type="dxa"/>
            <w:tcBorders>
              <w:top w:val="single" w:sz="5" w:space="0" w:color="09A39E"/>
              <w:left w:val="single" w:sz="5" w:space="0" w:color="09A39E"/>
              <w:bottom w:val="single" w:sz="5" w:space="0" w:color="09A39E"/>
              <w:right w:val="single" w:sz="5" w:space="0" w:color="09A39E"/>
            </w:tcBorders>
          </w:tcPr>
          <w:p w14:paraId="7BB8E498"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3279" w:type="dxa"/>
            <w:tcBorders>
              <w:top w:val="single" w:sz="5" w:space="0" w:color="09A39E"/>
              <w:left w:val="single" w:sz="5" w:space="0" w:color="09A39E"/>
              <w:bottom w:val="single" w:sz="5" w:space="0" w:color="09A39E"/>
              <w:right w:val="single" w:sz="5" w:space="0" w:color="09A39E"/>
            </w:tcBorders>
          </w:tcPr>
          <w:p w14:paraId="7F269E0A"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9D66A5" w14:paraId="7E357878" w14:textId="77777777" w:rsidTr="0041768E">
        <w:trPr>
          <w:trHeight w:hRule="exact" w:val="1056"/>
        </w:trPr>
        <w:tc>
          <w:tcPr>
            <w:tcW w:w="3779" w:type="dxa"/>
            <w:tcBorders>
              <w:top w:val="single" w:sz="5" w:space="0" w:color="09A39E"/>
              <w:left w:val="single" w:sz="5" w:space="0" w:color="09A39E"/>
              <w:bottom w:val="single" w:sz="5" w:space="0" w:color="09A39E"/>
              <w:right w:val="single" w:sz="5" w:space="0" w:color="09A39E"/>
            </w:tcBorders>
          </w:tcPr>
          <w:p w14:paraId="511D8AA9" w14:textId="77777777" w:rsidR="00FF1F62" w:rsidRPr="000C1C1E" w:rsidRDefault="00FF1F62" w:rsidP="000C1C1E">
            <w:pPr>
              <w:spacing w:beforeLines="60" w:before="144" w:afterLines="60" w:after="144" w:line="276" w:lineRule="auto"/>
              <w:ind w:left="102"/>
              <w:rPr>
                <w:rFonts w:asciiTheme="minorHAnsi" w:eastAsia="Calibri" w:hAnsiTheme="minorHAnsi" w:cstheme="minorHAnsi"/>
                <w:b/>
                <w:position w:val="1"/>
                <w:sz w:val="22"/>
                <w:szCs w:val="22"/>
                <w:lang w:val="fr-FR"/>
              </w:rPr>
            </w:pPr>
            <w:r w:rsidRPr="000C1C1E">
              <w:rPr>
                <w:rFonts w:asciiTheme="minorHAnsi" w:eastAsia="Calibri" w:hAnsiTheme="minorHAnsi" w:cstheme="minorHAnsi"/>
                <w:b/>
                <w:position w:val="1"/>
                <w:sz w:val="22"/>
                <w:szCs w:val="22"/>
                <w:lang w:val="fr-FR"/>
              </w:rPr>
              <w:t>Mises à jour régulières et discussion sur</w:t>
            </w:r>
          </w:p>
          <w:p w14:paraId="755D4F75" w14:textId="77777777" w:rsidR="000A461F" w:rsidRPr="000C1C1E" w:rsidRDefault="00FF1F62" w:rsidP="000C1C1E">
            <w:pPr>
              <w:spacing w:beforeLines="60" w:before="144" w:afterLines="60" w:after="144" w:line="276" w:lineRule="auto"/>
              <w:ind w:left="102"/>
              <w:rPr>
                <w:rFonts w:asciiTheme="minorHAnsi" w:eastAsia="Calibri" w:hAnsiTheme="minorHAnsi" w:cstheme="minorHAnsi"/>
                <w:sz w:val="22"/>
                <w:szCs w:val="22"/>
                <w:lang w:val="fr-FR"/>
              </w:rPr>
            </w:pPr>
            <w:r w:rsidRPr="000C1C1E">
              <w:rPr>
                <w:rFonts w:asciiTheme="minorHAnsi" w:eastAsia="Calibri" w:hAnsiTheme="minorHAnsi" w:cstheme="minorHAnsi"/>
                <w:b/>
                <w:position w:val="1"/>
                <w:sz w:val="22"/>
                <w:szCs w:val="22"/>
                <w:lang w:val="fr-FR"/>
              </w:rPr>
              <w:t xml:space="preserve">les progrès réalisés dans la mise </w:t>
            </w:r>
            <w:r w:rsidR="00025922" w:rsidRPr="000C1C1E">
              <w:rPr>
                <w:rFonts w:asciiTheme="minorHAnsi" w:eastAsia="Calibri" w:hAnsiTheme="minorHAnsi" w:cstheme="minorHAnsi"/>
                <w:b/>
                <w:position w:val="1"/>
                <w:sz w:val="22"/>
                <w:szCs w:val="22"/>
                <w:lang w:val="fr-FR"/>
              </w:rPr>
              <w:t xml:space="preserve">en œuvre </w:t>
            </w:r>
            <w:r w:rsidRPr="000C1C1E">
              <w:rPr>
                <w:rFonts w:asciiTheme="minorHAnsi" w:eastAsia="Calibri" w:hAnsiTheme="minorHAnsi" w:cstheme="minorHAnsi"/>
                <w:b/>
                <w:position w:val="1"/>
                <w:sz w:val="22"/>
                <w:szCs w:val="22"/>
                <w:lang w:val="fr-FR"/>
              </w:rPr>
              <w:t>des Dossiers d’Investissement</w:t>
            </w:r>
          </w:p>
        </w:tc>
        <w:tc>
          <w:tcPr>
            <w:tcW w:w="955" w:type="dxa"/>
            <w:tcBorders>
              <w:top w:val="single" w:sz="5" w:space="0" w:color="09A39E"/>
              <w:left w:val="single" w:sz="5" w:space="0" w:color="09A39E"/>
              <w:bottom w:val="single" w:sz="5" w:space="0" w:color="09A39E"/>
              <w:right w:val="single" w:sz="5" w:space="0" w:color="09A39E"/>
            </w:tcBorders>
          </w:tcPr>
          <w:p w14:paraId="17BE2215"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778" w:type="dxa"/>
            <w:tcBorders>
              <w:top w:val="single" w:sz="5" w:space="0" w:color="09A39E"/>
              <w:left w:val="single" w:sz="5" w:space="0" w:color="09A39E"/>
              <w:bottom w:val="single" w:sz="5" w:space="0" w:color="09A39E"/>
              <w:right w:val="single" w:sz="5" w:space="0" w:color="09A39E"/>
            </w:tcBorders>
          </w:tcPr>
          <w:p w14:paraId="742E4CBA"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1529" w:type="dxa"/>
            <w:tcBorders>
              <w:top w:val="single" w:sz="5" w:space="0" w:color="09A39E"/>
              <w:left w:val="single" w:sz="5" w:space="0" w:color="09A39E"/>
              <w:bottom w:val="single" w:sz="5" w:space="0" w:color="09A39E"/>
              <w:right w:val="single" w:sz="5" w:space="0" w:color="09A39E"/>
            </w:tcBorders>
          </w:tcPr>
          <w:p w14:paraId="2F427841"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c>
          <w:tcPr>
            <w:tcW w:w="3279" w:type="dxa"/>
            <w:tcBorders>
              <w:top w:val="single" w:sz="5" w:space="0" w:color="09A39E"/>
              <w:left w:val="single" w:sz="5" w:space="0" w:color="09A39E"/>
              <w:bottom w:val="single" w:sz="5" w:space="0" w:color="09A39E"/>
              <w:right w:val="single" w:sz="5" w:space="0" w:color="09A39E"/>
            </w:tcBorders>
          </w:tcPr>
          <w:p w14:paraId="240C12AF" w14:textId="77777777" w:rsidR="000A461F" w:rsidRPr="000C1C1E" w:rsidRDefault="000A461F" w:rsidP="000C1C1E">
            <w:pPr>
              <w:spacing w:beforeLines="60" w:before="144" w:afterLines="60" w:after="144" w:line="276" w:lineRule="auto"/>
              <w:rPr>
                <w:rFonts w:asciiTheme="minorHAnsi" w:hAnsiTheme="minorHAnsi" w:cstheme="minorHAnsi"/>
                <w:lang w:val="fr-FR"/>
              </w:rPr>
            </w:pPr>
          </w:p>
        </w:tc>
      </w:tr>
      <w:tr w:rsidR="000A461F" w:rsidRPr="000C1C1E" w14:paraId="4EB252D1" w14:textId="77777777" w:rsidTr="0041768E">
        <w:trPr>
          <w:trHeight w:hRule="exact" w:val="439"/>
        </w:trPr>
        <w:tc>
          <w:tcPr>
            <w:tcW w:w="3779" w:type="dxa"/>
            <w:tcBorders>
              <w:top w:val="single" w:sz="5" w:space="0" w:color="09A39E"/>
              <w:left w:val="single" w:sz="5" w:space="0" w:color="09A39E"/>
              <w:bottom w:val="single" w:sz="5" w:space="0" w:color="09A39E"/>
              <w:right w:val="single" w:sz="5" w:space="0" w:color="09A39E"/>
            </w:tcBorders>
          </w:tcPr>
          <w:p w14:paraId="645B9CEF" w14:textId="77777777" w:rsidR="000A461F" w:rsidRPr="000C1C1E" w:rsidRDefault="00025922"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spacing w:val="-1"/>
                <w:position w:val="1"/>
                <w:sz w:val="22"/>
                <w:szCs w:val="22"/>
              </w:rPr>
              <w:t>Proc</w:t>
            </w:r>
            <w:r w:rsidR="00C34FEF" w:rsidRPr="000C1C1E">
              <w:rPr>
                <w:rFonts w:asciiTheme="minorHAnsi" w:eastAsia="Calibri" w:hAnsiTheme="minorHAnsi" w:cstheme="minorHAnsi"/>
                <w:b/>
                <w:spacing w:val="-1"/>
                <w:position w:val="1"/>
                <w:sz w:val="22"/>
                <w:szCs w:val="22"/>
                <w:lang w:val="fr-FR"/>
              </w:rPr>
              <w:t>è</w:t>
            </w:r>
            <w:r w:rsidRPr="000C1C1E">
              <w:rPr>
                <w:rFonts w:asciiTheme="minorHAnsi" w:eastAsia="Calibri" w:hAnsiTheme="minorHAnsi" w:cstheme="minorHAnsi"/>
                <w:b/>
                <w:spacing w:val="-1"/>
                <w:position w:val="1"/>
                <w:sz w:val="22"/>
                <w:szCs w:val="22"/>
              </w:rPr>
              <w:t>s - verbaux des reunions</w:t>
            </w:r>
          </w:p>
        </w:tc>
        <w:tc>
          <w:tcPr>
            <w:tcW w:w="955" w:type="dxa"/>
            <w:tcBorders>
              <w:top w:val="single" w:sz="5" w:space="0" w:color="09A39E"/>
              <w:left w:val="single" w:sz="5" w:space="0" w:color="09A39E"/>
              <w:bottom w:val="single" w:sz="5" w:space="0" w:color="09A39E"/>
              <w:right w:val="single" w:sz="5" w:space="0" w:color="09A39E"/>
            </w:tcBorders>
          </w:tcPr>
          <w:p w14:paraId="29A07B14"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778" w:type="dxa"/>
            <w:tcBorders>
              <w:top w:val="single" w:sz="5" w:space="0" w:color="09A39E"/>
              <w:left w:val="single" w:sz="5" w:space="0" w:color="09A39E"/>
              <w:bottom w:val="single" w:sz="5" w:space="0" w:color="09A39E"/>
              <w:right w:val="single" w:sz="5" w:space="0" w:color="09A39E"/>
            </w:tcBorders>
          </w:tcPr>
          <w:p w14:paraId="0C9E8A95"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1529" w:type="dxa"/>
            <w:tcBorders>
              <w:top w:val="single" w:sz="5" w:space="0" w:color="09A39E"/>
              <w:left w:val="single" w:sz="5" w:space="0" w:color="09A39E"/>
              <w:bottom w:val="single" w:sz="5" w:space="0" w:color="09A39E"/>
              <w:right w:val="single" w:sz="5" w:space="0" w:color="09A39E"/>
            </w:tcBorders>
          </w:tcPr>
          <w:p w14:paraId="39372137"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3279" w:type="dxa"/>
            <w:tcBorders>
              <w:top w:val="single" w:sz="5" w:space="0" w:color="09A39E"/>
              <w:left w:val="single" w:sz="5" w:space="0" w:color="09A39E"/>
              <w:bottom w:val="single" w:sz="5" w:space="0" w:color="09A39E"/>
              <w:right w:val="single" w:sz="5" w:space="0" w:color="09A39E"/>
            </w:tcBorders>
          </w:tcPr>
          <w:p w14:paraId="1301FF78" w14:textId="77777777" w:rsidR="000A461F" w:rsidRPr="000C1C1E" w:rsidRDefault="000A461F" w:rsidP="000C1C1E">
            <w:pPr>
              <w:spacing w:beforeLines="60" w:before="144" w:afterLines="60" w:after="144" w:line="276" w:lineRule="auto"/>
              <w:rPr>
                <w:rFonts w:asciiTheme="minorHAnsi" w:hAnsiTheme="minorHAnsi" w:cstheme="minorHAnsi"/>
              </w:rPr>
            </w:pPr>
          </w:p>
        </w:tc>
      </w:tr>
      <w:tr w:rsidR="000A461F" w:rsidRPr="000C1C1E" w14:paraId="08152D8D" w14:textId="77777777" w:rsidTr="0041768E">
        <w:trPr>
          <w:trHeight w:hRule="exact" w:val="439"/>
        </w:trPr>
        <w:tc>
          <w:tcPr>
            <w:tcW w:w="3779" w:type="dxa"/>
            <w:tcBorders>
              <w:top w:val="single" w:sz="5" w:space="0" w:color="09A39E"/>
              <w:left w:val="single" w:sz="5" w:space="0" w:color="09A39E"/>
              <w:bottom w:val="single" w:sz="5" w:space="0" w:color="09A39E"/>
              <w:right w:val="single" w:sz="5" w:space="0" w:color="09A39E"/>
            </w:tcBorders>
          </w:tcPr>
          <w:p w14:paraId="2A200CEB" w14:textId="77777777"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position w:val="1"/>
                <w:sz w:val="22"/>
                <w:szCs w:val="22"/>
              </w:rPr>
              <w:t>A</w:t>
            </w:r>
            <w:r w:rsidR="00790427" w:rsidRPr="000C1C1E">
              <w:rPr>
                <w:rFonts w:asciiTheme="minorHAnsi" w:eastAsia="Calibri" w:hAnsiTheme="minorHAnsi" w:cstheme="minorHAnsi"/>
                <w:b/>
                <w:spacing w:val="1"/>
                <w:position w:val="1"/>
                <w:sz w:val="22"/>
                <w:szCs w:val="22"/>
              </w:rPr>
              <w:t>ccord</w:t>
            </w:r>
            <w:r w:rsidRPr="000C1C1E">
              <w:rPr>
                <w:rFonts w:asciiTheme="minorHAnsi" w:eastAsia="Calibri" w:hAnsiTheme="minorHAnsi" w:cstheme="minorHAnsi"/>
                <w:b/>
                <w:position w:val="1"/>
                <w:sz w:val="22"/>
                <w:szCs w:val="22"/>
              </w:rPr>
              <w:t>s</w:t>
            </w:r>
            <w:r w:rsidRPr="000C1C1E">
              <w:rPr>
                <w:rFonts w:asciiTheme="minorHAnsi" w:eastAsia="Calibri" w:hAnsiTheme="minorHAnsi" w:cstheme="minorHAnsi"/>
                <w:b/>
                <w:spacing w:val="-1"/>
                <w:position w:val="1"/>
                <w:sz w:val="22"/>
                <w:szCs w:val="22"/>
              </w:rPr>
              <w:t xml:space="preserve"> </w:t>
            </w:r>
            <w:r w:rsidRPr="000C1C1E">
              <w:rPr>
                <w:rFonts w:asciiTheme="minorHAnsi" w:eastAsia="Calibri" w:hAnsiTheme="minorHAnsi" w:cstheme="minorHAnsi"/>
                <w:b/>
                <w:spacing w:val="1"/>
                <w:position w:val="1"/>
                <w:sz w:val="22"/>
                <w:szCs w:val="22"/>
              </w:rPr>
              <w:t>(</w:t>
            </w:r>
            <w:r w:rsidRPr="000C1C1E">
              <w:rPr>
                <w:rFonts w:asciiTheme="minorHAnsi" w:eastAsia="Calibri" w:hAnsiTheme="minorHAnsi" w:cstheme="minorHAnsi"/>
                <w:b/>
                <w:spacing w:val="-1"/>
                <w:position w:val="1"/>
                <w:sz w:val="22"/>
                <w:szCs w:val="22"/>
              </w:rPr>
              <w:t>e</w:t>
            </w:r>
            <w:r w:rsidR="00790427" w:rsidRPr="000C1C1E">
              <w:rPr>
                <w:rFonts w:asciiTheme="minorHAnsi" w:eastAsia="Calibri" w:hAnsiTheme="minorHAnsi" w:cstheme="minorHAnsi"/>
                <w:b/>
                <w:spacing w:val="1"/>
                <w:position w:val="1"/>
                <w:sz w:val="22"/>
                <w:szCs w:val="22"/>
              </w:rPr>
              <w:t>x</w:t>
            </w:r>
            <w:r w:rsidRPr="000C1C1E">
              <w:rPr>
                <w:rFonts w:asciiTheme="minorHAnsi" w:eastAsia="Calibri" w:hAnsiTheme="minorHAnsi" w:cstheme="minorHAnsi"/>
                <w:b/>
                <w:spacing w:val="1"/>
                <w:position w:val="1"/>
                <w:sz w:val="22"/>
                <w:szCs w:val="22"/>
              </w:rPr>
              <w:t>.</w:t>
            </w:r>
            <w:r w:rsidRPr="000C1C1E">
              <w:rPr>
                <w:rFonts w:asciiTheme="minorHAnsi" w:eastAsia="Calibri" w:hAnsiTheme="minorHAnsi" w:cstheme="minorHAnsi"/>
                <w:b/>
                <w:position w:val="1"/>
                <w:sz w:val="22"/>
                <w:szCs w:val="22"/>
              </w:rPr>
              <w:t>,</w:t>
            </w:r>
            <w:r w:rsidRPr="000C1C1E">
              <w:rPr>
                <w:rFonts w:asciiTheme="minorHAnsi" w:eastAsia="Calibri" w:hAnsiTheme="minorHAnsi" w:cstheme="minorHAnsi"/>
                <w:b/>
                <w:spacing w:val="-2"/>
                <w:position w:val="1"/>
                <w:sz w:val="22"/>
                <w:szCs w:val="22"/>
              </w:rPr>
              <w:t xml:space="preserve"> </w:t>
            </w:r>
            <w:r w:rsidR="00790427" w:rsidRPr="000C1C1E">
              <w:rPr>
                <w:rFonts w:asciiTheme="minorHAnsi" w:eastAsia="Calibri" w:hAnsiTheme="minorHAnsi" w:cstheme="minorHAnsi"/>
                <w:b/>
                <w:position w:val="1"/>
                <w:sz w:val="22"/>
                <w:szCs w:val="22"/>
              </w:rPr>
              <w:t>decaissements</w:t>
            </w:r>
            <w:r w:rsidRPr="000C1C1E">
              <w:rPr>
                <w:rFonts w:asciiTheme="minorHAnsi" w:eastAsia="Calibri" w:hAnsiTheme="minorHAnsi" w:cstheme="minorHAnsi"/>
                <w:b/>
                <w:position w:val="1"/>
                <w:sz w:val="22"/>
                <w:szCs w:val="22"/>
              </w:rPr>
              <w:t>)</w:t>
            </w:r>
          </w:p>
        </w:tc>
        <w:tc>
          <w:tcPr>
            <w:tcW w:w="955" w:type="dxa"/>
            <w:tcBorders>
              <w:top w:val="single" w:sz="5" w:space="0" w:color="09A39E"/>
              <w:left w:val="single" w:sz="5" w:space="0" w:color="09A39E"/>
              <w:bottom w:val="single" w:sz="5" w:space="0" w:color="09A39E"/>
              <w:right w:val="single" w:sz="5" w:space="0" w:color="09A39E"/>
            </w:tcBorders>
          </w:tcPr>
          <w:p w14:paraId="2A9C69EA"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778" w:type="dxa"/>
            <w:tcBorders>
              <w:top w:val="single" w:sz="5" w:space="0" w:color="09A39E"/>
              <w:left w:val="single" w:sz="5" w:space="0" w:color="09A39E"/>
              <w:bottom w:val="single" w:sz="5" w:space="0" w:color="09A39E"/>
              <w:right w:val="single" w:sz="5" w:space="0" w:color="09A39E"/>
            </w:tcBorders>
          </w:tcPr>
          <w:p w14:paraId="4D9807FB"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1529" w:type="dxa"/>
            <w:tcBorders>
              <w:top w:val="single" w:sz="5" w:space="0" w:color="09A39E"/>
              <w:left w:val="single" w:sz="5" w:space="0" w:color="09A39E"/>
              <w:bottom w:val="single" w:sz="5" w:space="0" w:color="09A39E"/>
              <w:right w:val="single" w:sz="5" w:space="0" w:color="09A39E"/>
            </w:tcBorders>
          </w:tcPr>
          <w:p w14:paraId="5C76F715"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3279" w:type="dxa"/>
            <w:tcBorders>
              <w:top w:val="single" w:sz="5" w:space="0" w:color="09A39E"/>
              <w:left w:val="single" w:sz="5" w:space="0" w:color="09A39E"/>
              <w:bottom w:val="single" w:sz="5" w:space="0" w:color="09A39E"/>
              <w:right w:val="single" w:sz="5" w:space="0" w:color="09A39E"/>
            </w:tcBorders>
          </w:tcPr>
          <w:p w14:paraId="5AF1C4BB" w14:textId="77777777" w:rsidR="000A461F" w:rsidRPr="000C1C1E" w:rsidRDefault="000A461F" w:rsidP="000C1C1E">
            <w:pPr>
              <w:spacing w:beforeLines="60" w:before="144" w:afterLines="60" w:after="144" w:line="276" w:lineRule="auto"/>
              <w:rPr>
                <w:rFonts w:asciiTheme="minorHAnsi" w:hAnsiTheme="minorHAnsi" w:cstheme="minorHAnsi"/>
              </w:rPr>
            </w:pPr>
          </w:p>
        </w:tc>
      </w:tr>
      <w:tr w:rsidR="000A461F" w:rsidRPr="000C1C1E" w14:paraId="07B5EB97" w14:textId="77777777" w:rsidTr="0041768E">
        <w:trPr>
          <w:trHeight w:hRule="exact" w:val="440"/>
        </w:trPr>
        <w:tc>
          <w:tcPr>
            <w:tcW w:w="3779" w:type="dxa"/>
            <w:tcBorders>
              <w:top w:val="single" w:sz="5" w:space="0" w:color="09A39E"/>
              <w:left w:val="single" w:sz="5" w:space="0" w:color="09A39E"/>
              <w:bottom w:val="single" w:sz="5" w:space="0" w:color="09A39E"/>
              <w:right w:val="single" w:sz="5" w:space="0" w:color="09A39E"/>
            </w:tcBorders>
          </w:tcPr>
          <w:p w14:paraId="2F81381D" w14:textId="77777777" w:rsidR="000A461F" w:rsidRPr="000C1C1E" w:rsidRDefault="0079042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spacing w:val="1"/>
                <w:position w:val="1"/>
                <w:sz w:val="22"/>
                <w:szCs w:val="22"/>
              </w:rPr>
              <w:t>Rapports Techniques</w:t>
            </w:r>
            <w:r w:rsidR="004E4747" w:rsidRPr="000C1C1E">
              <w:rPr>
                <w:rFonts w:asciiTheme="minorHAnsi" w:eastAsia="Calibri" w:hAnsiTheme="minorHAnsi" w:cstheme="minorHAnsi"/>
                <w:b/>
                <w:spacing w:val="-1"/>
                <w:position w:val="1"/>
                <w:sz w:val="22"/>
                <w:szCs w:val="22"/>
              </w:rPr>
              <w:t xml:space="preserve"> </w:t>
            </w:r>
            <w:r w:rsidR="004E4747" w:rsidRPr="000C1C1E">
              <w:rPr>
                <w:rFonts w:asciiTheme="minorHAnsi" w:eastAsia="Calibri" w:hAnsiTheme="minorHAnsi" w:cstheme="minorHAnsi"/>
                <w:b/>
                <w:position w:val="1"/>
                <w:sz w:val="22"/>
                <w:szCs w:val="22"/>
              </w:rPr>
              <w:t>&amp;</w:t>
            </w:r>
            <w:r w:rsidR="004E4747" w:rsidRPr="000C1C1E">
              <w:rPr>
                <w:rFonts w:asciiTheme="minorHAnsi" w:eastAsia="Calibri" w:hAnsiTheme="minorHAnsi" w:cstheme="minorHAnsi"/>
                <w:b/>
                <w:spacing w:val="1"/>
                <w:position w:val="1"/>
                <w:sz w:val="22"/>
                <w:szCs w:val="22"/>
              </w:rPr>
              <w:t xml:space="preserve"> </w:t>
            </w:r>
            <w:r w:rsidR="004E4747" w:rsidRPr="000C1C1E">
              <w:rPr>
                <w:rFonts w:asciiTheme="minorHAnsi" w:eastAsia="Calibri" w:hAnsiTheme="minorHAnsi" w:cstheme="minorHAnsi"/>
                <w:b/>
                <w:position w:val="1"/>
                <w:sz w:val="22"/>
                <w:szCs w:val="22"/>
              </w:rPr>
              <w:t>Fin</w:t>
            </w:r>
            <w:r w:rsidR="004E4747" w:rsidRPr="000C1C1E">
              <w:rPr>
                <w:rFonts w:asciiTheme="minorHAnsi" w:eastAsia="Calibri" w:hAnsiTheme="minorHAnsi" w:cstheme="minorHAnsi"/>
                <w:b/>
                <w:spacing w:val="-2"/>
                <w:position w:val="1"/>
                <w:sz w:val="22"/>
                <w:szCs w:val="22"/>
              </w:rPr>
              <w:t>a</w:t>
            </w:r>
            <w:r w:rsidR="004E4747" w:rsidRPr="000C1C1E">
              <w:rPr>
                <w:rFonts w:asciiTheme="minorHAnsi" w:eastAsia="Calibri" w:hAnsiTheme="minorHAnsi" w:cstheme="minorHAnsi"/>
                <w:b/>
                <w:spacing w:val="-1"/>
                <w:position w:val="1"/>
                <w:sz w:val="22"/>
                <w:szCs w:val="22"/>
              </w:rPr>
              <w:t>nc</w:t>
            </w:r>
            <w:r w:rsidR="004E4747" w:rsidRPr="000C1C1E">
              <w:rPr>
                <w:rFonts w:asciiTheme="minorHAnsi" w:eastAsia="Calibri" w:hAnsiTheme="minorHAnsi" w:cstheme="minorHAnsi"/>
                <w:b/>
                <w:spacing w:val="1"/>
                <w:position w:val="1"/>
                <w:sz w:val="22"/>
                <w:szCs w:val="22"/>
              </w:rPr>
              <w:t>i</w:t>
            </w:r>
            <w:r w:rsidRPr="000C1C1E">
              <w:rPr>
                <w:rFonts w:asciiTheme="minorHAnsi" w:eastAsia="Calibri" w:hAnsiTheme="minorHAnsi" w:cstheme="minorHAnsi"/>
                <w:b/>
                <w:spacing w:val="-1"/>
                <w:position w:val="1"/>
                <w:sz w:val="22"/>
                <w:szCs w:val="22"/>
              </w:rPr>
              <w:t>ers</w:t>
            </w:r>
          </w:p>
        </w:tc>
        <w:tc>
          <w:tcPr>
            <w:tcW w:w="955" w:type="dxa"/>
            <w:tcBorders>
              <w:top w:val="single" w:sz="5" w:space="0" w:color="09A39E"/>
              <w:left w:val="single" w:sz="5" w:space="0" w:color="09A39E"/>
              <w:bottom w:val="single" w:sz="5" w:space="0" w:color="09A39E"/>
              <w:right w:val="single" w:sz="5" w:space="0" w:color="09A39E"/>
            </w:tcBorders>
          </w:tcPr>
          <w:p w14:paraId="0B528BBA"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778" w:type="dxa"/>
            <w:tcBorders>
              <w:top w:val="single" w:sz="5" w:space="0" w:color="09A39E"/>
              <w:left w:val="single" w:sz="5" w:space="0" w:color="09A39E"/>
              <w:bottom w:val="single" w:sz="5" w:space="0" w:color="09A39E"/>
              <w:right w:val="single" w:sz="5" w:space="0" w:color="09A39E"/>
            </w:tcBorders>
          </w:tcPr>
          <w:p w14:paraId="78C71437"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1529" w:type="dxa"/>
            <w:tcBorders>
              <w:top w:val="single" w:sz="5" w:space="0" w:color="09A39E"/>
              <w:left w:val="single" w:sz="5" w:space="0" w:color="09A39E"/>
              <w:bottom w:val="single" w:sz="5" w:space="0" w:color="09A39E"/>
              <w:right w:val="single" w:sz="5" w:space="0" w:color="09A39E"/>
            </w:tcBorders>
          </w:tcPr>
          <w:p w14:paraId="085F8449"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3279" w:type="dxa"/>
            <w:tcBorders>
              <w:top w:val="single" w:sz="5" w:space="0" w:color="09A39E"/>
              <w:left w:val="single" w:sz="5" w:space="0" w:color="09A39E"/>
              <w:bottom w:val="single" w:sz="5" w:space="0" w:color="09A39E"/>
              <w:right w:val="single" w:sz="5" w:space="0" w:color="09A39E"/>
            </w:tcBorders>
          </w:tcPr>
          <w:p w14:paraId="53629333" w14:textId="77777777" w:rsidR="000A461F" w:rsidRPr="000C1C1E" w:rsidRDefault="000A461F" w:rsidP="000C1C1E">
            <w:pPr>
              <w:spacing w:beforeLines="60" w:before="144" w:afterLines="60" w:after="144" w:line="276" w:lineRule="auto"/>
              <w:rPr>
                <w:rFonts w:asciiTheme="minorHAnsi" w:hAnsiTheme="minorHAnsi" w:cstheme="minorHAnsi"/>
              </w:rPr>
            </w:pPr>
          </w:p>
        </w:tc>
      </w:tr>
      <w:tr w:rsidR="000A461F" w:rsidRPr="000C1C1E" w14:paraId="30831B52" w14:textId="77777777" w:rsidTr="0041768E">
        <w:trPr>
          <w:trHeight w:hRule="exact" w:val="439"/>
        </w:trPr>
        <w:tc>
          <w:tcPr>
            <w:tcW w:w="3779" w:type="dxa"/>
            <w:tcBorders>
              <w:top w:val="single" w:sz="5" w:space="0" w:color="09A39E"/>
              <w:left w:val="single" w:sz="5" w:space="0" w:color="09A39E"/>
              <w:bottom w:val="single" w:sz="5" w:space="0" w:color="09A39E"/>
              <w:right w:val="single" w:sz="5" w:space="0" w:color="09A39E"/>
            </w:tcBorders>
          </w:tcPr>
          <w:p w14:paraId="691BAE16" w14:textId="77777777" w:rsidR="000A461F" w:rsidRPr="000C1C1E" w:rsidRDefault="004E4747" w:rsidP="000C1C1E">
            <w:pPr>
              <w:spacing w:beforeLines="60" w:before="144" w:afterLines="60" w:after="144" w:line="276" w:lineRule="auto"/>
              <w:ind w:left="102"/>
              <w:rPr>
                <w:rFonts w:asciiTheme="minorHAnsi" w:eastAsia="Calibri" w:hAnsiTheme="minorHAnsi" w:cstheme="minorHAnsi"/>
                <w:sz w:val="22"/>
                <w:szCs w:val="22"/>
              </w:rPr>
            </w:pPr>
            <w:r w:rsidRPr="000C1C1E">
              <w:rPr>
                <w:rFonts w:asciiTheme="minorHAnsi" w:eastAsia="Calibri" w:hAnsiTheme="minorHAnsi" w:cstheme="minorHAnsi"/>
                <w:b/>
                <w:position w:val="1"/>
                <w:sz w:val="22"/>
                <w:szCs w:val="22"/>
              </w:rPr>
              <w:t>P</w:t>
            </w:r>
            <w:r w:rsidRPr="000C1C1E">
              <w:rPr>
                <w:rFonts w:asciiTheme="minorHAnsi" w:eastAsia="Calibri" w:hAnsiTheme="minorHAnsi" w:cstheme="minorHAnsi"/>
                <w:b/>
                <w:spacing w:val="1"/>
                <w:position w:val="1"/>
                <w:sz w:val="22"/>
                <w:szCs w:val="22"/>
              </w:rPr>
              <w:t>r</w:t>
            </w:r>
            <w:r w:rsidRPr="000C1C1E">
              <w:rPr>
                <w:rFonts w:asciiTheme="minorHAnsi" w:eastAsia="Calibri" w:hAnsiTheme="minorHAnsi" w:cstheme="minorHAnsi"/>
                <w:b/>
                <w:spacing w:val="-1"/>
                <w:position w:val="1"/>
                <w:sz w:val="22"/>
                <w:szCs w:val="22"/>
              </w:rPr>
              <w:t>o</w:t>
            </w:r>
            <w:r w:rsidRPr="000C1C1E">
              <w:rPr>
                <w:rFonts w:asciiTheme="minorHAnsi" w:eastAsia="Calibri" w:hAnsiTheme="minorHAnsi" w:cstheme="minorHAnsi"/>
                <w:b/>
                <w:spacing w:val="1"/>
                <w:position w:val="1"/>
                <w:sz w:val="22"/>
                <w:szCs w:val="22"/>
              </w:rPr>
              <w:t>gr</w:t>
            </w:r>
            <w:r w:rsidR="00C34FEF" w:rsidRPr="000C1C1E">
              <w:rPr>
                <w:rFonts w:asciiTheme="minorHAnsi" w:eastAsia="Calibri" w:hAnsiTheme="minorHAnsi" w:cstheme="minorHAnsi"/>
                <w:b/>
                <w:spacing w:val="-1"/>
                <w:position w:val="1"/>
                <w:sz w:val="22"/>
                <w:szCs w:val="22"/>
                <w:lang w:val="fr-FR"/>
              </w:rPr>
              <w:t>è</w:t>
            </w:r>
            <w:r w:rsidR="005B5AF0" w:rsidRPr="000C1C1E">
              <w:rPr>
                <w:rFonts w:asciiTheme="minorHAnsi" w:eastAsia="Calibri" w:hAnsiTheme="minorHAnsi" w:cstheme="minorHAnsi"/>
                <w:b/>
                <w:position w:val="1"/>
                <w:sz w:val="22"/>
                <w:szCs w:val="22"/>
              </w:rPr>
              <w:t>s</w:t>
            </w:r>
            <w:r w:rsidRPr="000C1C1E">
              <w:rPr>
                <w:rFonts w:asciiTheme="minorHAnsi" w:eastAsia="Calibri" w:hAnsiTheme="minorHAnsi" w:cstheme="minorHAnsi"/>
                <w:b/>
                <w:spacing w:val="1"/>
                <w:position w:val="1"/>
                <w:sz w:val="22"/>
                <w:szCs w:val="22"/>
              </w:rPr>
              <w:t xml:space="preserve"> </w:t>
            </w:r>
            <w:r w:rsidR="005B5AF0" w:rsidRPr="000C1C1E">
              <w:rPr>
                <w:rFonts w:asciiTheme="minorHAnsi" w:eastAsia="Calibri" w:hAnsiTheme="minorHAnsi" w:cstheme="minorHAnsi"/>
                <w:b/>
                <w:position w:val="1"/>
                <w:sz w:val="22"/>
                <w:szCs w:val="22"/>
              </w:rPr>
              <w:t>et</w:t>
            </w:r>
            <w:r w:rsidRPr="000C1C1E">
              <w:rPr>
                <w:rFonts w:asciiTheme="minorHAnsi" w:eastAsia="Calibri" w:hAnsiTheme="minorHAnsi" w:cstheme="minorHAnsi"/>
                <w:b/>
                <w:spacing w:val="1"/>
                <w:position w:val="1"/>
                <w:sz w:val="22"/>
                <w:szCs w:val="22"/>
              </w:rPr>
              <w:t xml:space="preserve"> </w:t>
            </w:r>
            <w:r w:rsidR="005B5AF0" w:rsidRPr="000C1C1E">
              <w:rPr>
                <w:rFonts w:asciiTheme="minorHAnsi" w:eastAsia="Calibri" w:hAnsiTheme="minorHAnsi" w:cstheme="minorHAnsi"/>
                <w:b/>
                <w:spacing w:val="1"/>
                <w:position w:val="1"/>
                <w:sz w:val="22"/>
                <w:szCs w:val="22"/>
              </w:rPr>
              <w:t>Rapports d’</w:t>
            </w:r>
            <w:r w:rsidR="00C34FEF" w:rsidRPr="000C1C1E">
              <w:rPr>
                <w:rFonts w:asciiTheme="minorHAnsi" w:eastAsia="Calibri" w:hAnsiTheme="minorHAnsi" w:cstheme="minorHAnsi"/>
                <w:b/>
                <w:spacing w:val="-2"/>
                <w:position w:val="1"/>
                <w:sz w:val="22"/>
                <w:szCs w:val="22"/>
                <w:lang w:val="fr-FR"/>
              </w:rPr>
              <w:t>É</w:t>
            </w:r>
            <w:r w:rsidRPr="000C1C1E">
              <w:rPr>
                <w:rFonts w:asciiTheme="minorHAnsi" w:eastAsia="Calibri" w:hAnsiTheme="minorHAnsi" w:cstheme="minorHAnsi"/>
                <w:b/>
                <w:spacing w:val="1"/>
                <w:position w:val="1"/>
                <w:sz w:val="22"/>
                <w:szCs w:val="22"/>
              </w:rPr>
              <w:t>v</w:t>
            </w:r>
            <w:r w:rsidRPr="000C1C1E">
              <w:rPr>
                <w:rFonts w:asciiTheme="minorHAnsi" w:eastAsia="Calibri" w:hAnsiTheme="minorHAnsi" w:cstheme="minorHAnsi"/>
                <w:b/>
                <w:spacing w:val="-1"/>
                <w:position w:val="1"/>
                <w:sz w:val="22"/>
                <w:szCs w:val="22"/>
              </w:rPr>
              <w:t>a</w:t>
            </w:r>
            <w:r w:rsidRPr="000C1C1E">
              <w:rPr>
                <w:rFonts w:asciiTheme="minorHAnsi" w:eastAsia="Calibri" w:hAnsiTheme="minorHAnsi" w:cstheme="minorHAnsi"/>
                <w:b/>
                <w:spacing w:val="1"/>
                <w:position w:val="1"/>
                <w:sz w:val="22"/>
                <w:szCs w:val="22"/>
              </w:rPr>
              <w:t>l</w:t>
            </w:r>
            <w:r w:rsidRPr="000C1C1E">
              <w:rPr>
                <w:rFonts w:asciiTheme="minorHAnsi" w:eastAsia="Calibri" w:hAnsiTheme="minorHAnsi" w:cstheme="minorHAnsi"/>
                <w:b/>
                <w:spacing w:val="-1"/>
                <w:position w:val="1"/>
                <w:sz w:val="22"/>
                <w:szCs w:val="22"/>
              </w:rPr>
              <w:t>ua</w:t>
            </w:r>
            <w:r w:rsidRPr="000C1C1E">
              <w:rPr>
                <w:rFonts w:asciiTheme="minorHAnsi" w:eastAsia="Calibri" w:hAnsiTheme="minorHAnsi" w:cstheme="minorHAnsi"/>
                <w:b/>
                <w:position w:val="1"/>
                <w:sz w:val="22"/>
                <w:szCs w:val="22"/>
              </w:rPr>
              <w:t>t</w:t>
            </w:r>
            <w:r w:rsidRPr="000C1C1E">
              <w:rPr>
                <w:rFonts w:asciiTheme="minorHAnsi" w:eastAsia="Calibri" w:hAnsiTheme="minorHAnsi" w:cstheme="minorHAnsi"/>
                <w:b/>
                <w:spacing w:val="1"/>
                <w:position w:val="1"/>
                <w:sz w:val="22"/>
                <w:szCs w:val="22"/>
              </w:rPr>
              <w:t>i</w:t>
            </w:r>
            <w:r w:rsidRPr="000C1C1E">
              <w:rPr>
                <w:rFonts w:asciiTheme="minorHAnsi" w:eastAsia="Calibri" w:hAnsiTheme="minorHAnsi" w:cstheme="minorHAnsi"/>
                <w:b/>
                <w:spacing w:val="-1"/>
                <w:position w:val="1"/>
                <w:sz w:val="22"/>
                <w:szCs w:val="22"/>
              </w:rPr>
              <w:t>o</w:t>
            </w:r>
            <w:r w:rsidRPr="000C1C1E">
              <w:rPr>
                <w:rFonts w:asciiTheme="minorHAnsi" w:eastAsia="Calibri" w:hAnsiTheme="minorHAnsi" w:cstheme="minorHAnsi"/>
                <w:b/>
                <w:position w:val="1"/>
                <w:sz w:val="22"/>
                <w:szCs w:val="22"/>
              </w:rPr>
              <w:t>n</w:t>
            </w:r>
            <w:r w:rsidR="005B5AF0" w:rsidRPr="000C1C1E">
              <w:rPr>
                <w:rFonts w:asciiTheme="minorHAnsi" w:eastAsia="Calibri" w:hAnsiTheme="minorHAnsi" w:cstheme="minorHAnsi"/>
                <w:b/>
                <w:spacing w:val="-1"/>
                <w:position w:val="1"/>
                <w:sz w:val="22"/>
                <w:szCs w:val="22"/>
              </w:rPr>
              <w:t xml:space="preserve"> </w:t>
            </w:r>
          </w:p>
        </w:tc>
        <w:tc>
          <w:tcPr>
            <w:tcW w:w="955" w:type="dxa"/>
            <w:tcBorders>
              <w:top w:val="single" w:sz="5" w:space="0" w:color="09A39E"/>
              <w:left w:val="single" w:sz="5" w:space="0" w:color="09A39E"/>
              <w:bottom w:val="single" w:sz="5" w:space="0" w:color="09A39E"/>
              <w:right w:val="single" w:sz="5" w:space="0" w:color="09A39E"/>
            </w:tcBorders>
          </w:tcPr>
          <w:p w14:paraId="65F25E9A"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778" w:type="dxa"/>
            <w:tcBorders>
              <w:top w:val="single" w:sz="5" w:space="0" w:color="09A39E"/>
              <w:left w:val="single" w:sz="5" w:space="0" w:color="09A39E"/>
              <w:bottom w:val="single" w:sz="5" w:space="0" w:color="09A39E"/>
              <w:right w:val="single" w:sz="5" w:space="0" w:color="09A39E"/>
            </w:tcBorders>
          </w:tcPr>
          <w:p w14:paraId="1E242745"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1529" w:type="dxa"/>
            <w:tcBorders>
              <w:top w:val="single" w:sz="5" w:space="0" w:color="09A39E"/>
              <w:left w:val="single" w:sz="5" w:space="0" w:color="09A39E"/>
              <w:bottom w:val="single" w:sz="5" w:space="0" w:color="09A39E"/>
              <w:right w:val="single" w:sz="5" w:space="0" w:color="09A39E"/>
            </w:tcBorders>
          </w:tcPr>
          <w:p w14:paraId="6C033610" w14:textId="77777777" w:rsidR="000A461F" w:rsidRPr="000C1C1E" w:rsidRDefault="000A461F" w:rsidP="000C1C1E">
            <w:pPr>
              <w:spacing w:beforeLines="60" w:before="144" w:afterLines="60" w:after="144" w:line="276" w:lineRule="auto"/>
              <w:rPr>
                <w:rFonts w:asciiTheme="minorHAnsi" w:hAnsiTheme="minorHAnsi" w:cstheme="minorHAnsi"/>
              </w:rPr>
            </w:pPr>
          </w:p>
        </w:tc>
        <w:tc>
          <w:tcPr>
            <w:tcW w:w="3279" w:type="dxa"/>
            <w:tcBorders>
              <w:top w:val="single" w:sz="5" w:space="0" w:color="09A39E"/>
              <w:left w:val="single" w:sz="5" w:space="0" w:color="09A39E"/>
              <w:bottom w:val="single" w:sz="5" w:space="0" w:color="09A39E"/>
              <w:right w:val="single" w:sz="5" w:space="0" w:color="09A39E"/>
            </w:tcBorders>
          </w:tcPr>
          <w:p w14:paraId="523E0643" w14:textId="77777777" w:rsidR="000A461F" w:rsidRPr="000C1C1E" w:rsidRDefault="000A461F" w:rsidP="000C1C1E">
            <w:pPr>
              <w:spacing w:beforeLines="60" w:before="144" w:afterLines="60" w:after="144" w:line="276" w:lineRule="auto"/>
              <w:rPr>
                <w:rFonts w:asciiTheme="minorHAnsi" w:hAnsiTheme="minorHAnsi" w:cstheme="minorHAnsi"/>
              </w:rPr>
            </w:pPr>
          </w:p>
        </w:tc>
      </w:tr>
    </w:tbl>
    <w:p w14:paraId="30BBF09B" w14:textId="77777777" w:rsidR="000A461F" w:rsidRPr="000C1C1E" w:rsidRDefault="000A461F" w:rsidP="000C1C1E">
      <w:pPr>
        <w:spacing w:beforeLines="60" w:before="144" w:afterLines="60" w:after="144" w:line="276" w:lineRule="auto"/>
        <w:rPr>
          <w:rFonts w:asciiTheme="minorHAnsi" w:hAnsiTheme="minorHAnsi" w:cstheme="minorHAnsi"/>
        </w:rPr>
      </w:pPr>
    </w:p>
    <w:p w14:paraId="350A3FA7" w14:textId="77777777" w:rsidR="000A461F" w:rsidRPr="000C1C1E" w:rsidRDefault="000A461F" w:rsidP="000C1C1E">
      <w:pPr>
        <w:spacing w:beforeLines="60" w:before="144" w:afterLines="60" w:after="144" w:line="276" w:lineRule="auto"/>
        <w:rPr>
          <w:rFonts w:asciiTheme="minorHAnsi" w:hAnsiTheme="minorHAnsi" w:cstheme="minorHAnsi"/>
          <w:sz w:val="28"/>
          <w:szCs w:val="28"/>
        </w:rPr>
      </w:pPr>
    </w:p>
    <w:p w14:paraId="6538BF3C" w14:textId="77777777" w:rsidR="000A461F" w:rsidRPr="000C1C1E" w:rsidRDefault="000A461F" w:rsidP="000C1C1E">
      <w:pPr>
        <w:spacing w:beforeLines="60" w:before="144" w:afterLines="60" w:after="144" w:line="276" w:lineRule="auto"/>
        <w:ind w:left="5132" w:right="5111"/>
        <w:jc w:val="center"/>
        <w:rPr>
          <w:rFonts w:asciiTheme="minorHAnsi" w:eastAsia="Calibri" w:hAnsiTheme="minorHAnsi" w:cstheme="minorHAnsi"/>
          <w:sz w:val="22"/>
          <w:szCs w:val="22"/>
        </w:rPr>
      </w:pPr>
    </w:p>
    <w:sectPr w:rsidR="000A461F" w:rsidRPr="000C1C1E" w:rsidSect="0041768E">
      <w:footerReference w:type="default" r:id="rId16"/>
      <w:type w:val="continuous"/>
      <w:pgSz w:w="12240" w:h="15840"/>
      <w:pgMar w:top="1440" w:right="1440" w:bottom="1440" w:left="135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4CEF1" w14:textId="77777777" w:rsidR="00A75B8D" w:rsidRDefault="00A75B8D">
      <w:r>
        <w:separator/>
      </w:r>
    </w:p>
  </w:endnote>
  <w:endnote w:type="continuationSeparator" w:id="0">
    <w:p w14:paraId="4FD2E373" w14:textId="77777777" w:rsidR="00A75B8D" w:rsidRDefault="00A7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901676"/>
      <w:docPartObj>
        <w:docPartGallery w:val="Page Numbers (Bottom of Page)"/>
        <w:docPartUnique/>
      </w:docPartObj>
    </w:sdtPr>
    <w:sdtEndPr>
      <w:rPr>
        <w:noProof/>
      </w:rPr>
    </w:sdtEndPr>
    <w:sdtContent>
      <w:p w14:paraId="7F6B51A2" w14:textId="4972AC06" w:rsidR="00253494" w:rsidRDefault="00253494">
        <w:pPr>
          <w:pStyle w:val="Footer"/>
          <w:jc w:val="center"/>
        </w:pPr>
        <w:r>
          <w:fldChar w:fldCharType="begin"/>
        </w:r>
        <w:r>
          <w:instrText xml:space="preserve"> PAGE   \* MERGEFORMAT </w:instrText>
        </w:r>
        <w:r>
          <w:fldChar w:fldCharType="separate"/>
        </w:r>
        <w:r w:rsidR="00A93ED6">
          <w:rPr>
            <w:noProof/>
          </w:rPr>
          <w:t>2</w:t>
        </w:r>
        <w:r>
          <w:rPr>
            <w:noProof/>
          </w:rPr>
          <w:fldChar w:fldCharType="end"/>
        </w:r>
      </w:p>
    </w:sdtContent>
  </w:sdt>
  <w:p w14:paraId="5327AD89" w14:textId="77777777" w:rsidR="00253494" w:rsidRDefault="00253494">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4562" w14:textId="77777777" w:rsidR="00253494" w:rsidRDefault="00253494">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6BF07" w14:textId="77777777" w:rsidR="00253494" w:rsidRDefault="00253494">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36C81" w14:textId="77777777" w:rsidR="00A75B8D" w:rsidRDefault="00A75B8D">
      <w:r>
        <w:separator/>
      </w:r>
    </w:p>
  </w:footnote>
  <w:footnote w:type="continuationSeparator" w:id="0">
    <w:p w14:paraId="2242E018" w14:textId="77777777" w:rsidR="00A75B8D" w:rsidRDefault="00A75B8D">
      <w:r>
        <w:continuationSeparator/>
      </w:r>
    </w:p>
  </w:footnote>
  <w:footnote w:id="1">
    <w:p w14:paraId="732CEBA7" w14:textId="2A5E614D" w:rsidR="00253494" w:rsidRPr="006A041B" w:rsidRDefault="00253494" w:rsidP="00523485">
      <w:pPr>
        <w:spacing w:before="30"/>
        <w:jc w:val="both"/>
        <w:rPr>
          <w:rFonts w:asciiTheme="majorHAnsi" w:eastAsia="Calibri" w:hAnsiTheme="majorHAnsi" w:cs="Calibri"/>
          <w:spacing w:val="1"/>
          <w:sz w:val="18"/>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r w:rsidRPr="006A041B">
        <w:rPr>
          <w:rFonts w:asciiTheme="majorHAnsi" w:eastAsia="Calibri" w:hAnsiTheme="majorHAnsi" w:cs="Calibri"/>
          <w:sz w:val="18"/>
          <w:szCs w:val="18"/>
          <w:lang w:val="fr-FR"/>
        </w:rPr>
        <w:t>Les 10 circonscriptions du PSMNE, toutes représentées au sein de son Conseil d’Administration, incluent :</w:t>
      </w:r>
      <w:r w:rsidRPr="006A041B">
        <w:rPr>
          <w:rFonts w:asciiTheme="majorHAnsi" w:eastAsia="Calibri" w:hAnsiTheme="majorHAnsi" w:cs="Calibri"/>
          <w:spacing w:val="2"/>
          <w:sz w:val="18"/>
          <w:szCs w:val="18"/>
          <w:lang w:val="fr-FR"/>
        </w:rPr>
        <w:t xml:space="preserve"> les </w:t>
      </w:r>
      <w:r w:rsidRPr="006A041B">
        <w:rPr>
          <w:rFonts w:asciiTheme="majorHAnsi" w:eastAsia="Calibri" w:hAnsiTheme="majorHAnsi" w:cs="Calibri"/>
          <w:spacing w:val="-1"/>
          <w:sz w:val="18"/>
          <w:szCs w:val="18"/>
          <w:lang w:val="fr-FR"/>
        </w:rPr>
        <w:t>Institutions Académiques, de Recherche et de Formation</w:t>
      </w:r>
      <w:r w:rsidRPr="006A041B">
        <w:rPr>
          <w:rFonts w:asciiTheme="majorHAnsi" w:eastAsia="Calibri" w:hAnsiTheme="majorHAnsi" w:cs="Calibri"/>
          <w:sz w:val="18"/>
          <w:szCs w:val="18"/>
          <w:lang w:val="fr-FR"/>
        </w:rPr>
        <w:t xml:space="preserve">, les </w:t>
      </w:r>
      <w:r w:rsidRPr="006A041B">
        <w:rPr>
          <w:rFonts w:asciiTheme="majorHAnsi" w:eastAsia="Calibri" w:hAnsiTheme="majorHAnsi" w:cs="Calibri"/>
          <w:spacing w:val="1"/>
          <w:sz w:val="18"/>
          <w:szCs w:val="18"/>
          <w:lang w:val="fr-FR"/>
        </w:rPr>
        <w:t>Adolescents &amp; les Jeunes, les Donateurs et les  Fondations</w:t>
      </w:r>
      <w:r w:rsidRPr="006A041B">
        <w:rPr>
          <w:rFonts w:asciiTheme="majorHAnsi" w:eastAsia="Calibri" w:hAnsiTheme="majorHAnsi" w:cs="Calibri"/>
          <w:sz w:val="18"/>
          <w:szCs w:val="18"/>
          <w:lang w:val="fr-FR"/>
        </w:rPr>
        <w:t>,</w:t>
      </w:r>
      <w:r w:rsidRPr="006A041B">
        <w:rPr>
          <w:rFonts w:asciiTheme="majorHAnsi" w:eastAsia="Calibri" w:hAnsiTheme="majorHAnsi" w:cs="Calibri"/>
          <w:spacing w:val="3"/>
          <w:sz w:val="18"/>
          <w:szCs w:val="18"/>
          <w:lang w:val="fr-FR"/>
        </w:rPr>
        <w:t xml:space="preserve"> </w:t>
      </w:r>
      <w:r w:rsidRPr="006A041B">
        <w:rPr>
          <w:rFonts w:asciiTheme="majorHAnsi" w:eastAsia="Calibri" w:hAnsiTheme="majorHAnsi" w:cs="Calibri"/>
          <w:spacing w:val="-1"/>
          <w:sz w:val="18"/>
          <w:szCs w:val="18"/>
          <w:lang w:val="fr-FR"/>
        </w:rPr>
        <w:t xml:space="preserve">les Mécanismes de Financement Mondiaux </w:t>
      </w:r>
      <w:r w:rsidRPr="006A041B">
        <w:rPr>
          <w:rFonts w:asciiTheme="majorHAnsi" w:eastAsia="Calibri" w:hAnsiTheme="majorHAnsi" w:cs="Calibri"/>
          <w:sz w:val="18"/>
          <w:szCs w:val="18"/>
          <w:lang w:val="fr-FR"/>
        </w:rPr>
        <w:t xml:space="preserve">(le </w:t>
      </w:r>
      <w:r w:rsidRPr="006A041B">
        <w:rPr>
          <w:rFonts w:asciiTheme="majorHAnsi" w:eastAsia="Calibri" w:hAnsiTheme="majorHAnsi" w:cs="Calibri"/>
          <w:spacing w:val="1"/>
          <w:sz w:val="18"/>
          <w:szCs w:val="18"/>
          <w:lang w:val="fr-FR"/>
        </w:rPr>
        <w:t>Mécanisme de Financement Mondial</w:t>
      </w:r>
      <w:r w:rsidRPr="006A041B">
        <w:rPr>
          <w:rFonts w:asciiTheme="majorHAnsi" w:eastAsia="Calibri" w:hAnsiTheme="majorHAnsi" w:cs="Calibri"/>
          <w:sz w:val="18"/>
          <w:szCs w:val="18"/>
          <w:lang w:val="fr-FR"/>
        </w:rPr>
        <w:t xml:space="preserve">, le Fonds Mondial de lutte contre le SIDA, la Tuberculose et le Paludisme; </w:t>
      </w:r>
      <w:r w:rsidRPr="006A041B">
        <w:rPr>
          <w:rFonts w:asciiTheme="majorHAnsi" w:eastAsia="Calibri" w:hAnsiTheme="majorHAnsi" w:cs="Calibri"/>
          <w:spacing w:val="1"/>
          <w:sz w:val="18"/>
          <w:szCs w:val="18"/>
          <w:lang w:val="fr-FR"/>
        </w:rPr>
        <w:t>G</w:t>
      </w:r>
      <w:r w:rsidRPr="006A041B">
        <w:rPr>
          <w:rFonts w:asciiTheme="majorHAnsi" w:eastAsia="Calibri" w:hAnsiTheme="majorHAnsi" w:cs="Calibri"/>
          <w:sz w:val="18"/>
          <w:szCs w:val="18"/>
          <w:lang w:val="fr-FR"/>
        </w:rPr>
        <w:t xml:space="preserve">avi, </w:t>
      </w:r>
      <w:r w:rsidRPr="006A041B">
        <w:rPr>
          <w:rFonts w:asciiTheme="majorHAnsi" w:eastAsia="Calibri" w:hAnsiTheme="majorHAnsi" w:cs="Calibri"/>
          <w:spacing w:val="1"/>
          <w:sz w:val="18"/>
          <w:szCs w:val="18"/>
          <w:lang w:val="fr-FR"/>
        </w:rPr>
        <w:t>l’Alliance du Vaccin</w:t>
      </w:r>
      <w:r w:rsidRPr="006A041B">
        <w:rPr>
          <w:rFonts w:asciiTheme="majorHAnsi" w:eastAsia="Calibri" w:hAnsiTheme="majorHAnsi" w:cs="Calibri"/>
          <w:sz w:val="18"/>
          <w:szCs w:val="18"/>
          <w:lang w:val="fr-FR"/>
        </w:rPr>
        <w:t>),</w:t>
      </w:r>
      <w:r w:rsidRPr="006A041B">
        <w:rPr>
          <w:rFonts w:asciiTheme="majorHAnsi" w:eastAsia="Calibri" w:hAnsiTheme="majorHAnsi" w:cs="Calibri"/>
          <w:spacing w:val="2"/>
          <w:sz w:val="18"/>
          <w:szCs w:val="18"/>
          <w:lang w:val="fr-FR"/>
        </w:rPr>
        <w:t xml:space="preserve"> </w:t>
      </w:r>
      <w:r w:rsidRPr="006A041B">
        <w:rPr>
          <w:rFonts w:asciiTheme="majorHAnsi" w:eastAsia="Calibri" w:hAnsiTheme="majorHAnsi" w:cs="Calibri"/>
          <w:spacing w:val="1"/>
          <w:sz w:val="18"/>
          <w:szCs w:val="18"/>
          <w:lang w:val="fr-FR"/>
        </w:rPr>
        <w:t>Le Partenariat du H6</w:t>
      </w:r>
      <w:r w:rsidRPr="006A041B">
        <w:rPr>
          <w:rFonts w:asciiTheme="majorHAnsi" w:eastAsia="Calibri" w:hAnsiTheme="majorHAnsi" w:cs="Calibri"/>
          <w:sz w:val="18"/>
          <w:szCs w:val="18"/>
          <w:lang w:val="fr-FR"/>
        </w:rPr>
        <w:t>,</w:t>
      </w:r>
      <w:r w:rsidRPr="006A041B">
        <w:rPr>
          <w:rFonts w:asciiTheme="majorHAnsi" w:eastAsia="Calibri" w:hAnsiTheme="majorHAnsi" w:cs="Calibri"/>
          <w:spacing w:val="3"/>
          <w:sz w:val="18"/>
          <w:szCs w:val="18"/>
          <w:lang w:val="fr-FR"/>
        </w:rPr>
        <w:t xml:space="preserve"> les </w:t>
      </w:r>
      <w:r w:rsidRPr="006A041B">
        <w:rPr>
          <w:rFonts w:asciiTheme="majorHAnsi" w:eastAsia="Calibri" w:hAnsiTheme="majorHAnsi" w:cs="Calibri"/>
          <w:spacing w:val="1"/>
          <w:sz w:val="18"/>
          <w:szCs w:val="18"/>
          <w:lang w:val="fr-FR"/>
        </w:rPr>
        <w:t>Associations de Professionnels de la Santé</w:t>
      </w:r>
      <w:r w:rsidRPr="006A041B">
        <w:rPr>
          <w:rFonts w:asciiTheme="majorHAnsi" w:eastAsia="Calibri" w:hAnsiTheme="majorHAnsi" w:cs="Calibri"/>
          <w:sz w:val="18"/>
          <w:szCs w:val="18"/>
          <w:lang w:val="fr-FR"/>
        </w:rPr>
        <w:t>, les Organisations Intergouvernementales,</w:t>
      </w:r>
      <w:r w:rsidRPr="006A041B">
        <w:rPr>
          <w:rFonts w:asciiTheme="majorHAnsi" w:eastAsia="Calibri" w:hAnsiTheme="majorHAnsi" w:cs="Calibri"/>
          <w:spacing w:val="4"/>
          <w:sz w:val="18"/>
          <w:szCs w:val="18"/>
          <w:lang w:val="fr-FR"/>
        </w:rPr>
        <w:t xml:space="preserve"> </w:t>
      </w:r>
      <w:r w:rsidRPr="006A041B">
        <w:rPr>
          <w:rFonts w:asciiTheme="majorHAnsi" w:eastAsia="Calibri" w:hAnsiTheme="majorHAnsi" w:cs="Calibri"/>
          <w:spacing w:val="-1"/>
          <w:sz w:val="18"/>
          <w:szCs w:val="18"/>
          <w:lang w:val="fr-FR"/>
        </w:rPr>
        <w:t>les ONG</w:t>
      </w:r>
      <w:r w:rsidRPr="006A041B">
        <w:rPr>
          <w:rFonts w:asciiTheme="majorHAnsi" w:eastAsia="Calibri" w:hAnsiTheme="majorHAnsi" w:cs="Calibri"/>
          <w:sz w:val="18"/>
          <w:szCs w:val="18"/>
          <w:lang w:val="fr-FR"/>
        </w:rPr>
        <w:t xml:space="preserve">, Les </w:t>
      </w:r>
      <w:r w:rsidRPr="006A041B">
        <w:rPr>
          <w:rFonts w:asciiTheme="majorHAnsi" w:eastAsia="Calibri" w:hAnsiTheme="majorHAnsi" w:cs="Calibri"/>
          <w:spacing w:val="1"/>
          <w:sz w:val="18"/>
          <w:szCs w:val="18"/>
          <w:lang w:val="fr-FR"/>
        </w:rPr>
        <w:t>Gouvernements des Pays Partenaires</w:t>
      </w:r>
      <w:r w:rsidRPr="006A041B">
        <w:rPr>
          <w:rFonts w:asciiTheme="majorHAnsi" w:eastAsia="Calibri" w:hAnsiTheme="majorHAnsi" w:cs="Calibri"/>
          <w:sz w:val="18"/>
          <w:szCs w:val="18"/>
          <w:lang w:val="fr-FR"/>
        </w:rPr>
        <w:t xml:space="preserve">, </w:t>
      </w:r>
      <w:r w:rsidRPr="006A041B">
        <w:rPr>
          <w:rFonts w:asciiTheme="majorHAnsi" w:eastAsia="Calibri" w:hAnsiTheme="majorHAnsi" w:cs="Calibri"/>
          <w:spacing w:val="1"/>
          <w:sz w:val="18"/>
          <w:szCs w:val="18"/>
          <w:lang w:val="fr-FR"/>
        </w:rPr>
        <w:t>le Secteur Privé</w:t>
      </w:r>
      <w:r w:rsidRPr="006A041B">
        <w:rPr>
          <w:rFonts w:asciiTheme="majorHAnsi" w:eastAsia="Calibri" w:hAnsiTheme="majorHAnsi" w:cs="Calibri"/>
          <w:sz w:val="18"/>
          <w:szCs w:val="18"/>
          <w:lang w:val="fr-FR"/>
        </w:rPr>
        <w:t xml:space="preserve">. </w:t>
      </w:r>
    </w:p>
  </w:footnote>
  <w:footnote w:id="2">
    <w:p w14:paraId="41618B62" w14:textId="5F51CADA" w:rsidR="00253494" w:rsidRPr="00351515" w:rsidRDefault="00253494" w:rsidP="00523485">
      <w:pPr>
        <w:pStyle w:val="FootnoteText"/>
        <w:jc w:val="both"/>
        <w:rPr>
          <w:rFonts w:asciiTheme="majorHAnsi" w:hAnsiTheme="majorHAnsi"/>
          <w:sz w:val="18"/>
          <w:szCs w:val="18"/>
          <w:lang w:val="fr-FR"/>
        </w:rPr>
      </w:pPr>
      <w:r>
        <w:rPr>
          <w:rStyle w:val="FootnoteReference"/>
        </w:rPr>
        <w:footnoteRef/>
      </w:r>
      <w:r w:rsidRPr="00351515">
        <w:rPr>
          <w:lang w:val="fr-FR"/>
        </w:rPr>
        <w:t xml:space="preserve"> </w:t>
      </w:r>
      <w:hyperlink r:id="rId1" w:history="1">
        <w:r w:rsidRPr="006A041B">
          <w:rPr>
            <w:rStyle w:val="Hyperlink"/>
            <w:rFonts w:asciiTheme="majorHAnsi" w:eastAsia="Calibri" w:hAnsiTheme="majorHAnsi" w:cs="Calibri"/>
            <w:sz w:val="18"/>
            <w:szCs w:val="18"/>
            <w:lang w:val="fr-FR"/>
          </w:rPr>
          <w:t>www.internationalhealthpartnership.net/en/about-ihp/seven-behaviours/</w:t>
        </w:r>
      </w:hyperlink>
    </w:p>
  </w:footnote>
  <w:footnote w:id="3">
    <w:p w14:paraId="757670BB" w14:textId="50E22238" w:rsidR="00253494" w:rsidRPr="009D66A5" w:rsidRDefault="00253494" w:rsidP="00523485">
      <w:pPr>
        <w:pStyle w:val="FootnoteText"/>
        <w:jc w:val="both"/>
        <w:rPr>
          <w:rFonts w:asciiTheme="majorHAnsi" w:hAnsiTheme="majorHAnsi"/>
          <w:sz w:val="18"/>
          <w:szCs w:val="18"/>
          <w:lang w:val="fr-FR"/>
        </w:rPr>
      </w:pPr>
      <w:r w:rsidRPr="006A041B">
        <w:rPr>
          <w:rStyle w:val="FootnoteReference"/>
          <w:rFonts w:asciiTheme="majorHAnsi" w:hAnsiTheme="majorHAnsi"/>
          <w:sz w:val="18"/>
          <w:szCs w:val="18"/>
        </w:rPr>
        <w:footnoteRef/>
      </w:r>
      <w:r w:rsidRPr="009D66A5">
        <w:rPr>
          <w:rFonts w:asciiTheme="majorHAnsi" w:hAnsiTheme="majorHAnsi"/>
          <w:sz w:val="18"/>
          <w:szCs w:val="18"/>
          <w:lang w:val="fr-FR"/>
        </w:rPr>
        <w:t xml:space="preserve"> </w:t>
      </w:r>
      <w:hyperlink r:id="rId2" w:history="1">
        <w:r w:rsidRPr="006A041B">
          <w:rPr>
            <w:rStyle w:val="Hyperlink"/>
            <w:rFonts w:asciiTheme="majorHAnsi" w:eastAsia="Calibri" w:hAnsiTheme="majorHAnsi" w:cs="Calibri"/>
            <w:spacing w:val="1"/>
            <w:sz w:val="18"/>
            <w:szCs w:val="18"/>
            <w:lang w:val="fr-FR"/>
          </w:rPr>
          <w:t>www</w:t>
        </w:r>
        <w:r w:rsidRPr="006A041B">
          <w:rPr>
            <w:rStyle w:val="Hyperlink"/>
            <w:rFonts w:asciiTheme="majorHAnsi" w:eastAsia="Calibri" w:hAnsiTheme="majorHAnsi" w:cs="Calibri"/>
            <w:sz w:val="18"/>
            <w:szCs w:val="18"/>
            <w:lang w:val="fr-FR"/>
          </w:rPr>
          <w:t>.</w:t>
        </w:r>
        <w:r w:rsidRPr="006A041B">
          <w:rPr>
            <w:rStyle w:val="Hyperlink"/>
            <w:rFonts w:asciiTheme="majorHAnsi" w:eastAsia="Calibri" w:hAnsiTheme="majorHAnsi" w:cs="Calibri"/>
            <w:spacing w:val="-1"/>
            <w:sz w:val="18"/>
            <w:szCs w:val="18"/>
            <w:lang w:val="fr-FR"/>
          </w:rPr>
          <w:t>g</w:t>
        </w:r>
        <w:r w:rsidRPr="006A041B">
          <w:rPr>
            <w:rStyle w:val="Hyperlink"/>
            <w:rFonts w:asciiTheme="majorHAnsi" w:eastAsia="Calibri" w:hAnsiTheme="majorHAnsi" w:cs="Calibri"/>
            <w:sz w:val="18"/>
            <w:szCs w:val="18"/>
            <w:lang w:val="fr-FR"/>
          </w:rPr>
          <w:t>l</w:t>
        </w:r>
        <w:r w:rsidRPr="006A041B">
          <w:rPr>
            <w:rStyle w:val="Hyperlink"/>
            <w:rFonts w:asciiTheme="majorHAnsi" w:eastAsia="Calibri" w:hAnsiTheme="majorHAnsi" w:cs="Calibri"/>
            <w:spacing w:val="1"/>
            <w:sz w:val="18"/>
            <w:szCs w:val="18"/>
            <w:lang w:val="fr-FR"/>
          </w:rPr>
          <w:t>o</w:t>
        </w:r>
        <w:r w:rsidRPr="006A041B">
          <w:rPr>
            <w:rStyle w:val="Hyperlink"/>
            <w:rFonts w:asciiTheme="majorHAnsi" w:eastAsia="Calibri" w:hAnsiTheme="majorHAnsi" w:cs="Calibri"/>
            <w:spacing w:val="-1"/>
            <w:sz w:val="18"/>
            <w:szCs w:val="18"/>
            <w:lang w:val="fr-FR"/>
          </w:rPr>
          <w:t>b</w:t>
        </w:r>
        <w:r w:rsidRPr="006A041B">
          <w:rPr>
            <w:rStyle w:val="Hyperlink"/>
            <w:rFonts w:asciiTheme="majorHAnsi" w:eastAsia="Calibri" w:hAnsiTheme="majorHAnsi" w:cs="Calibri"/>
            <w:sz w:val="18"/>
            <w:szCs w:val="18"/>
            <w:lang w:val="fr-FR"/>
          </w:rPr>
          <w:t>alf</w:t>
        </w:r>
        <w:r w:rsidRPr="006A041B">
          <w:rPr>
            <w:rStyle w:val="Hyperlink"/>
            <w:rFonts w:asciiTheme="majorHAnsi" w:eastAsia="Calibri" w:hAnsiTheme="majorHAnsi" w:cs="Calibri"/>
            <w:spacing w:val="-1"/>
            <w:sz w:val="18"/>
            <w:szCs w:val="18"/>
            <w:lang w:val="fr-FR"/>
          </w:rPr>
          <w:t>in</w:t>
        </w:r>
        <w:r w:rsidRPr="006A041B">
          <w:rPr>
            <w:rStyle w:val="Hyperlink"/>
            <w:rFonts w:asciiTheme="majorHAnsi" w:eastAsia="Calibri" w:hAnsiTheme="majorHAnsi" w:cs="Calibri"/>
            <w:spacing w:val="2"/>
            <w:sz w:val="18"/>
            <w:szCs w:val="18"/>
            <w:lang w:val="fr-FR"/>
          </w:rPr>
          <w:t>a</w:t>
        </w:r>
        <w:r w:rsidRPr="006A041B">
          <w:rPr>
            <w:rStyle w:val="Hyperlink"/>
            <w:rFonts w:asciiTheme="majorHAnsi" w:eastAsia="Calibri" w:hAnsiTheme="majorHAnsi" w:cs="Calibri"/>
            <w:spacing w:val="-1"/>
            <w:sz w:val="18"/>
            <w:szCs w:val="18"/>
            <w:lang w:val="fr-FR"/>
          </w:rPr>
          <w:t>n</w:t>
        </w:r>
        <w:r w:rsidRPr="006A041B">
          <w:rPr>
            <w:rStyle w:val="Hyperlink"/>
            <w:rFonts w:asciiTheme="majorHAnsi" w:eastAsia="Calibri" w:hAnsiTheme="majorHAnsi" w:cs="Calibri"/>
            <w:spacing w:val="1"/>
            <w:sz w:val="18"/>
            <w:szCs w:val="18"/>
            <w:lang w:val="fr-FR"/>
          </w:rPr>
          <w:t>c</w:t>
        </w:r>
        <w:r w:rsidRPr="006A041B">
          <w:rPr>
            <w:rStyle w:val="Hyperlink"/>
            <w:rFonts w:asciiTheme="majorHAnsi" w:eastAsia="Calibri" w:hAnsiTheme="majorHAnsi" w:cs="Calibri"/>
            <w:sz w:val="18"/>
            <w:szCs w:val="18"/>
            <w:lang w:val="fr-FR"/>
          </w:rPr>
          <w:t>i</w:t>
        </w:r>
        <w:r w:rsidRPr="006A041B">
          <w:rPr>
            <w:rStyle w:val="Hyperlink"/>
            <w:rFonts w:asciiTheme="majorHAnsi" w:eastAsia="Calibri" w:hAnsiTheme="majorHAnsi" w:cs="Calibri"/>
            <w:spacing w:val="-1"/>
            <w:sz w:val="18"/>
            <w:szCs w:val="18"/>
            <w:lang w:val="fr-FR"/>
          </w:rPr>
          <w:t>ng</w:t>
        </w:r>
        <w:r w:rsidRPr="006A041B">
          <w:rPr>
            <w:rStyle w:val="Hyperlink"/>
            <w:rFonts w:asciiTheme="majorHAnsi" w:eastAsia="Calibri" w:hAnsiTheme="majorHAnsi" w:cs="Calibri"/>
            <w:sz w:val="18"/>
            <w:szCs w:val="18"/>
            <w:lang w:val="fr-FR"/>
          </w:rPr>
          <w:t>fa</w:t>
        </w:r>
        <w:r w:rsidRPr="006A041B">
          <w:rPr>
            <w:rStyle w:val="Hyperlink"/>
            <w:rFonts w:asciiTheme="majorHAnsi" w:eastAsia="Calibri" w:hAnsiTheme="majorHAnsi" w:cs="Calibri"/>
            <w:spacing w:val="1"/>
            <w:sz w:val="18"/>
            <w:szCs w:val="18"/>
            <w:lang w:val="fr-FR"/>
          </w:rPr>
          <w:t>c</w:t>
        </w:r>
        <w:r w:rsidRPr="006A041B">
          <w:rPr>
            <w:rStyle w:val="Hyperlink"/>
            <w:rFonts w:asciiTheme="majorHAnsi" w:eastAsia="Calibri" w:hAnsiTheme="majorHAnsi" w:cs="Calibri"/>
            <w:sz w:val="18"/>
            <w:szCs w:val="18"/>
            <w:lang w:val="fr-FR"/>
          </w:rPr>
          <w:t>i</w:t>
        </w:r>
        <w:r w:rsidRPr="006A041B">
          <w:rPr>
            <w:rStyle w:val="Hyperlink"/>
            <w:rFonts w:asciiTheme="majorHAnsi" w:eastAsia="Calibri" w:hAnsiTheme="majorHAnsi" w:cs="Calibri"/>
            <w:spacing w:val="2"/>
            <w:sz w:val="18"/>
            <w:szCs w:val="18"/>
            <w:lang w:val="fr-FR"/>
          </w:rPr>
          <w:t>l</w:t>
        </w:r>
        <w:r w:rsidRPr="006A041B">
          <w:rPr>
            <w:rStyle w:val="Hyperlink"/>
            <w:rFonts w:asciiTheme="majorHAnsi" w:eastAsia="Calibri" w:hAnsiTheme="majorHAnsi" w:cs="Calibri"/>
            <w:sz w:val="18"/>
            <w:szCs w:val="18"/>
            <w:lang w:val="fr-FR"/>
          </w:rPr>
          <w:t>ity.</w:t>
        </w:r>
        <w:r w:rsidRPr="006A041B">
          <w:rPr>
            <w:rStyle w:val="Hyperlink"/>
            <w:rFonts w:asciiTheme="majorHAnsi" w:eastAsia="Calibri" w:hAnsiTheme="majorHAnsi" w:cs="Calibri"/>
            <w:spacing w:val="1"/>
            <w:sz w:val="18"/>
            <w:szCs w:val="18"/>
            <w:lang w:val="fr-FR"/>
          </w:rPr>
          <w:t>o</w:t>
        </w:r>
        <w:r w:rsidRPr="006A041B">
          <w:rPr>
            <w:rStyle w:val="Hyperlink"/>
            <w:rFonts w:asciiTheme="majorHAnsi" w:eastAsia="Calibri" w:hAnsiTheme="majorHAnsi" w:cs="Calibri"/>
            <w:sz w:val="18"/>
            <w:szCs w:val="18"/>
            <w:lang w:val="fr-FR"/>
          </w:rPr>
          <w:t>r</w:t>
        </w:r>
        <w:r w:rsidRPr="006A041B">
          <w:rPr>
            <w:rStyle w:val="Hyperlink"/>
            <w:rFonts w:asciiTheme="majorHAnsi" w:eastAsia="Calibri" w:hAnsiTheme="majorHAnsi" w:cs="Calibri"/>
            <w:spacing w:val="-1"/>
            <w:sz w:val="18"/>
            <w:szCs w:val="18"/>
            <w:lang w:val="fr-FR"/>
          </w:rPr>
          <w:t>g</w:t>
        </w:r>
        <w:r w:rsidRPr="006A041B">
          <w:rPr>
            <w:rStyle w:val="Hyperlink"/>
            <w:rFonts w:asciiTheme="majorHAnsi" w:eastAsia="Calibri" w:hAnsiTheme="majorHAnsi" w:cs="Calibri"/>
            <w:sz w:val="18"/>
            <w:szCs w:val="18"/>
            <w:lang w:val="fr-FR"/>
          </w:rPr>
          <w:t>/</w:t>
        </w:r>
        <w:r w:rsidRPr="006A041B">
          <w:rPr>
            <w:rStyle w:val="Hyperlink"/>
            <w:rFonts w:asciiTheme="majorHAnsi" w:eastAsia="Calibri" w:hAnsiTheme="majorHAnsi" w:cs="Calibri"/>
            <w:spacing w:val="1"/>
            <w:sz w:val="18"/>
            <w:szCs w:val="18"/>
            <w:lang w:val="fr-FR"/>
          </w:rPr>
          <w:t>o</w:t>
        </w:r>
        <w:r w:rsidRPr="006A041B">
          <w:rPr>
            <w:rStyle w:val="Hyperlink"/>
            <w:rFonts w:asciiTheme="majorHAnsi" w:eastAsia="Calibri" w:hAnsiTheme="majorHAnsi" w:cs="Calibri"/>
            <w:spacing w:val="-1"/>
            <w:sz w:val="18"/>
            <w:szCs w:val="18"/>
            <w:lang w:val="fr-FR"/>
          </w:rPr>
          <w:t>u</w:t>
        </w:r>
        <w:r w:rsidRPr="006A041B">
          <w:rPr>
            <w:rStyle w:val="Hyperlink"/>
            <w:rFonts w:asciiTheme="majorHAnsi" w:eastAsia="Calibri" w:hAnsiTheme="majorHAnsi" w:cs="Calibri"/>
            <w:spacing w:val="2"/>
            <w:sz w:val="18"/>
            <w:szCs w:val="18"/>
            <w:lang w:val="fr-FR"/>
          </w:rPr>
          <w:t>r</w:t>
        </w:r>
        <w:r w:rsidRPr="006A041B">
          <w:rPr>
            <w:rStyle w:val="Hyperlink"/>
            <w:rFonts w:asciiTheme="majorHAnsi" w:eastAsia="Calibri" w:hAnsiTheme="majorHAnsi" w:cs="Calibri"/>
            <w:sz w:val="18"/>
            <w:szCs w:val="18"/>
            <w:lang w:val="fr-FR"/>
          </w:rPr>
          <w:t>-a</w:t>
        </w:r>
        <w:r w:rsidRPr="006A041B">
          <w:rPr>
            <w:rStyle w:val="Hyperlink"/>
            <w:rFonts w:asciiTheme="majorHAnsi" w:eastAsia="Calibri" w:hAnsiTheme="majorHAnsi" w:cs="Calibri"/>
            <w:spacing w:val="-1"/>
            <w:sz w:val="18"/>
            <w:szCs w:val="18"/>
            <w:lang w:val="fr-FR"/>
          </w:rPr>
          <w:t>pp</w:t>
        </w:r>
        <w:r w:rsidRPr="006A041B">
          <w:rPr>
            <w:rStyle w:val="Hyperlink"/>
            <w:rFonts w:asciiTheme="majorHAnsi" w:eastAsia="Calibri" w:hAnsiTheme="majorHAnsi" w:cs="Calibri"/>
            <w:sz w:val="18"/>
            <w:szCs w:val="18"/>
            <w:lang w:val="fr-FR"/>
          </w:rPr>
          <w:t>r</w:t>
        </w:r>
        <w:r w:rsidRPr="006A041B">
          <w:rPr>
            <w:rStyle w:val="Hyperlink"/>
            <w:rFonts w:asciiTheme="majorHAnsi" w:eastAsia="Calibri" w:hAnsiTheme="majorHAnsi" w:cs="Calibri"/>
            <w:spacing w:val="1"/>
            <w:sz w:val="18"/>
            <w:szCs w:val="18"/>
            <w:lang w:val="fr-FR"/>
          </w:rPr>
          <w:t>o</w:t>
        </w:r>
        <w:r w:rsidRPr="006A041B">
          <w:rPr>
            <w:rStyle w:val="Hyperlink"/>
            <w:rFonts w:asciiTheme="majorHAnsi" w:eastAsia="Calibri" w:hAnsiTheme="majorHAnsi" w:cs="Calibri"/>
            <w:sz w:val="18"/>
            <w:szCs w:val="18"/>
            <w:lang w:val="fr-FR"/>
          </w:rPr>
          <w:t>a</w:t>
        </w:r>
        <w:r w:rsidRPr="006A041B">
          <w:rPr>
            <w:rStyle w:val="Hyperlink"/>
            <w:rFonts w:asciiTheme="majorHAnsi" w:eastAsia="Calibri" w:hAnsiTheme="majorHAnsi" w:cs="Calibri"/>
            <w:spacing w:val="1"/>
            <w:sz w:val="18"/>
            <w:szCs w:val="18"/>
            <w:lang w:val="fr-FR"/>
          </w:rPr>
          <w:t>c</w:t>
        </w:r>
        <w:r w:rsidRPr="006A041B">
          <w:rPr>
            <w:rStyle w:val="Hyperlink"/>
            <w:rFonts w:asciiTheme="majorHAnsi" w:eastAsia="Calibri" w:hAnsiTheme="majorHAnsi" w:cs="Calibri"/>
            <w:sz w:val="18"/>
            <w:szCs w:val="18"/>
            <w:lang w:val="fr-FR"/>
          </w:rPr>
          <w:t>h</w:t>
        </w:r>
      </w:hyperlink>
    </w:p>
  </w:footnote>
  <w:footnote w:id="4">
    <w:p w14:paraId="3FD0427B" w14:textId="3E3F4FCC" w:rsidR="00253494" w:rsidRPr="006A041B" w:rsidRDefault="00253494" w:rsidP="00523485">
      <w:pPr>
        <w:spacing w:line="200" w:lineRule="exact"/>
        <w:jc w:val="both"/>
        <w:rPr>
          <w:rFonts w:asciiTheme="majorHAnsi" w:eastAsia="Calibri" w:hAnsiTheme="majorHAnsi" w:cs="Calibri"/>
          <w:sz w:val="18"/>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r w:rsidRPr="006A041B">
        <w:rPr>
          <w:rFonts w:asciiTheme="majorHAnsi" w:eastAsia="Calibri" w:hAnsiTheme="majorHAnsi" w:cs="Calibri"/>
          <w:sz w:val="18"/>
          <w:szCs w:val="18"/>
          <w:lang w:val="fr-FR"/>
        </w:rPr>
        <w:t>Dans ce document, les termes </w:t>
      </w:r>
      <w:r>
        <w:rPr>
          <w:rFonts w:asciiTheme="majorHAnsi" w:eastAsia="Calibri" w:hAnsiTheme="majorHAnsi" w:cs="Calibri"/>
          <w:sz w:val="18"/>
          <w:szCs w:val="18"/>
          <w:lang w:val="fr-FR"/>
        </w:rPr>
        <w:t>« </w:t>
      </w:r>
      <w:r w:rsidRPr="006A041B">
        <w:rPr>
          <w:rFonts w:asciiTheme="majorHAnsi" w:eastAsia="Calibri" w:hAnsiTheme="majorHAnsi" w:cs="Calibri"/>
          <w:sz w:val="18"/>
          <w:szCs w:val="18"/>
          <w:lang w:val="fr-FR"/>
        </w:rPr>
        <w:t>Stratégies d</w:t>
      </w:r>
      <w:r>
        <w:rPr>
          <w:rFonts w:asciiTheme="majorHAnsi" w:eastAsia="Calibri" w:hAnsiTheme="majorHAnsi" w:cs="Calibri"/>
          <w:sz w:val="18"/>
          <w:szCs w:val="18"/>
          <w:lang w:val="fr-FR"/>
        </w:rPr>
        <w:t>e</w:t>
      </w:r>
      <w:r w:rsidRPr="006A041B">
        <w:rPr>
          <w:rFonts w:asciiTheme="majorHAnsi" w:eastAsia="Calibri" w:hAnsiTheme="majorHAnsi" w:cs="Calibri"/>
          <w:sz w:val="18"/>
          <w:szCs w:val="18"/>
          <w:lang w:val="fr-FR"/>
        </w:rPr>
        <w:t xml:space="preserve"> SRMNEA et Dossiers d’Investissement » font référence à des plans priorisés et chiffrés de façon réaliste pour aborder les problèmes inhérents aux domaines de </w:t>
      </w:r>
      <w:r>
        <w:rPr>
          <w:rFonts w:asciiTheme="majorHAnsi" w:eastAsia="Calibri" w:hAnsiTheme="majorHAnsi" w:cs="Calibri"/>
          <w:sz w:val="18"/>
          <w:szCs w:val="18"/>
          <w:lang w:val="fr-FR"/>
        </w:rPr>
        <w:t xml:space="preserve">la </w:t>
      </w:r>
      <w:r w:rsidRPr="006A041B">
        <w:rPr>
          <w:rFonts w:asciiTheme="majorHAnsi" w:eastAsia="Calibri" w:hAnsiTheme="majorHAnsi" w:cs="Calibri"/>
          <w:sz w:val="18"/>
          <w:szCs w:val="18"/>
          <w:lang w:val="fr-FR"/>
        </w:rPr>
        <w:t>SRMNEA, incluant les Dossiers d’Investissement du GFF, qui</w:t>
      </w:r>
      <w:r>
        <w:rPr>
          <w:rFonts w:asciiTheme="majorHAnsi" w:eastAsia="Calibri" w:hAnsiTheme="majorHAnsi" w:cs="Calibri"/>
          <w:sz w:val="18"/>
          <w:szCs w:val="18"/>
          <w:lang w:val="fr-FR"/>
        </w:rPr>
        <w:t xml:space="preserve"> sont</w:t>
      </w:r>
      <w:r w:rsidRPr="006A041B">
        <w:rPr>
          <w:rFonts w:asciiTheme="majorHAnsi" w:eastAsia="Calibri" w:hAnsiTheme="majorHAnsi" w:cs="Calibri"/>
          <w:sz w:val="18"/>
          <w:szCs w:val="18"/>
          <w:lang w:val="fr-FR"/>
        </w:rPr>
        <w:t xml:space="preserve"> </w:t>
      </w:r>
      <w:r>
        <w:rPr>
          <w:rFonts w:asciiTheme="majorHAnsi" w:eastAsia="Calibri" w:hAnsiTheme="majorHAnsi" w:cs="Calibri"/>
          <w:sz w:val="18"/>
          <w:szCs w:val="18"/>
          <w:lang w:val="fr-FR"/>
        </w:rPr>
        <w:t>dirigés par</w:t>
      </w:r>
      <w:r w:rsidRPr="006A041B">
        <w:rPr>
          <w:rFonts w:asciiTheme="majorHAnsi" w:eastAsia="Calibri" w:hAnsiTheme="majorHAnsi" w:cs="Calibri"/>
          <w:sz w:val="18"/>
          <w:szCs w:val="18"/>
          <w:lang w:val="fr-FR"/>
        </w:rPr>
        <w:t xml:space="preserve"> les pays, fondés sur des données probantes et prioritaires, </w:t>
      </w:r>
      <w:r>
        <w:rPr>
          <w:rFonts w:asciiTheme="majorHAnsi" w:eastAsia="Calibri" w:hAnsiTheme="majorHAnsi" w:cs="Calibri"/>
          <w:sz w:val="18"/>
          <w:szCs w:val="18"/>
          <w:lang w:val="fr-FR"/>
        </w:rPr>
        <w:t xml:space="preserve">et qui mettent </w:t>
      </w:r>
      <w:r w:rsidRPr="006A041B">
        <w:rPr>
          <w:rFonts w:asciiTheme="majorHAnsi" w:eastAsia="Calibri" w:hAnsiTheme="majorHAnsi" w:cs="Calibri"/>
          <w:sz w:val="18"/>
          <w:szCs w:val="18"/>
          <w:lang w:val="fr-FR"/>
        </w:rPr>
        <w:t xml:space="preserve">clairement l'accent sur les résultats de SRMNEA </w:t>
      </w:r>
      <w:r>
        <w:rPr>
          <w:rFonts w:asciiTheme="majorHAnsi" w:eastAsia="Calibri" w:hAnsiTheme="majorHAnsi" w:cs="Calibri"/>
          <w:sz w:val="18"/>
          <w:szCs w:val="18"/>
          <w:lang w:val="fr-FR"/>
        </w:rPr>
        <w:t xml:space="preserve">permettant de guider et d’attirer </w:t>
      </w:r>
      <w:r w:rsidRPr="006A041B">
        <w:rPr>
          <w:rFonts w:asciiTheme="majorHAnsi" w:eastAsia="Calibri" w:hAnsiTheme="majorHAnsi" w:cs="Calibri"/>
          <w:sz w:val="18"/>
          <w:szCs w:val="18"/>
          <w:lang w:val="fr-FR"/>
        </w:rPr>
        <w:t>des financements supplémentaires. Contrairement aux stratégies nationales de santé</w:t>
      </w:r>
      <w:r>
        <w:rPr>
          <w:rFonts w:asciiTheme="majorHAnsi" w:eastAsia="Calibri" w:hAnsiTheme="majorHAnsi" w:cs="Calibri"/>
          <w:sz w:val="18"/>
          <w:szCs w:val="18"/>
          <w:lang w:val="fr-FR"/>
        </w:rPr>
        <w:t xml:space="preserve"> traditionnelles</w:t>
      </w:r>
      <w:r w:rsidRPr="006A041B">
        <w:rPr>
          <w:rFonts w:asciiTheme="majorHAnsi" w:eastAsia="Calibri" w:hAnsiTheme="majorHAnsi" w:cs="Calibri"/>
          <w:sz w:val="18"/>
          <w:szCs w:val="18"/>
          <w:lang w:val="fr-FR"/>
        </w:rPr>
        <w:t xml:space="preserve">, </w:t>
      </w:r>
      <w:r>
        <w:rPr>
          <w:rFonts w:asciiTheme="majorHAnsi" w:eastAsia="Calibri" w:hAnsiTheme="majorHAnsi" w:cs="Calibri"/>
          <w:sz w:val="18"/>
          <w:szCs w:val="18"/>
          <w:lang w:val="fr-FR"/>
        </w:rPr>
        <w:t>il est probable qu’ils ne contiennent pas l'éventail complet d’</w:t>
      </w:r>
      <w:r w:rsidRPr="006A041B">
        <w:rPr>
          <w:rFonts w:asciiTheme="majorHAnsi" w:eastAsia="Calibri" w:hAnsiTheme="majorHAnsi" w:cs="Calibri"/>
          <w:sz w:val="18"/>
          <w:szCs w:val="18"/>
          <w:lang w:val="fr-FR"/>
        </w:rPr>
        <w:t xml:space="preserve">interventions de SRMNEA, mais </w:t>
      </w:r>
      <w:r>
        <w:rPr>
          <w:rFonts w:asciiTheme="majorHAnsi" w:eastAsia="Calibri" w:hAnsiTheme="majorHAnsi" w:cs="Calibri"/>
          <w:sz w:val="18"/>
          <w:szCs w:val="18"/>
          <w:lang w:val="fr-FR"/>
        </w:rPr>
        <w:t xml:space="preserve">qu’ils incluent </w:t>
      </w:r>
      <w:r w:rsidRPr="006A041B">
        <w:rPr>
          <w:rFonts w:asciiTheme="majorHAnsi" w:eastAsia="Calibri" w:hAnsiTheme="majorHAnsi" w:cs="Calibri"/>
          <w:sz w:val="18"/>
          <w:szCs w:val="18"/>
          <w:lang w:val="fr-FR"/>
        </w:rPr>
        <w:t>plutôt des interventions priori</w:t>
      </w:r>
      <w:r>
        <w:rPr>
          <w:rFonts w:asciiTheme="majorHAnsi" w:eastAsia="Calibri" w:hAnsiTheme="majorHAnsi" w:cs="Calibri"/>
          <w:sz w:val="18"/>
          <w:szCs w:val="18"/>
          <w:lang w:val="fr-FR"/>
        </w:rPr>
        <w:t>sées pour la réalisation de r</w:t>
      </w:r>
      <w:r w:rsidRPr="006A041B">
        <w:rPr>
          <w:rFonts w:asciiTheme="majorHAnsi" w:eastAsia="Calibri" w:hAnsiTheme="majorHAnsi" w:cs="Calibri"/>
          <w:sz w:val="18"/>
          <w:szCs w:val="18"/>
          <w:lang w:val="fr-FR"/>
        </w:rPr>
        <w:t>ésultats de santé spécifiques correspondant à une enveloppe de financement réaliste adapté à un contexte national unique.</w:t>
      </w:r>
    </w:p>
  </w:footnote>
  <w:footnote w:id="5">
    <w:p w14:paraId="5F81473E" w14:textId="5660A1A2" w:rsidR="00253494" w:rsidRPr="006A041B" w:rsidRDefault="00253494" w:rsidP="00523485">
      <w:pPr>
        <w:pStyle w:val="FootnoteText"/>
        <w:jc w:val="both"/>
        <w:rPr>
          <w:rFonts w:asciiTheme="majorHAnsi" w:hAnsiTheme="majorHAnsi"/>
          <w:sz w:val="18"/>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r w:rsidRPr="006A041B">
        <w:rPr>
          <w:rFonts w:asciiTheme="majorHAnsi" w:eastAsia="Calibri" w:hAnsiTheme="majorHAnsi" w:cs="Calibri"/>
          <w:spacing w:val="1"/>
          <w:sz w:val="18"/>
          <w:szCs w:val="18"/>
          <w:lang w:val="fr-FR"/>
        </w:rPr>
        <w:t xml:space="preserve">Cela peut inclure des sous-comités, des groupes de travail et/ou des comités de travail </w:t>
      </w:r>
      <w:r>
        <w:rPr>
          <w:rFonts w:asciiTheme="majorHAnsi" w:eastAsia="Calibri" w:hAnsiTheme="majorHAnsi" w:cs="Calibri"/>
          <w:spacing w:val="1"/>
          <w:sz w:val="18"/>
          <w:szCs w:val="18"/>
          <w:lang w:val="fr-FR"/>
        </w:rPr>
        <w:t>facilitant</w:t>
      </w:r>
      <w:r w:rsidRPr="006A041B">
        <w:rPr>
          <w:rFonts w:asciiTheme="majorHAnsi" w:eastAsia="Calibri" w:hAnsiTheme="majorHAnsi" w:cs="Calibri"/>
          <w:spacing w:val="1"/>
          <w:sz w:val="18"/>
          <w:szCs w:val="18"/>
          <w:lang w:val="fr-FR"/>
        </w:rPr>
        <w:t xml:space="preserve"> un dialogue plus approfondi et </w:t>
      </w:r>
      <w:r>
        <w:rPr>
          <w:rFonts w:asciiTheme="majorHAnsi" w:eastAsia="Calibri" w:hAnsiTheme="majorHAnsi" w:cs="Calibri"/>
          <w:spacing w:val="1"/>
          <w:sz w:val="18"/>
          <w:szCs w:val="18"/>
          <w:lang w:val="fr-FR"/>
        </w:rPr>
        <w:t xml:space="preserve">un travail en lien </w:t>
      </w:r>
      <w:r w:rsidRPr="006A041B">
        <w:rPr>
          <w:rFonts w:asciiTheme="majorHAnsi" w:eastAsia="Calibri" w:hAnsiTheme="majorHAnsi" w:cs="Calibri"/>
          <w:sz w:val="18"/>
          <w:szCs w:val="18"/>
          <w:lang w:val="fr-FR"/>
        </w:rPr>
        <w:t>à</w:t>
      </w:r>
      <w:r>
        <w:rPr>
          <w:rFonts w:asciiTheme="majorHAnsi" w:eastAsia="Calibri" w:hAnsiTheme="majorHAnsi" w:cs="Calibri"/>
          <w:spacing w:val="1"/>
          <w:sz w:val="18"/>
          <w:szCs w:val="18"/>
          <w:lang w:val="fr-FR"/>
        </w:rPr>
        <w:t xml:space="preserve"> des </w:t>
      </w:r>
      <w:r w:rsidRPr="006A041B">
        <w:rPr>
          <w:rFonts w:asciiTheme="majorHAnsi" w:eastAsia="Calibri" w:hAnsiTheme="majorHAnsi" w:cs="Calibri"/>
          <w:spacing w:val="1"/>
          <w:sz w:val="18"/>
          <w:szCs w:val="18"/>
          <w:lang w:val="fr-FR"/>
        </w:rPr>
        <w:t xml:space="preserve">domaines spécifiques </w:t>
      </w:r>
      <w:r w:rsidRPr="006A041B">
        <w:rPr>
          <w:rFonts w:asciiTheme="majorHAnsi" w:eastAsia="Calibri" w:hAnsiTheme="majorHAnsi" w:cs="Calibri"/>
          <w:sz w:val="18"/>
          <w:szCs w:val="18"/>
          <w:lang w:val="fr-FR"/>
        </w:rPr>
        <w:t>(</w:t>
      </w:r>
      <w:r w:rsidRPr="006A041B">
        <w:rPr>
          <w:rFonts w:asciiTheme="majorHAnsi" w:eastAsia="Calibri" w:hAnsiTheme="majorHAnsi" w:cs="Calibri"/>
          <w:spacing w:val="-1"/>
          <w:sz w:val="18"/>
          <w:szCs w:val="18"/>
          <w:lang w:val="fr-FR"/>
        </w:rPr>
        <w:t>e</w:t>
      </w:r>
      <w:r w:rsidRPr="006A041B">
        <w:rPr>
          <w:rFonts w:asciiTheme="majorHAnsi" w:eastAsia="Calibri" w:hAnsiTheme="majorHAnsi" w:cs="Calibri"/>
          <w:sz w:val="18"/>
          <w:szCs w:val="18"/>
          <w:lang w:val="fr-FR"/>
        </w:rPr>
        <w:t>x</w:t>
      </w:r>
      <w:r>
        <w:rPr>
          <w:rFonts w:asciiTheme="majorHAnsi" w:eastAsia="Calibri" w:hAnsiTheme="majorHAnsi" w:cs="Calibri"/>
          <w:sz w:val="18"/>
          <w:szCs w:val="18"/>
          <w:lang w:val="fr-FR"/>
        </w:rPr>
        <w:t> :</w:t>
      </w:r>
      <w:r w:rsidRPr="006A041B">
        <w:rPr>
          <w:rFonts w:asciiTheme="majorHAnsi" w:eastAsia="Calibri" w:hAnsiTheme="majorHAnsi" w:cs="Calibri"/>
          <w:spacing w:val="1"/>
          <w:sz w:val="18"/>
          <w:szCs w:val="18"/>
          <w:lang w:val="fr-FR"/>
        </w:rPr>
        <w:t xml:space="preserve"> </w:t>
      </w:r>
      <w:r w:rsidRPr="006A041B">
        <w:rPr>
          <w:rFonts w:asciiTheme="majorHAnsi" w:eastAsia="Calibri" w:hAnsiTheme="majorHAnsi" w:cs="Calibri"/>
          <w:sz w:val="18"/>
          <w:szCs w:val="18"/>
          <w:lang w:val="fr-FR"/>
        </w:rPr>
        <w:t xml:space="preserve">santé des adolescents ; ressources humaines de </w:t>
      </w:r>
      <w:r>
        <w:rPr>
          <w:rFonts w:asciiTheme="majorHAnsi" w:eastAsia="Calibri" w:hAnsiTheme="majorHAnsi" w:cs="Calibri"/>
          <w:sz w:val="18"/>
          <w:szCs w:val="18"/>
          <w:lang w:val="fr-FR"/>
        </w:rPr>
        <w:t xml:space="preserve">la </w:t>
      </w:r>
      <w:r w:rsidRPr="006A041B">
        <w:rPr>
          <w:rFonts w:asciiTheme="majorHAnsi" w:eastAsia="Calibri" w:hAnsiTheme="majorHAnsi" w:cs="Calibri"/>
          <w:sz w:val="18"/>
          <w:szCs w:val="18"/>
          <w:lang w:val="fr-FR"/>
        </w:rPr>
        <w:t>santé, financement de la santé</w:t>
      </w:r>
      <w:r>
        <w:rPr>
          <w:rFonts w:asciiTheme="majorHAnsi" w:eastAsia="Calibri" w:hAnsiTheme="majorHAnsi" w:cs="Calibri"/>
          <w:sz w:val="18"/>
          <w:szCs w:val="18"/>
          <w:lang w:val="fr-FR"/>
        </w:rPr>
        <w:t>,</w:t>
      </w:r>
      <w:r w:rsidRPr="006A041B">
        <w:rPr>
          <w:rFonts w:asciiTheme="majorHAnsi" w:eastAsia="Calibri" w:hAnsiTheme="majorHAnsi" w:cs="Calibri"/>
          <w:sz w:val="18"/>
          <w:szCs w:val="18"/>
          <w:lang w:val="fr-FR"/>
        </w:rPr>
        <w:t xml:space="preserve"> </w:t>
      </w:r>
      <w:r w:rsidRPr="006A041B">
        <w:rPr>
          <w:rFonts w:asciiTheme="majorHAnsi" w:eastAsia="Calibri" w:hAnsiTheme="majorHAnsi" w:cs="Calibri"/>
          <w:spacing w:val="-1"/>
          <w:sz w:val="18"/>
          <w:szCs w:val="18"/>
          <w:lang w:val="fr-FR"/>
        </w:rPr>
        <w:t>e</w:t>
      </w:r>
      <w:r w:rsidRPr="006A041B">
        <w:rPr>
          <w:rFonts w:asciiTheme="majorHAnsi" w:eastAsia="Calibri" w:hAnsiTheme="majorHAnsi" w:cs="Calibri"/>
          <w:sz w:val="18"/>
          <w:szCs w:val="18"/>
          <w:lang w:val="fr-FR"/>
        </w:rPr>
        <w:t>tc.).</w:t>
      </w:r>
    </w:p>
  </w:footnote>
  <w:footnote w:id="6">
    <w:p w14:paraId="4B760B8E" w14:textId="2238FFC7" w:rsidR="00253494" w:rsidRPr="006A041B" w:rsidRDefault="00253494" w:rsidP="00523485">
      <w:pPr>
        <w:spacing w:line="200" w:lineRule="exact"/>
        <w:jc w:val="both"/>
        <w:rPr>
          <w:rFonts w:asciiTheme="majorHAnsi" w:eastAsia="Calibri" w:hAnsiTheme="majorHAnsi" w:cs="Calibri"/>
          <w:position w:val="1"/>
          <w:sz w:val="18"/>
          <w:szCs w:val="18"/>
          <w:u w:val="single" w:color="0462C1"/>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hyperlink r:id="rId3">
        <w:r w:rsidRPr="006A041B">
          <w:rPr>
            <w:rFonts w:asciiTheme="majorHAnsi" w:eastAsia="Calibri" w:hAnsiTheme="majorHAnsi" w:cs="Calibri"/>
            <w:spacing w:val="-1"/>
            <w:position w:val="1"/>
            <w:sz w:val="18"/>
            <w:szCs w:val="18"/>
            <w:u w:val="single" w:color="0462C1"/>
            <w:lang w:val="fr-FR"/>
          </w:rPr>
          <w:t>h</w:t>
        </w:r>
        <w:r w:rsidRPr="006A041B">
          <w:rPr>
            <w:rFonts w:asciiTheme="majorHAnsi" w:eastAsia="Calibri" w:hAnsiTheme="majorHAnsi" w:cs="Calibri"/>
            <w:position w:val="1"/>
            <w:sz w:val="18"/>
            <w:szCs w:val="18"/>
            <w:u w:val="single" w:color="0462C1"/>
            <w:lang w:val="fr-FR"/>
          </w:rPr>
          <w:t>t</w:t>
        </w:r>
        <w:r w:rsidRPr="006A041B">
          <w:rPr>
            <w:rFonts w:asciiTheme="majorHAnsi" w:eastAsia="Calibri" w:hAnsiTheme="majorHAnsi" w:cs="Calibri"/>
            <w:spacing w:val="-1"/>
            <w:position w:val="1"/>
            <w:sz w:val="18"/>
            <w:szCs w:val="18"/>
            <w:u w:val="single" w:color="0462C1"/>
            <w:lang w:val="fr-FR"/>
          </w:rPr>
          <w:t>tp</w:t>
        </w:r>
        <w:r w:rsidRPr="006A041B">
          <w:rPr>
            <w:rFonts w:asciiTheme="majorHAnsi" w:eastAsia="Calibri" w:hAnsiTheme="majorHAnsi" w:cs="Calibri"/>
            <w:position w:val="1"/>
            <w:sz w:val="18"/>
            <w:szCs w:val="18"/>
            <w:u w:val="single" w:color="0462C1"/>
            <w:lang w:val="fr-FR"/>
          </w:rPr>
          <w:t>://</w:t>
        </w:r>
        <w:r w:rsidRPr="006A041B">
          <w:rPr>
            <w:rFonts w:asciiTheme="majorHAnsi" w:eastAsia="Calibri" w:hAnsiTheme="majorHAnsi" w:cs="Calibri"/>
            <w:spacing w:val="1"/>
            <w:position w:val="1"/>
            <w:sz w:val="18"/>
            <w:szCs w:val="18"/>
            <w:u w:val="single" w:color="0462C1"/>
            <w:lang w:val="fr-FR"/>
          </w:rPr>
          <w:t>www</w:t>
        </w:r>
        <w:r w:rsidRPr="006A041B">
          <w:rPr>
            <w:rFonts w:asciiTheme="majorHAnsi" w:eastAsia="Calibri" w:hAnsiTheme="majorHAnsi" w:cs="Calibri"/>
            <w:position w:val="1"/>
            <w:sz w:val="18"/>
            <w:szCs w:val="18"/>
            <w:u w:val="single" w:color="0462C1"/>
            <w:lang w:val="fr-FR"/>
          </w:rPr>
          <w:t>.</w:t>
        </w:r>
        <w:r w:rsidRPr="006A041B">
          <w:rPr>
            <w:rFonts w:asciiTheme="majorHAnsi" w:eastAsia="Calibri" w:hAnsiTheme="majorHAnsi" w:cs="Calibri"/>
            <w:spacing w:val="1"/>
            <w:position w:val="1"/>
            <w:sz w:val="18"/>
            <w:szCs w:val="18"/>
            <w:u w:val="single" w:color="0462C1"/>
            <w:lang w:val="fr-FR"/>
          </w:rPr>
          <w:t>w</w:t>
        </w:r>
        <w:r w:rsidRPr="006A041B">
          <w:rPr>
            <w:rFonts w:asciiTheme="majorHAnsi" w:eastAsia="Calibri" w:hAnsiTheme="majorHAnsi" w:cs="Calibri"/>
            <w:spacing w:val="-1"/>
            <w:position w:val="1"/>
            <w:sz w:val="18"/>
            <w:szCs w:val="18"/>
            <w:u w:val="single" w:color="0462C1"/>
            <w:lang w:val="fr-FR"/>
          </w:rPr>
          <w:t>h</w:t>
        </w:r>
        <w:r w:rsidRPr="006A041B">
          <w:rPr>
            <w:rFonts w:asciiTheme="majorHAnsi" w:eastAsia="Calibri" w:hAnsiTheme="majorHAnsi" w:cs="Calibri"/>
            <w:spacing w:val="1"/>
            <w:position w:val="1"/>
            <w:sz w:val="18"/>
            <w:szCs w:val="18"/>
            <w:u w:val="single" w:color="0462C1"/>
            <w:lang w:val="fr-FR"/>
          </w:rPr>
          <w:t>o</w:t>
        </w:r>
        <w:r w:rsidRPr="006A041B">
          <w:rPr>
            <w:rFonts w:asciiTheme="majorHAnsi" w:eastAsia="Calibri" w:hAnsiTheme="majorHAnsi" w:cs="Calibri"/>
            <w:position w:val="1"/>
            <w:sz w:val="18"/>
            <w:szCs w:val="18"/>
            <w:u w:val="single" w:color="0462C1"/>
            <w:lang w:val="fr-FR"/>
          </w:rPr>
          <w:t>.i</w:t>
        </w:r>
        <w:r w:rsidRPr="006A041B">
          <w:rPr>
            <w:rFonts w:asciiTheme="majorHAnsi" w:eastAsia="Calibri" w:hAnsiTheme="majorHAnsi" w:cs="Calibri"/>
            <w:spacing w:val="-1"/>
            <w:position w:val="1"/>
            <w:sz w:val="18"/>
            <w:szCs w:val="18"/>
            <w:u w:val="single" w:color="0462C1"/>
            <w:lang w:val="fr-FR"/>
          </w:rPr>
          <w:t>n</w:t>
        </w:r>
        <w:r w:rsidRPr="006A041B">
          <w:rPr>
            <w:rFonts w:asciiTheme="majorHAnsi" w:eastAsia="Calibri" w:hAnsiTheme="majorHAnsi" w:cs="Calibri"/>
            <w:position w:val="1"/>
            <w:sz w:val="18"/>
            <w:szCs w:val="18"/>
            <w:u w:val="single" w:color="0462C1"/>
            <w:lang w:val="fr-FR"/>
          </w:rPr>
          <w:t>t/</w:t>
        </w:r>
        <w:r w:rsidRPr="006A041B">
          <w:rPr>
            <w:rFonts w:asciiTheme="majorHAnsi" w:eastAsia="Calibri" w:hAnsiTheme="majorHAnsi" w:cs="Calibri"/>
            <w:spacing w:val="-1"/>
            <w:position w:val="1"/>
            <w:sz w:val="18"/>
            <w:szCs w:val="18"/>
            <w:u w:val="single" w:color="0462C1"/>
            <w:lang w:val="fr-FR"/>
          </w:rPr>
          <w:t>h</w:t>
        </w:r>
        <w:r w:rsidRPr="006A041B">
          <w:rPr>
            <w:rFonts w:asciiTheme="majorHAnsi" w:eastAsia="Calibri" w:hAnsiTheme="majorHAnsi" w:cs="Calibri"/>
            <w:position w:val="1"/>
            <w:sz w:val="18"/>
            <w:szCs w:val="18"/>
            <w:u w:val="single" w:color="0462C1"/>
            <w:lang w:val="fr-FR"/>
          </w:rPr>
          <w:t>a</w:t>
        </w:r>
        <w:r w:rsidRPr="006A041B">
          <w:rPr>
            <w:rFonts w:asciiTheme="majorHAnsi" w:eastAsia="Calibri" w:hAnsiTheme="majorHAnsi" w:cs="Calibri"/>
            <w:spacing w:val="1"/>
            <w:position w:val="1"/>
            <w:sz w:val="18"/>
            <w:szCs w:val="18"/>
            <w:u w:val="single" w:color="0462C1"/>
            <w:lang w:val="fr-FR"/>
          </w:rPr>
          <w:t>c</w:t>
        </w:r>
        <w:r w:rsidRPr="006A041B">
          <w:rPr>
            <w:rFonts w:asciiTheme="majorHAnsi" w:eastAsia="Calibri" w:hAnsiTheme="majorHAnsi" w:cs="Calibri"/>
            <w:position w:val="1"/>
            <w:sz w:val="18"/>
            <w:szCs w:val="18"/>
            <w:u w:val="single" w:color="0462C1"/>
            <w:lang w:val="fr-FR"/>
          </w:rPr>
          <w:t>/</w:t>
        </w:r>
        <w:r w:rsidRPr="006A041B">
          <w:rPr>
            <w:rFonts w:asciiTheme="majorHAnsi" w:eastAsia="Calibri" w:hAnsiTheme="majorHAnsi" w:cs="Calibri"/>
            <w:spacing w:val="-1"/>
            <w:position w:val="1"/>
            <w:sz w:val="18"/>
            <w:szCs w:val="18"/>
            <w:u w:val="single" w:color="0462C1"/>
            <w:lang w:val="fr-FR"/>
          </w:rPr>
          <w:t>ne</w:t>
        </w:r>
        <w:r w:rsidRPr="006A041B">
          <w:rPr>
            <w:rFonts w:asciiTheme="majorHAnsi" w:eastAsia="Calibri" w:hAnsiTheme="majorHAnsi" w:cs="Calibri"/>
            <w:position w:val="1"/>
            <w:sz w:val="18"/>
            <w:szCs w:val="18"/>
            <w:u w:val="single" w:color="0462C1"/>
            <w:lang w:val="fr-FR"/>
          </w:rPr>
          <w:t>tw</w:t>
        </w:r>
        <w:r w:rsidRPr="006A041B">
          <w:rPr>
            <w:rFonts w:asciiTheme="majorHAnsi" w:eastAsia="Calibri" w:hAnsiTheme="majorHAnsi" w:cs="Calibri"/>
            <w:spacing w:val="1"/>
            <w:position w:val="1"/>
            <w:sz w:val="18"/>
            <w:szCs w:val="18"/>
            <w:u w:val="single" w:color="0462C1"/>
            <w:lang w:val="fr-FR"/>
          </w:rPr>
          <w:t>o</w:t>
        </w:r>
        <w:r w:rsidRPr="006A041B">
          <w:rPr>
            <w:rFonts w:asciiTheme="majorHAnsi" w:eastAsia="Calibri" w:hAnsiTheme="majorHAnsi" w:cs="Calibri"/>
            <w:position w:val="1"/>
            <w:sz w:val="18"/>
            <w:szCs w:val="18"/>
            <w:u w:val="single" w:color="0462C1"/>
            <w:lang w:val="fr-FR"/>
          </w:rPr>
          <w:t>r</w:t>
        </w:r>
        <w:r w:rsidRPr="006A041B">
          <w:rPr>
            <w:rFonts w:asciiTheme="majorHAnsi" w:eastAsia="Calibri" w:hAnsiTheme="majorHAnsi" w:cs="Calibri"/>
            <w:spacing w:val="-1"/>
            <w:position w:val="1"/>
            <w:sz w:val="18"/>
            <w:szCs w:val="18"/>
            <w:u w:val="single" w:color="0462C1"/>
            <w:lang w:val="fr-FR"/>
          </w:rPr>
          <w:t>k</w:t>
        </w:r>
        <w:r w:rsidRPr="006A041B">
          <w:rPr>
            <w:rFonts w:asciiTheme="majorHAnsi" w:eastAsia="Calibri" w:hAnsiTheme="majorHAnsi" w:cs="Calibri"/>
            <w:position w:val="1"/>
            <w:sz w:val="18"/>
            <w:szCs w:val="18"/>
            <w:u w:val="single" w:color="0462C1"/>
            <w:lang w:val="fr-FR"/>
          </w:rPr>
          <w:t>/</w:t>
        </w:r>
        <w:r w:rsidRPr="006A041B">
          <w:rPr>
            <w:rFonts w:asciiTheme="majorHAnsi" w:eastAsia="Calibri" w:hAnsiTheme="majorHAnsi" w:cs="Calibri"/>
            <w:spacing w:val="-1"/>
            <w:position w:val="1"/>
            <w:sz w:val="18"/>
            <w:szCs w:val="18"/>
            <w:u w:val="single" w:color="0462C1"/>
            <w:lang w:val="fr-FR"/>
          </w:rPr>
          <w:t>g</w:t>
        </w:r>
        <w:r w:rsidRPr="006A041B">
          <w:rPr>
            <w:rFonts w:asciiTheme="majorHAnsi" w:eastAsia="Calibri" w:hAnsiTheme="majorHAnsi" w:cs="Calibri"/>
            <w:position w:val="1"/>
            <w:sz w:val="18"/>
            <w:szCs w:val="18"/>
            <w:u w:val="single" w:color="0462C1"/>
            <w:lang w:val="fr-FR"/>
          </w:rPr>
          <w:t>l</w:t>
        </w:r>
        <w:r w:rsidRPr="006A041B">
          <w:rPr>
            <w:rFonts w:asciiTheme="majorHAnsi" w:eastAsia="Calibri" w:hAnsiTheme="majorHAnsi" w:cs="Calibri"/>
            <w:spacing w:val="1"/>
            <w:position w:val="1"/>
            <w:sz w:val="18"/>
            <w:szCs w:val="18"/>
            <w:u w:val="single" w:color="0462C1"/>
            <w:lang w:val="fr-FR"/>
          </w:rPr>
          <w:t>o</w:t>
        </w:r>
        <w:r w:rsidRPr="006A041B">
          <w:rPr>
            <w:rFonts w:asciiTheme="majorHAnsi" w:eastAsia="Calibri" w:hAnsiTheme="majorHAnsi" w:cs="Calibri"/>
            <w:spacing w:val="-1"/>
            <w:position w:val="1"/>
            <w:sz w:val="18"/>
            <w:szCs w:val="18"/>
            <w:u w:val="single" w:color="0462C1"/>
            <w:lang w:val="fr-FR"/>
          </w:rPr>
          <w:t>b</w:t>
        </w:r>
        <w:r w:rsidRPr="006A041B">
          <w:rPr>
            <w:rFonts w:asciiTheme="majorHAnsi" w:eastAsia="Calibri" w:hAnsiTheme="majorHAnsi" w:cs="Calibri"/>
            <w:position w:val="1"/>
            <w:sz w:val="18"/>
            <w:szCs w:val="18"/>
            <w:u w:val="single" w:color="0462C1"/>
            <w:lang w:val="fr-FR"/>
          </w:rPr>
          <w:t>al</w:t>
        </w:r>
        <w:r w:rsidRPr="006A041B">
          <w:rPr>
            <w:rFonts w:asciiTheme="majorHAnsi" w:eastAsia="Calibri" w:hAnsiTheme="majorHAnsi" w:cs="Calibri"/>
            <w:spacing w:val="-1"/>
            <w:position w:val="1"/>
            <w:sz w:val="18"/>
            <w:szCs w:val="18"/>
            <w:u w:val="single" w:color="0462C1"/>
            <w:lang w:val="fr-FR"/>
          </w:rPr>
          <w:t>_</w:t>
        </w:r>
        <w:r w:rsidRPr="006A041B">
          <w:rPr>
            <w:rFonts w:asciiTheme="majorHAnsi" w:eastAsia="Calibri" w:hAnsiTheme="majorHAnsi" w:cs="Calibri"/>
            <w:spacing w:val="1"/>
            <w:position w:val="1"/>
            <w:sz w:val="18"/>
            <w:szCs w:val="18"/>
            <w:u w:val="single" w:color="0462C1"/>
            <w:lang w:val="fr-FR"/>
          </w:rPr>
          <w:t>h</w:t>
        </w:r>
        <w:r w:rsidRPr="006A041B">
          <w:rPr>
            <w:rFonts w:asciiTheme="majorHAnsi" w:eastAsia="Calibri" w:hAnsiTheme="majorHAnsi" w:cs="Calibri"/>
            <w:spacing w:val="-1"/>
            <w:position w:val="1"/>
            <w:sz w:val="18"/>
            <w:szCs w:val="18"/>
            <w:u w:val="single" w:color="0462C1"/>
            <w:lang w:val="fr-FR"/>
          </w:rPr>
          <w:t>e</w:t>
        </w:r>
        <w:r w:rsidRPr="006A041B">
          <w:rPr>
            <w:rFonts w:asciiTheme="majorHAnsi" w:eastAsia="Calibri" w:hAnsiTheme="majorHAnsi" w:cs="Calibri"/>
            <w:position w:val="1"/>
            <w:sz w:val="18"/>
            <w:szCs w:val="18"/>
            <w:u w:val="single" w:color="0462C1"/>
            <w:lang w:val="fr-FR"/>
          </w:rPr>
          <w:t>al</w:t>
        </w:r>
        <w:r w:rsidRPr="006A041B">
          <w:rPr>
            <w:rFonts w:asciiTheme="majorHAnsi" w:eastAsia="Calibri" w:hAnsiTheme="majorHAnsi" w:cs="Calibri"/>
            <w:spacing w:val="-1"/>
            <w:position w:val="1"/>
            <w:sz w:val="18"/>
            <w:szCs w:val="18"/>
            <w:u w:val="single" w:color="0462C1"/>
            <w:lang w:val="fr-FR"/>
          </w:rPr>
          <w:t>t</w:t>
        </w:r>
        <w:r w:rsidRPr="006A041B">
          <w:rPr>
            <w:rFonts w:asciiTheme="majorHAnsi" w:eastAsia="Calibri" w:hAnsiTheme="majorHAnsi" w:cs="Calibri"/>
            <w:spacing w:val="1"/>
            <w:position w:val="1"/>
            <w:sz w:val="18"/>
            <w:szCs w:val="18"/>
            <w:u w:val="single" w:color="0462C1"/>
            <w:lang w:val="fr-FR"/>
          </w:rPr>
          <w:t>h</w:t>
        </w:r>
        <w:r w:rsidRPr="006A041B">
          <w:rPr>
            <w:rFonts w:asciiTheme="majorHAnsi" w:eastAsia="Calibri" w:hAnsiTheme="majorHAnsi" w:cs="Calibri"/>
            <w:spacing w:val="-1"/>
            <w:position w:val="1"/>
            <w:sz w:val="18"/>
            <w:szCs w:val="18"/>
            <w:u w:val="single" w:color="0462C1"/>
            <w:lang w:val="fr-FR"/>
          </w:rPr>
          <w:t>_</w:t>
        </w:r>
        <w:r w:rsidRPr="006A041B">
          <w:rPr>
            <w:rFonts w:asciiTheme="majorHAnsi" w:eastAsia="Calibri" w:hAnsiTheme="majorHAnsi" w:cs="Calibri"/>
            <w:spacing w:val="1"/>
            <w:position w:val="1"/>
            <w:sz w:val="18"/>
            <w:szCs w:val="18"/>
            <w:u w:val="single" w:color="0462C1"/>
            <w:lang w:val="fr-FR"/>
          </w:rPr>
          <w:t>c</w:t>
        </w:r>
        <w:r w:rsidRPr="006A041B">
          <w:rPr>
            <w:rFonts w:asciiTheme="majorHAnsi" w:eastAsia="Calibri" w:hAnsiTheme="majorHAnsi" w:cs="Calibri"/>
            <w:position w:val="1"/>
            <w:sz w:val="18"/>
            <w:szCs w:val="18"/>
            <w:u w:val="single" w:color="0462C1"/>
            <w:lang w:val="fr-FR"/>
          </w:rPr>
          <w:t>l</w:t>
        </w:r>
        <w:r w:rsidRPr="006A041B">
          <w:rPr>
            <w:rFonts w:asciiTheme="majorHAnsi" w:eastAsia="Calibri" w:hAnsiTheme="majorHAnsi" w:cs="Calibri"/>
            <w:spacing w:val="-1"/>
            <w:position w:val="1"/>
            <w:sz w:val="18"/>
            <w:szCs w:val="18"/>
            <w:u w:val="single" w:color="0462C1"/>
            <w:lang w:val="fr-FR"/>
          </w:rPr>
          <w:t>u</w:t>
        </w:r>
        <w:r w:rsidRPr="006A041B">
          <w:rPr>
            <w:rFonts w:asciiTheme="majorHAnsi" w:eastAsia="Calibri" w:hAnsiTheme="majorHAnsi" w:cs="Calibri"/>
            <w:spacing w:val="1"/>
            <w:position w:val="1"/>
            <w:sz w:val="18"/>
            <w:szCs w:val="18"/>
            <w:u w:val="single" w:color="0462C1"/>
            <w:lang w:val="fr-FR"/>
          </w:rPr>
          <w:t>s</w:t>
        </w:r>
        <w:r w:rsidRPr="006A041B">
          <w:rPr>
            <w:rFonts w:asciiTheme="majorHAnsi" w:eastAsia="Calibri" w:hAnsiTheme="majorHAnsi" w:cs="Calibri"/>
            <w:position w:val="1"/>
            <w:sz w:val="18"/>
            <w:szCs w:val="18"/>
            <w:u w:val="single" w:color="0462C1"/>
            <w:lang w:val="fr-FR"/>
          </w:rPr>
          <w:t>t</w:t>
        </w:r>
        <w:r w:rsidRPr="006A041B">
          <w:rPr>
            <w:rFonts w:asciiTheme="majorHAnsi" w:eastAsia="Calibri" w:hAnsiTheme="majorHAnsi" w:cs="Calibri"/>
            <w:spacing w:val="-1"/>
            <w:position w:val="1"/>
            <w:sz w:val="18"/>
            <w:szCs w:val="18"/>
            <w:u w:val="single" w:color="0462C1"/>
            <w:lang w:val="fr-FR"/>
          </w:rPr>
          <w:t>e</w:t>
        </w:r>
        <w:r w:rsidRPr="006A041B">
          <w:rPr>
            <w:rFonts w:asciiTheme="majorHAnsi" w:eastAsia="Calibri" w:hAnsiTheme="majorHAnsi" w:cs="Calibri"/>
            <w:position w:val="1"/>
            <w:sz w:val="18"/>
            <w:szCs w:val="18"/>
            <w:u w:val="single" w:color="0462C1"/>
            <w:lang w:val="fr-FR"/>
          </w:rPr>
          <w:t>r/cha</w:t>
        </w:r>
        <w:r w:rsidRPr="006A041B">
          <w:rPr>
            <w:rFonts w:asciiTheme="majorHAnsi" w:eastAsia="Calibri" w:hAnsiTheme="majorHAnsi" w:cs="Calibri"/>
            <w:spacing w:val="1"/>
            <w:position w:val="1"/>
            <w:sz w:val="18"/>
            <w:szCs w:val="18"/>
            <w:u w:val="single" w:color="0462C1"/>
            <w:lang w:val="fr-FR"/>
          </w:rPr>
          <w:t>p</w:t>
        </w:r>
        <w:r w:rsidRPr="006A041B">
          <w:rPr>
            <w:rFonts w:asciiTheme="majorHAnsi" w:eastAsia="Calibri" w:hAnsiTheme="majorHAnsi" w:cs="Calibri"/>
            <w:position w:val="1"/>
            <w:sz w:val="18"/>
            <w:szCs w:val="18"/>
            <w:u w:val="single" w:color="0462C1"/>
            <w:lang w:val="fr-FR"/>
          </w:rPr>
          <w:t>t</w:t>
        </w:r>
        <w:r w:rsidRPr="006A041B">
          <w:rPr>
            <w:rFonts w:asciiTheme="majorHAnsi" w:eastAsia="Calibri" w:hAnsiTheme="majorHAnsi" w:cs="Calibri"/>
            <w:spacing w:val="-1"/>
            <w:position w:val="1"/>
            <w:sz w:val="18"/>
            <w:szCs w:val="18"/>
            <w:u w:val="single" w:color="0462C1"/>
            <w:lang w:val="fr-FR"/>
          </w:rPr>
          <w:t>e</w:t>
        </w:r>
        <w:r w:rsidRPr="006A041B">
          <w:rPr>
            <w:rFonts w:asciiTheme="majorHAnsi" w:eastAsia="Calibri" w:hAnsiTheme="majorHAnsi" w:cs="Calibri"/>
            <w:spacing w:val="2"/>
            <w:position w:val="1"/>
            <w:sz w:val="18"/>
            <w:szCs w:val="18"/>
            <w:u w:val="single" w:color="0462C1"/>
            <w:lang w:val="fr-FR"/>
          </w:rPr>
          <w:t>r</w:t>
        </w:r>
        <w:r w:rsidRPr="006A041B">
          <w:rPr>
            <w:rFonts w:asciiTheme="majorHAnsi" w:eastAsia="Calibri" w:hAnsiTheme="majorHAnsi" w:cs="Calibri"/>
            <w:position w:val="1"/>
            <w:sz w:val="18"/>
            <w:szCs w:val="18"/>
            <w:u w:val="single" w:color="0462C1"/>
            <w:lang w:val="fr-FR"/>
          </w:rPr>
          <w:t>1.</w:t>
        </w:r>
        <w:r w:rsidRPr="006A041B">
          <w:rPr>
            <w:rFonts w:asciiTheme="majorHAnsi" w:eastAsia="Calibri" w:hAnsiTheme="majorHAnsi" w:cs="Calibri"/>
            <w:spacing w:val="-1"/>
            <w:position w:val="1"/>
            <w:sz w:val="18"/>
            <w:szCs w:val="18"/>
            <w:u w:val="single" w:color="0462C1"/>
            <w:lang w:val="fr-FR"/>
          </w:rPr>
          <w:t>pd</w:t>
        </w:r>
        <w:r w:rsidRPr="006A041B">
          <w:rPr>
            <w:rFonts w:asciiTheme="majorHAnsi" w:eastAsia="Calibri" w:hAnsiTheme="majorHAnsi" w:cs="Calibri"/>
            <w:position w:val="1"/>
            <w:sz w:val="18"/>
            <w:szCs w:val="18"/>
            <w:u w:val="single" w:color="0462C1"/>
            <w:lang w:val="fr-FR"/>
          </w:rPr>
          <w:t>f</w:t>
        </w:r>
      </w:hyperlink>
    </w:p>
  </w:footnote>
  <w:footnote w:id="7">
    <w:p w14:paraId="140F2C12" w14:textId="29BEFBC1" w:rsidR="00253494" w:rsidRPr="006A041B" w:rsidRDefault="00253494" w:rsidP="00523485">
      <w:pPr>
        <w:pStyle w:val="FootnoteText"/>
        <w:jc w:val="both"/>
        <w:rPr>
          <w:rFonts w:asciiTheme="majorHAnsi" w:hAnsiTheme="majorHAnsi"/>
          <w:sz w:val="18"/>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r w:rsidRPr="006A041B">
        <w:rPr>
          <w:rFonts w:asciiTheme="majorHAnsi" w:eastAsia="Calibri" w:hAnsiTheme="majorHAnsi" w:cs="Calibri"/>
          <w:spacing w:val="1"/>
          <w:sz w:val="18"/>
          <w:szCs w:val="18"/>
          <w:lang w:val="fr-FR"/>
        </w:rPr>
        <w:t>Ceux-ci sont présentés dans un nombre de documents internationaux importants incluant : la Déclaration de Paris sur l'Efficacité de l'Aide (2005) ; le Programme d'Action d'Accra (2008) ; et le Partenariat de Busan pour une Coopération Efficace pour le Développement (2011) et sous-tendent les « Standards Minimum du GFF » pour une plateforme nationale multipartite (Annexe 2).</w:t>
      </w:r>
    </w:p>
  </w:footnote>
  <w:footnote w:id="8">
    <w:p w14:paraId="78AA449A" w14:textId="67BE1D4E" w:rsidR="00253494" w:rsidRPr="006A041B" w:rsidRDefault="00253494" w:rsidP="00523485">
      <w:pPr>
        <w:pStyle w:val="FootnoteText"/>
        <w:jc w:val="both"/>
        <w:rPr>
          <w:rFonts w:asciiTheme="majorHAnsi" w:hAnsiTheme="majorHAnsi"/>
          <w:sz w:val="18"/>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r w:rsidRPr="006A041B">
        <w:rPr>
          <w:rFonts w:asciiTheme="majorHAnsi" w:eastAsia="Calibri" w:hAnsiTheme="majorHAnsi" w:cs="Calibri"/>
          <w:spacing w:val="1"/>
          <w:sz w:val="18"/>
          <w:szCs w:val="18"/>
          <w:lang w:val="fr-FR"/>
        </w:rPr>
        <w:t>Cela pourrait inclure les organisations non</w:t>
      </w:r>
      <w:r>
        <w:rPr>
          <w:rFonts w:asciiTheme="majorHAnsi" w:eastAsia="Calibri" w:hAnsiTheme="majorHAnsi" w:cs="Calibri"/>
          <w:spacing w:val="1"/>
          <w:sz w:val="18"/>
          <w:szCs w:val="18"/>
          <w:lang w:val="fr-FR"/>
        </w:rPr>
        <w:t>-</w:t>
      </w:r>
      <w:r w:rsidRPr="006A041B">
        <w:rPr>
          <w:rFonts w:asciiTheme="majorHAnsi" w:eastAsia="Calibri" w:hAnsiTheme="majorHAnsi" w:cs="Calibri"/>
          <w:spacing w:val="1"/>
          <w:sz w:val="18"/>
          <w:szCs w:val="18"/>
          <w:lang w:val="fr-FR"/>
        </w:rPr>
        <w:t>gouvernementales, les organisations citoyennes, les organisations communautaires, les organisations religieuses, les organismes professionnels, les syndicat</w:t>
      </w:r>
      <w:r>
        <w:rPr>
          <w:rFonts w:asciiTheme="majorHAnsi" w:eastAsia="Calibri" w:hAnsiTheme="majorHAnsi" w:cs="Calibri"/>
          <w:spacing w:val="1"/>
          <w:sz w:val="18"/>
          <w:szCs w:val="18"/>
          <w:lang w:val="fr-FR"/>
        </w:rPr>
        <w:t>s, les leaders traditionnels,</w:t>
      </w:r>
      <w:r w:rsidRPr="006A041B">
        <w:rPr>
          <w:rFonts w:asciiTheme="majorHAnsi" w:eastAsia="Calibri" w:hAnsiTheme="majorHAnsi" w:cs="Calibri"/>
          <w:spacing w:val="1"/>
          <w:sz w:val="18"/>
          <w:szCs w:val="18"/>
          <w:lang w:val="fr-FR"/>
        </w:rPr>
        <w:t xml:space="preserve"> le secteur informel, etc.</w:t>
      </w:r>
    </w:p>
  </w:footnote>
  <w:footnote w:id="9">
    <w:p w14:paraId="369A9B2D" w14:textId="7C5EE8CD" w:rsidR="00253494" w:rsidRPr="006A041B" w:rsidRDefault="00253494" w:rsidP="00523485">
      <w:pPr>
        <w:pStyle w:val="FootnoteText"/>
        <w:jc w:val="both"/>
        <w:rPr>
          <w:rFonts w:asciiTheme="majorHAnsi" w:hAnsiTheme="majorHAnsi"/>
          <w:sz w:val="18"/>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D'autres partie</w:t>
      </w:r>
      <w:r>
        <w:rPr>
          <w:rFonts w:asciiTheme="majorHAnsi" w:hAnsiTheme="majorHAnsi"/>
          <w:sz w:val="18"/>
          <w:szCs w:val="18"/>
          <w:lang w:val="fr-FR"/>
        </w:rPr>
        <w:t>s prenantes pourraient inclure les fondations ; l</w:t>
      </w:r>
      <w:r w:rsidRPr="006A041B">
        <w:rPr>
          <w:rFonts w:asciiTheme="majorHAnsi" w:hAnsiTheme="majorHAnsi"/>
          <w:sz w:val="18"/>
          <w:szCs w:val="18"/>
          <w:lang w:val="fr-FR"/>
        </w:rPr>
        <w:t xml:space="preserve">es groupes spécifiques </w:t>
      </w:r>
      <w:r>
        <w:rPr>
          <w:rFonts w:asciiTheme="majorHAnsi" w:hAnsiTheme="majorHAnsi"/>
          <w:sz w:val="18"/>
          <w:szCs w:val="18"/>
          <w:lang w:val="fr-FR"/>
        </w:rPr>
        <w:t xml:space="preserve">– comme les </w:t>
      </w:r>
      <w:r w:rsidRPr="006A041B">
        <w:rPr>
          <w:rFonts w:asciiTheme="majorHAnsi" w:hAnsiTheme="majorHAnsi"/>
          <w:sz w:val="18"/>
          <w:szCs w:val="18"/>
          <w:lang w:val="fr-FR"/>
        </w:rPr>
        <w:t>femmes, les adolescents et les jeunes ; le secteur privé, inclua</w:t>
      </w:r>
      <w:r>
        <w:rPr>
          <w:rFonts w:asciiTheme="majorHAnsi" w:hAnsiTheme="majorHAnsi"/>
          <w:sz w:val="18"/>
          <w:szCs w:val="18"/>
          <w:lang w:val="fr-FR"/>
        </w:rPr>
        <w:t xml:space="preserve">nt les prestataires de services, </w:t>
      </w:r>
      <w:r w:rsidRPr="006A041B">
        <w:rPr>
          <w:rFonts w:asciiTheme="majorHAnsi" w:hAnsiTheme="majorHAnsi"/>
          <w:sz w:val="18"/>
          <w:szCs w:val="18"/>
          <w:lang w:val="fr-FR"/>
        </w:rPr>
        <w:t xml:space="preserve">à but lucratif et </w:t>
      </w:r>
      <w:r>
        <w:rPr>
          <w:rFonts w:asciiTheme="majorHAnsi" w:hAnsiTheme="majorHAnsi"/>
          <w:sz w:val="18"/>
          <w:szCs w:val="18"/>
          <w:lang w:val="fr-FR"/>
        </w:rPr>
        <w:t xml:space="preserve">non lucratif </w:t>
      </w:r>
      <w:r w:rsidRPr="006A041B">
        <w:rPr>
          <w:rFonts w:asciiTheme="majorHAnsi" w:hAnsiTheme="majorHAnsi"/>
          <w:sz w:val="18"/>
          <w:szCs w:val="18"/>
          <w:lang w:val="fr-FR"/>
        </w:rPr>
        <w:t xml:space="preserve">; les </w:t>
      </w:r>
      <w:r>
        <w:rPr>
          <w:rFonts w:asciiTheme="majorHAnsi" w:hAnsiTheme="majorHAnsi"/>
          <w:sz w:val="18"/>
          <w:szCs w:val="18"/>
          <w:lang w:val="fr-FR"/>
        </w:rPr>
        <w:t>associations professionnelles ;</w:t>
      </w:r>
      <w:r w:rsidRPr="006A041B">
        <w:rPr>
          <w:rFonts w:asciiTheme="majorHAnsi" w:hAnsiTheme="majorHAnsi"/>
          <w:sz w:val="18"/>
          <w:szCs w:val="18"/>
          <w:lang w:val="fr-FR"/>
        </w:rPr>
        <w:t xml:space="preserve"> les institutions de recherche, etc. (voir le Tableau 1).</w:t>
      </w:r>
    </w:p>
  </w:footnote>
  <w:footnote w:id="10">
    <w:p w14:paraId="69CA3AEF" w14:textId="7F383E41" w:rsidR="00253494" w:rsidRPr="006A041B" w:rsidRDefault="00253494" w:rsidP="00523485">
      <w:pPr>
        <w:pStyle w:val="FootnoteText"/>
        <w:jc w:val="both"/>
        <w:rPr>
          <w:rFonts w:asciiTheme="majorHAnsi" w:hAnsiTheme="majorHAnsi"/>
          <w:sz w:val="18"/>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hyperlink r:id="rId4" w:history="1">
        <w:r w:rsidRPr="00590460">
          <w:rPr>
            <w:rStyle w:val="Hyperlink"/>
            <w:rFonts w:asciiTheme="majorHAnsi" w:hAnsiTheme="majorHAnsi"/>
            <w:sz w:val="18"/>
            <w:szCs w:val="18"/>
            <w:lang w:val="fr-FR"/>
          </w:rPr>
          <w:t>www.who.int/pmnch/activities/accountability/framework/en/</w:t>
        </w:r>
      </w:hyperlink>
      <w:r>
        <w:rPr>
          <w:rFonts w:asciiTheme="majorHAnsi" w:hAnsiTheme="majorHAnsi"/>
          <w:sz w:val="18"/>
          <w:szCs w:val="18"/>
          <w:lang w:val="fr-FR"/>
        </w:rPr>
        <w:t xml:space="preserve"> </w:t>
      </w:r>
    </w:p>
  </w:footnote>
  <w:footnote w:id="11">
    <w:p w14:paraId="4DB79B14" w14:textId="28051B82" w:rsidR="00253494" w:rsidRPr="008F2746" w:rsidRDefault="00253494" w:rsidP="00523485">
      <w:pPr>
        <w:pStyle w:val="FootnoteText"/>
        <w:jc w:val="both"/>
        <w:rPr>
          <w:rFonts w:asciiTheme="majorHAnsi" w:hAnsiTheme="majorHAnsi"/>
          <w:sz w:val="16"/>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r w:rsidRPr="00A7122B">
        <w:rPr>
          <w:rFonts w:asciiTheme="majorHAnsi" w:hAnsiTheme="majorHAnsi"/>
          <w:sz w:val="16"/>
          <w:szCs w:val="18"/>
          <w:lang w:val="fr-FR"/>
        </w:rPr>
        <w:t xml:space="preserve">L’Engagement de la Banque Mondiale et de la Société Civile. </w:t>
      </w:r>
      <w:r w:rsidRPr="00A7122B">
        <w:rPr>
          <w:rFonts w:asciiTheme="majorHAnsi" w:hAnsiTheme="majorHAnsi"/>
          <w:sz w:val="16"/>
          <w:szCs w:val="18"/>
        </w:rPr>
        <w:t xml:space="preserve">Mars 2015.  </w:t>
      </w:r>
      <w:hyperlink r:id="rId5" w:history="1">
        <w:r w:rsidRPr="008F2746">
          <w:rPr>
            <w:rStyle w:val="Hyperlink"/>
            <w:rFonts w:asciiTheme="majorHAnsi" w:hAnsiTheme="majorHAnsi"/>
            <w:sz w:val="16"/>
            <w:szCs w:val="18"/>
            <w:lang w:val="fr-FR"/>
          </w:rPr>
          <w:t>Why the Bank Engages</w:t>
        </w:r>
      </w:hyperlink>
      <w:r w:rsidRPr="008F2746">
        <w:rPr>
          <w:rFonts w:asciiTheme="majorHAnsi" w:hAnsiTheme="majorHAnsi"/>
          <w:sz w:val="16"/>
          <w:szCs w:val="18"/>
          <w:lang w:val="fr-FR"/>
        </w:rPr>
        <w:t>.</w:t>
      </w:r>
    </w:p>
  </w:footnote>
  <w:footnote w:id="12">
    <w:p w14:paraId="6C6CDCD0" w14:textId="3AA0DE52" w:rsidR="00253494" w:rsidRPr="009D66A5" w:rsidRDefault="00253494" w:rsidP="00523485">
      <w:pPr>
        <w:spacing w:before="33"/>
        <w:ind w:right="468"/>
        <w:jc w:val="both"/>
        <w:rPr>
          <w:rFonts w:asciiTheme="majorHAnsi" w:eastAsia="Calibri" w:hAnsiTheme="majorHAnsi" w:cs="Calibri"/>
          <w:sz w:val="18"/>
          <w:szCs w:val="18"/>
        </w:rPr>
      </w:pPr>
      <w:r w:rsidRPr="006A041B">
        <w:rPr>
          <w:rStyle w:val="FootnoteReference"/>
          <w:rFonts w:asciiTheme="majorHAnsi" w:hAnsiTheme="majorHAnsi"/>
          <w:sz w:val="18"/>
          <w:szCs w:val="18"/>
        </w:rPr>
        <w:footnoteRef/>
      </w:r>
      <w:r w:rsidRPr="009D66A5">
        <w:rPr>
          <w:rStyle w:val="FootnoteReference"/>
          <w:rFonts w:asciiTheme="majorHAnsi" w:hAnsiTheme="majorHAnsi"/>
          <w:sz w:val="18"/>
          <w:szCs w:val="18"/>
          <w:lang w:val="fr-FR"/>
        </w:rPr>
        <w:t xml:space="preserve"> </w:t>
      </w:r>
      <w:r w:rsidRPr="006A041B">
        <w:rPr>
          <w:rFonts w:asciiTheme="majorHAnsi" w:eastAsia="Calibri" w:hAnsiTheme="majorHAnsi" w:cs="Calibri"/>
          <w:sz w:val="18"/>
          <w:szCs w:val="18"/>
          <w:lang w:val="fr-FR"/>
        </w:rPr>
        <w:t>L’Evaluation Conjointe des Stratégies Nationales de la Sant</w:t>
      </w:r>
      <w:r w:rsidRPr="006A041B">
        <w:rPr>
          <w:rFonts w:asciiTheme="majorHAnsi" w:eastAsia="Calibri" w:hAnsiTheme="majorHAnsi" w:cs="Calibri"/>
          <w:spacing w:val="2"/>
          <w:sz w:val="18"/>
          <w:szCs w:val="18"/>
          <w:lang w:val="fr-FR"/>
        </w:rPr>
        <w:t>é</w:t>
      </w:r>
      <w:r w:rsidRPr="006A041B">
        <w:rPr>
          <w:rFonts w:asciiTheme="majorHAnsi" w:eastAsia="Calibri" w:hAnsiTheme="majorHAnsi" w:cs="Calibri"/>
          <w:sz w:val="18"/>
          <w:szCs w:val="18"/>
          <w:lang w:val="fr-FR"/>
        </w:rPr>
        <w:t xml:space="preserve">, </w:t>
      </w:r>
      <w:r w:rsidRPr="006A041B">
        <w:rPr>
          <w:rFonts w:asciiTheme="majorHAnsi" w:eastAsia="Calibri" w:hAnsiTheme="majorHAnsi" w:cs="Calibri"/>
          <w:spacing w:val="1"/>
          <w:sz w:val="18"/>
          <w:szCs w:val="18"/>
          <w:lang w:val="fr-FR"/>
        </w:rPr>
        <w:t>ou</w:t>
      </w:r>
      <w:r w:rsidRPr="006A041B">
        <w:rPr>
          <w:rFonts w:asciiTheme="majorHAnsi" w:eastAsia="Calibri" w:hAnsiTheme="majorHAnsi" w:cs="Calibri"/>
          <w:sz w:val="18"/>
          <w:szCs w:val="18"/>
          <w:lang w:val="fr-FR"/>
        </w:rPr>
        <w:t xml:space="preserve"> J</w:t>
      </w:r>
      <w:r w:rsidRPr="006A041B">
        <w:rPr>
          <w:rFonts w:asciiTheme="majorHAnsi" w:eastAsia="Calibri" w:hAnsiTheme="majorHAnsi" w:cs="Calibri"/>
          <w:spacing w:val="-1"/>
          <w:sz w:val="18"/>
          <w:szCs w:val="18"/>
          <w:lang w:val="fr-FR"/>
        </w:rPr>
        <w:t>ANS</w:t>
      </w:r>
      <w:r w:rsidRPr="006A041B">
        <w:rPr>
          <w:rFonts w:asciiTheme="majorHAnsi" w:eastAsia="Calibri" w:hAnsiTheme="majorHAnsi" w:cs="Calibri"/>
          <w:sz w:val="18"/>
          <w:szCs w:val="18"/>
          <w:lang w:val="fr-FR"/>
        </w:rPr>
        <w:t xml:space="preserve">, </w:t>
      </w:r>
      <w:r w:rsidRPr="006A041B">
        <w:rPr>
          <w:rFonts w:asciiTheme="majorHAnsi" w:eastAsia="Calibri" w:hAnsiTheme="majorHAnsi" w:cs="Calibri"/>
          <w:spacing w:val="2"/>
          <w:sz w:val="18"/>
          <w:szCs w:val="18"/>
          <w:lang w:val="fr-FR"/>
        </w:rPr>
        <w:t>est une approche partagée</w:t>
      </w:r>
      <w:r w:rsidR="008F2746">
        <w:rPr>
          <w:rFonts w:asciiTheme="majorHAnsi" w:eastAsia="Calibri" w:hAnsiTheme="majorHAnsi" w:cs="Calibri"/>
          <w:spacing w:val="2"/>
          <w:sz w:val="18"/>
          <w:szCs w:val="18"/>
          <w:lang w:val="fr-FR"/>
        </w:rPr>
        <w:t xml:space="preserve"> utilisée </w:t>
      </w:r>
      <w:r w:rsidRPr="006A041B">
        <w:rPr>
          <w:rFonts w:asciiTheme="majorHAnsi" w:eastAsia="Calibri" w:hAnsiTheme="majorHAnsi" w:cs="Calibri"/>
          <w:spacing w:val="2"/>
          <w:sz w:val="18"/>
          <w:szCs w:val="18"/>
          <w:lang w:val="fr-FR"/>
        </w:rPr>
        <w:t>pour évaluer les forces et les faiblesses d'une strat</w:t>
      </w:r>
      <w:r w:rsidR="00523485">
        <w:rPr>
          <w:rFonts w:asciiTheme="majorHAnsi" w:eastAsia="Calibri" w:hAnsiTheme="majorHAnsi" w:cs="Calibri"/>
          <w:spacing w:val="2"/>
          <w:sz w:val="18"/>
          <w:szCs w:val="18"/>
          <w:lang w:val="fr-FR"/>
        </w:rPr>
        <w:t xml:space="preserve">égie ou d'un plan national de </w:t>
      </w:r>
      <w:r w:rsidRPr="006A041B">
        <w:rPr>
          <w:rFonts w:asciiTheme="majorHAnsi" w:eastAsia="Calibri" w:hAnsiTheme="majorHAnsi" w:cs="Calibri"/>
          <w:spacing w:val="2"/>
          <w:sz w:val="18"/>
          <w:szCs w:val="18"/>
          <w:lang w:val="fr-FR"/>
        </w:rPr>
        <w:t>santé. L'évaluation conjointe n'est pas une idée nouvelle</w:t>
      </w:r>
      <w:r w:rsidRPr="006A041B">
        <w:rPr>
          <w:rFonts w:asciiTheme="majorHAnsi" w:eastAsia="Calibri" w:hAnsiTheme="majorHAnsi" w:cs="Calibri"/>
          <w:sz w:val="18"/>
          <w:szCs w:val="18"/>
          <w:lang w:val="fr-FR"/>
        </w:rPr>
        <w:t xml:space="preserve">. </w:t>
      </w:r>
      <w:r w:rsidR="00523485">
        <w:rPr>
          <w:rFonts w:asciiTheme="majorHAnsi" w:eastAsia="Calibri" w:hAnsiTheme="majorHAnsi" w:cs="Calibri"/>
          <w:sz w:val="18"/>
          <w:szCs w:val="18"/>
          <w:lang w:val="fr-FR"/>
        </w:rPr>
        <w:t xml:space="preserve"> Le regain d’</w:t>
      </w:r>
      <w:r w:rsidRPr="006A041B">
        <w:rPr>
          <w:rFonts w:asciiTheme="majorHAnsi" w:eastAsia="Calibri" w:hAnsiTheme="majorHAnsi" w:cs="Calibri"/>
          <w:spacing w:val="1"/>
          <w:sz w:val="18"/>
          <w:szCs w:val="18"/>
          <w:lang w:val="fr-FR"/>
        </w:rPr>
        <w:t xml:space="preserve">'intérêt </w:t>
      </w:r>
      <w:r w:rsidR="00523485">
        <w:rPr>
          <w:rFonts w:asciiTheme="majorHAnsi" w:eastAsia="Calibri" w:hAnsiTheme="majorHAnsi" w:cs="Calibri"/>
          <w:spacing w:val="1"/>
          <w:sz w:val="18"/>
          <w:szCs w:val="18"/>
          <w:lang w:val="fr-FR"/>
        </w:rPr>
        <w:t xml:space="preserve">pour cette </w:t>
      </w:r>
      <w:r w:rsidRPr="006A041B">
        <w:rPr>
          <w:rFonts w:asciiTheme="majorHAnsi" w:eastAsia="Calibri" w:hAnsiTheme="majorHAnsi" w:cs="Calibri"/>
          <w:spacing w:val="1"/>
          <w:sz w:val="18"/>
          <w:szCs w:val="18"/>
          <w:lang w:val="fr-FR"/>
        </w:rPr>
        <w:t xml:space="preserve">approche </w:t>
      </w:r>
      <w:r w:rsidR="00523485">
        <w:rPr>
          <w:rFonts w:asciiTheme="majorHAnsi" w:eastAsia="Calibri" w:hAnsiTheme="majorHAnsi" w:cs="Calibri"/>
          <w:spacing w:val="1"/>
          <w:sz w:val="18"/>
          <w:szCs w:val="18"/>
          <w:lang w:val="fr-FR"/>
        </w:rPr>
        <w:t xml:space="preserve">découle notamment de l’accroissement </w:t>
      </w:r>
      <w:r w:rsidR="00523485" w:rsidRPr="006A041B">
        <w:rPr>
          <w:rFonts w:asciiTheme="majorHAnsi" w:eastAsia="Calibri" w:hAnsiTheme="majorHAnsi" w:cs="Calibri"/>
          <w:spacing w:val="1"/>
          <w:sz w:val="18"/>
          <w:szCs w:val="18"/>
          <w:lang w:val="fr-FR"/>
        </w:rPr>
        <w:t xml:space="preserve">au cours des dernières années </w:t>
      </w:r>
      <w:r w:rsidR="00523485">
        <w:rPr>
          <w:rFonts w:asciiTheme="majorHAnsi" w:eastAsia="Calibri" w:hAnsiTheme="majorHAnsi" w:cs="Calibri"/>
          <w:spacing w:val="1"/>
          <w:sz w:val="18"/>
          <w:szCs w:val="18"/>
          <w:lang w:val="fr-FR"/>
        </w:rPr>
        <w:t xml:space="preserve">du </w:t>
      </w:r>
      <w:r w:rsidRPr="006A041B">
        <w:rPr>
          <w:rFonts w:asciiTheme="majorHAnsi" w:eastAsia="Calibri" w:hAnsiTheme="majorHAnsi" w:cs="Calibri"/>
          <w:spacing w:val="1"/>
          <w:sz w:val="18"/>
          <w:szCs w:val="18"/>
          <w:lang w:val="fr-FR"/>
        </w:rPr>
        <w:t xml:space="preserve">nombre d'acteurs internationaux </w:t>
      </w:r>
      <w:r w:rsidR="00523485">
        <w:rPr>
          <w:rFonts w:asciiTheme="majorHAnsi" w:eastAsia="Calibri" w:hAnsiTheme="majorHAnsi" w:cs="Calibri"/>
          <w:spacing w:val="1"/>
          <w:sz w:val="18"/>
          <w:szCs w:val="18"/>
          <w:lang w:val="fr-FR"/>
        </w:rPr>
        <w:t xml:space="preserve">œuvrant dans le secteur </w:t>
      </w:r>
      <w:r w:rsidRPr="006A041B">
        <w:rPr>
          <w:rFonts w:asciiTheme="majorHAnsi" w:eastAsia="Calibri" w:hAnsiTheme="majorHAnsi" w:cs="Calibri"/>
          <w:spacing w:val="1"/>
          <w:sz w:val="18"/>
          <w:szCs w:val="18"/>
          <w:lang w:val="fr-FR"/>
        </w:rPr>
        <w:t xml:space="preserve">de la santé </w:t>
      </w:r>
      <w:r w:rsidR="00523485">
        <w:rPr>
          <w:rFonts w:asciiTheme="majorHAnsi" w:eastAsia="Calibri" w:hAnsiTheme="majorHAnsi" w:cs="Calibri"/>
          <w:spacing w:val="1"/>
          <w:sz w:val="18"/>
          <w:szCs w:val="18"/>
          <w:lang w:val="fr-FR"/>
        </w:rPr>
        <w:t>et, d</w:t>
      </w:r>
      <w:r w:rsidRPr="006A041B">
        <w:rPr>
          <w:rFonts w:asciiTheme="majorHAnsi" w:eastAsia="Calibri" w:hAnsiTheme="majorHAnsi" w:cs="Calibri"/>
          <w:spacing w:val="1"/>
          <w:sz w:val="18"/>
          <w:szCs w:val="18"/>
          <w:lang w:val="fr-FR"/>
        </w:rPr>
        <w:t xml:space="preserve">es efforts </w:t>
      </w:r>
      <w:r w:rsidR="00523485">
        <w:rPr>
          <w:rFonts w:asciiTheme="majorHAnsi" w:eastAsia="Calibri" w:hAnsiTheme="majorHAnsi" w:cs="Calibri"/>
          <w:spacing w:val="1"/>
          <w:sz w:val="18"/>
          <w:szCs w:val="18"/>
          <w:lang w:val="fr-FR"/>
        </w:rPr>
        <w:t>menés pour</w:t>
      </w:r>
      <w:r w:rsidRPr="006A041B">
        <w:rPr>
          <w:rFonts w:asciiTheme="majorHAnsi" w:eastAsia="Calibri" w:hAnsiTheme="majorHAnsi" w:cs="Calibri"/>
          <w:spacing w:val="1"/>
          <w:sz w:val="18"/>
          <w:szCs w:val="18"/>
          <w:lang w:val="fr-FR"/>
        </w:rPr>
        <w:t xml:space="preserve"> obtenir davantage de partenaires pour soutenir une stratégie ou un plan unique national de la santé</w:t>
      </w:r>
      <w:r w:rsidRPr="006A041B">
        <w:rPr>
          <w:rFonts w:asciiTheme="majorHAnsi" w:eastAsia="Calibri" w:hAnsiTheme="majorHAnsi" w:cs="Calibri"/>
          <w:sz w:val="18"/>
          <w:szCs w:val="18"/>
          <w:lang w:val="fr-FR"/>
        </w:rPr>
        <w:t>.</w:t>
      </w:r>
      <w:r w:rsidRPr="006A041B">
        <w:rPr>
          <w:rFonts w:asciiTheme="majorHAnsi" w:eastAsia="Calibri" w:hAnsiTheme="majorHAnsi" w:cs="Calibri"/>
          <w:spacing w:val="1"/>
          <w:sz w:val="18"/>
          <w:szCs w:val="18"/>
          <w:lang w:val="fr-FR"/>
        </w:rPr>
        <w:t xml:space="preserve"> </w:t>
      </w:r>
      <w:hyperlink r:id="rId6" w:history="1">
        <w:r w:rsidRPr="009D66A5">
          <w:rPr>
            <w:rStyle w:val="Hyperlink"/>
            <w:rFonts w:asciiTheme="majorHAnsi" w:eastAsia="Calibri" w:hAnsiTheme="majorHAnsi" w:cs="Calibri"/>
            <w:spacing w:val="1"/>
            <w:sz w:val="18"/>
            <w:szCs w:val="18"/>
          </w:rPr>
          <w:t>www</w:t>
        </w:r>
        <w:r w:rsidRPr="009D66A5">
          <w:rPr>
            <w:rStyle w:val="Hyperlink"/>
            <w:rFonts w:asciiTheme="majorHAnsi" w:eastAsia="Calibri" w:hAnsiTheme="majorHAnsi" w:cs="Calibri"/>
            <w:sz w:val="18"/>
            <w:szCs w:val="18"/>
          </w:rPr>
          <w:t>.i</w:t>
        </w:r>
        <w:r w:rsidRPr="009D66A5">
          <w:rPr>
            <w:rStyle w:val="Hyperlink"/>
            <w:rFonts w:asciiTheme="majorHAnsi" w:eastAsia="Calibri" w:hAnsiTheme="majorHAnsi" w:cs="Calibri"/>
            <w:spacing w:val="-1"/>
            <w:sz w:val="18"/>
            <w:szCs w:val="18"/>
          </w:rPr>
          <w:t>n</w:t>
        </w:r>
        <w:r w:rsidRPr="009D66A5">
          <w:rPr>
            <w:rStyle w:val="Hyperlink"/>
            <w:rFonts w:asciiTheme="majorHAnsi" w:eastAsia="Calibri" w:hAnsiTheme="majorHAnsi" w:cs="Calibri"/>
            <w:sz w:val="18"/>
            <w:szCs w:val="18"/>
          </w:rPr>
          <w:t>t</w:t>
        </w:r>
        <w:r w:rsidRPr="009D66A5">
          <w:rPr>
            <w:rStyle w:val="Hyperlink"/>
            <w:rFonts w:asciiTheme="majorHAnsi" w:eastAsia="Calibri" w:hAnsiTheme="majorHAnsi" w:cs="Calibri"/>
            <w:spacing w:val="-1"/>
            <w:sz w:val="18"/>
            <w:szCs w:val="18"/>
          </w:rPr>
          <w:t>e</w:t>
        </w:r>
        <w:r w:rsidRPr="009D66A5">
          <w:rPr>
            <w:rStyle w:val="Hyperlink"/>
            <w:rFonts w:asciiTheme="majorHAnsi" w:eastAsia="Calibri" w:hAnsiTheme="majorHAnsi" w:cs="Calibri"/>
            <w:spacing w:val="2"/>
            <w:sz w:val="18"/>
            <w:szCs w:val="18"/>
          </w:rPr>
          <w:t>r</w:t>
        </w:r>
        <w:r w:rsidRPr="009D66A5">
          <w:rPr>
            <w:rStyle w:val="Hyperlink"/>
            <w:rFonts w:asciiTheme="majorHAnsi" w:eastAsia="Calibri" w:hAnsiTheme="majorHAnsi" w:cs="Calibri"/>
            <w:spacing w:val="-1"/>
            <w:sz w:val="18"/>
            <w:szCs w:val="18"/>
          </w:rPr>
          <w:t>n</w:t>
        </w:r>
        <w:r w:rsidRPr="009D66A5">
          <w:rPr>
            <w:rStyle w:val="Hyperlink"/>
            <w:rFonts w:asciiTheme="majorHAnsi" w:eastAsia="Calibri" w:hAnsiTheme="majorHAnsi" w:cs="Calibri"/>
            <w:sz w:val="18"/>
            <w:szCs w:val="18"/>
          </w:rPr>
          <w:t>at</w:t>
        </w:r>
        <w:r w:rsidRPr="009D66A5">
          <w:rPr>
            <w:rStyle w:val="Hyperlink"/>
            <w:rFonts w:asciiTheme="majorHAnsi" w:eastAsia="Calibri" w:hAnsiTheme="majorHAnsi" w:cs="Calibri"/>
            <w:spacing w:val="-1"/>
            <w:sz w:val="18"/>
            <w:szCs w:val="18"/>
          </w:rPr>
          <w:t>i</w:t>
        </w:r>
        <w:r w:rsidRPr="009D66A5">
          <w:rPr>
            <w:rStyle w:val="Hyperlink"/>
            <w:rFonts w:asciiTheme="majorHAnsi" w:eastAsia="Calibri" w:hAnsiTheme="majorHAnsi" w:cs="Calibri"/>
            <w:spacing w:val="1"/>
            <w:sz w:val="18"/>
            <w:szCs w:val="18"/>
          </w:rPr>
          <w:t>o</w:t>
        </w:r>
        <w:r w:rsidRPr="009D66A5">
          <w:rPr>
            <w:rStyle w:val="Hyperlink"/>
            <w:rFonts w:asciiTheme="majorHAnsi" w:eastAsia="Calibri" w:hAnsiTheme="majorHAnsi" w:cs="Calibri"/>
            <w:spacing w:val="-1"/>
            <w:sz w:val="18"/>
            <w:szCs w:val="18"/>
          </w:rPr>
          <w:t>n</w:t>
        </w:r>
        <w:r w:rsidRPr="009D66A5">
          <w:rPr>
            <w:rStyle w:val="Hyperlink"/>
            <w:rFonts w:asciiTheme="majorHAnsi" w:eastAsia="Calibri" w:hAnsiTheme="majorHAnsi" w:cs="Calibri"/>
            <w:sz w:val="18"/>
            <w:szCs w:val="18"/>
          </w:rPr>
          <w:t>al</w:t>
        </w:r>
        <w:r w:rsidRPr="009D66A5">
          <w:rPr>
            <w:rStyle w:val="Hyperlink"/>
            <w:rFonts w:asciiTheme="majorHAnsi" w:eastAsia="Calibri" w:hAnsiTheme="majorHAnsi" w:cs="Calibri"/>
            <w:spacing w:val="1"/>
            <w:sz w:val="18"/>
            <w:szCs w:val="18"/>
          </w:rPr>
          <w:t>h</w:t>
        </w:r>
        <w:r w:rsidRPr="009D66A5">
          <w:rPr>
            <w:rStyle w:val="Hyperlink"/>
            <w:rFonts w:asciiTheme="majorHAnsi" w:eastAsia="Calibri" w:hAnsiTheme="majorHAnsi" w:cs="Calibri"/>
            <w:spacing w:val="-1"/>
            <w:sz w:val="18"/>
            <w:szCs w:val="18"/>
          </w:rPr>
          <w:t>e</w:t>
        </w:r>
        <w:r w:rsidRPr="009D66A5">
          <w:rPr>
            <w:rStyle w:val="Hyperlink"/>
            <w:rFonts w:asciiTheme="majorHAnsi" w:eastAsia="Calibri" w:hAnsiTheme="majorHAnsi" w:cs="Calibri"/>
            <w:sz w:val="18"/>
            <w:szCs w:val="18"/>
          </w:rPr>
          <w:t>al</w:t>
        </w:r>
        <w:r w:rsidRPr="009D66A5">
          <w:rPr>
            <w:rStyle w:val="Hyperlink"/>
            <w:rFonts w:asciiTheme="majorHAnsi" w:eastAsia="Calibri" w:hAnsiTheme="majorHAnsi" w:cs="Calibri"/>
            <w:spacing w:val="-1"/>
            <w:sz w:val="18"/>
            <w:szCs w:val="18"/>
          </w:rPr>
          <w:t>thp</w:t>
        </w:r>
        <w:r w:rsidRPr="009D66A5">
          <w:rPr>
            <w:rStyle w:val="Hyperlink"/>
            <w:rFonts w:asciiTheme="majorHAnsi" w:eastAsia="Calibri" w:hAnsiTheme="majorHAnsi" w:cs="Calibri"/>
            <w:sz w:val="18"/>
            <w:szCs w:val="18"/>
          </w:rPr>
          <w:t>a</w:t>
        </w:r>
        <w:r w:rsidRPr="009D66A5">
          <w:rPr>
            <w:rStyle w:val="Hyperlink"/>
            <w:rFonts w:asciiTheme="majorHAnsi" w:eastAsia="Calibri" w:hAnsiTheme="majorHAnsi" w:cs="Calibri"/>
            <w:spacing w:val="2"/>
            <w:sz w:val="18"/>
            <w:szCs w:val="18"/>
          </w:rPr>
          <w:t>r</w:t>
        </w:r>
        <w:r w:rsidRPr="009D66A5">
          <w:rPr>
            <w:rStyle w:val="Hyperlink"/>
            <w:rFonts w:asciiTheme="majorHAnsi" w:eastAsia="Calibri" w:hAnsiTheme="majorHAnsi" w:cs="Calibri"/>
            <w:sz w:val="18"/>
            <w:szCs w:val="18"/>
          </w:rPr>
          <w:t>t</w:t>
        </w:r>
        <w:r w:rsidRPr="009D66A5">
          <w:rPr>
            <w:rStyle w:val="Hyperlink"/>
            <w:rFonts w:asciiTheme="majorHAnsi" w:eastAsia="Calibri" w:hAnsiTheme="majorHAnsi" w:cs="Calibri"/>
            <w:spacing w:val="-1"/>
            <w:sz w:val="18"/>
            <w:szCs w:val="18"/>
          </w:rPr>
          <w:t>ne</w:t>
        </w:r>
        <w:r w:rsidRPr="009D66A5">
          <w:rPr>
            <w:rStyle w:val="Hyperlink"/>
            <w:rFonts w:asciiTheme="majorHAnsi" w:eastAsia="Calibri" w:hAnsiTheme="majorHAnsi" w:cs="Calibri"/>
            <w:spacing w:val="2"/>
            <w:sz w:val="18"/>
            <w:szCs w:val="18"/>
          </w:rPr>
          <w:t>r</w:t>
        </w:r>
        <w:r w:rsidRPr="009D66A5">
          <w:rPr>
            <w:rStyle w:val="Hyperlink"/>
            <w:rFonts w:asciiTheme="majorHAnsi" w:eastAsia="Calibri" w:hAnsiTheme="majorHAnsi" w:cs="Calibri"/>
            <w:spacing w:val="-1"/>
            <w:sz w:val="18"/>
            <w:szCs w:val="18"/>
          </w:rPr>
          <w:t>sh</w:t>
        </w:r>
        <w:r w:rsidRPr="009D66A5">
          <w:rPr>
            <w:rStyle w:val="Hyperlink"/>
            <w:rFonts w:asciiTheme="majorHAnsi" w:eastAsia="Calibri" w:hAnsiTheme="majorHAnsi" w:cs="Calibri"/>
            <w:spacing w:val="2"/>
            <w:sz w:val="18"/>
            <w:szCs w:val="18"/>
          </w:rPr>
          <w:t>i</w:t>
        </w:r>
        <w:r w:rsidRPr="009D66A5">
          <w:rPr>
            <w:rStyle w:val="Hyperlink"/>
            <w:rFonts w:asciiTheme="majorHAnsi" w:eastAsia="Calibri" w:hAnsiTheme="majorHAnsi" w:cs="Calibri"/>
            <w:spacing w:val="-1"/>
            <w:sz w:val="18"/>
            <w:szCs w:val="18"/>
          </w:rPr>
          <w:t>p</w:t>
        </w:r>
        <w:r w:rsidRPr="009D66A5">
          <w:rPr>
            <w:rStyle w:val="Hyperlink"/>
            <w:rFonts w:asciiTheme="majorHAnsi" w:eastAsia="Calibri" w:hAnsiTheme="majorHAnsi" w:cs="Calibri"/>
            <w:sz w:val="18"/>
            <w:szCs w:val="18"/>
          </w:rPr>
          <w:t>.</w:t>
        </w:r>
        <w:r w:rsidRPr="009D66A5">
          <w:rPr>
            <w:rStyle w:val="Hyperlink"/>
            <w:rFonts w:asciiTheme="majorHAnsi" w:eastAsia="Calibri" w:hAnsiTheme="majorHAnsi" w:cs="Calibri"/>
            <w:spacing w:val="1"/>
            <w:sz w:val="18"/>
            <w:szCs w:val="18"/>
          </w:rPr>
          <w:t>n</w:t>
        </w:r>
        <w:r w:rsidRPr="009D66A5">
          <w:rPr>
            <w:rStyle w:val="Hyperlink"/>
            <w:rFonts w:asciiTheme="majorHAnsi" w:eastAsia="Calibri" w:hAnsiTheme="majorHAnsi" w:cs="Calibri"/>
            <w:spacing w:val="-1"/>
            <w:sz w:val="18"/>
            <w:szCs w:val="18"/>
          </w:rPr>
          <w:t>e</w:t>
        </w:r>
        <w:r w:rsidRPr="009D66A5">
          <w:rPr>
            <w:rStyle w:val="Hyperlink"/>
            <w:rFonts w:asciiTheme="majorHAnsi" w:eastAsia="Calibri" w:hAnsiTheme="majorHAnsi" w:cs="Calibri"/>
            <w:sz w:val="18"/>
            <w:szCs w:val="18"/>
          </w:rPr>
          <w:t>t/</w:t>
        </w:r>
        <w:r w:rsidRPr="009D66A5">
          <w:rPr>
            <w:rStyle w:val="Hyperlink"/>
            <w:rFonts w:asciiTheme="majorHAnsi" w:eastAsia="Calibri" w:hAnsiTheme="majorHAnsi" w:cs="Calibri"/>
            <w:spacing w:val="-1"/>
            <w:sz w:val="18"/>
            <w:szCs w:val="18"/>
          </w:rPr>
          <w:t>en</w:t>
        </w:r>
        <w:r w:rsidRPr="009D66A5">
          <w:rPr>
            <w:rStyle w:val="Hyperlink"/>
            <w:rFonts w:asciiTheme="majorHAnsi" w:eastAsia="Calibri" w:hAnsiTheme="majorHAnsi" w:cs="Calibri"/>
            <w:sz w:val="18"/>
            <w:szCs w:val="18"/>
          </w:rPr>
          <w:t>/</w:t>
        </w:r>
        <w:r w:rsidRPr="009D66A5">
          <w:rPr>
            <w:rStyle w:val="Hyperlink"/>
            <w:rFonts w:asciiTheme="majorHAnsi" w:eastAsia="Calibri" w:hAnsiTheme="majorHAnsi" w:cs="Calibri"/>
            <w:spacing w:val="2"/>
            <w:sz w:val="18"/>
            <w:szCs w:val="18"/>
          </w:rPr>
          <w:t>k</w:t>
        </w:r>
        <w:r w:rsidRPr="009D66A5">
          <w:rPr>
            <w:rStyle w:val="Hyperlink"/>
            <w:rFonts w:asciiTheme="majorHAnsi" w:eastAsia="Calibri" w:hAnsiTheme="majorHAnsi" w:cs="Calibri"/>
            <w:spacing w:val="-1"/>
            <w:sz w:val="18"/>
            <w:szCs w:val="18"/>
          </w:rPr>
          <w:t>e</w:t>
        </w:r>
        <w:r w:rsidRPr="009D66A5">
          <w:rPr>
            <w:rStyle w:val="Hyperlink"/>
            <w:rFonts w:asciiTheme="majorHAnsi" w:eastAsia="Calibri" w:hAnsiTheme="majorHAnsi" w:cs="Calibri"/>
            <w:spacing w:val="3"/>
            <w:sz w:val="18"/>
            <w:szCs w:val="18"/>
          </w:rPr>
          <w:t>y</w:t>
        </w:r>
        <w:r w:rsidRPr="009D66A5">
          <w:rPr>
            <w:rStyle w:val="Hyperlink"/>
            <w:rFonts w:asciiTheme="majorHAnsi" w:eastAsia="Calibri" w:hAnsiTheme="majorHAnsi" w:cs="Calibri"/>
            <w:sz w:val="18"/>
            <w:szCs w:val="18"/>
          </w:rPr>
          <w:t>-i</w:t>
        </w:r>
        <w:r w:rsidRPr="009D66A5">
          <w:rPr>
            <w:rStyle w:val="Hyperlink"/>
            <w:rFonts w:asciiTheme="majorHAnsi" w:eastAsia="Calibri" w:hAnsiTheme="majorHAnsi" w:cs="Calibri"/>
            <w:spacing w:val="1"/>
            <w:sz w:val="18"/>
            <w:szCs w:val="18"/>
          </w:rPr>
          <w:t>s</w:t>
        </w:r>
        <w:r w:rsidRPr="009D66A5">
          <w:rPr>
            <w:rStyle w:val="Hyperlink"/>
            <w:rFonts w:asciiTheme="majorHAnsi" w:eastAsia="Calibri" w:hAnsiTheme="majorHAnsi" w:cs="Calibri"/>
            <w:spacing w:val="-1"/>
            <w:sz w:val="18"/>
            <w:szCs w:val="18"/>
          </w:rPr>
          <w:t>s</w:t>
        </w:r>
        <w:r w:rsidRPr="009D66A5">
          <w:rPr>
            <w:rStyle w:val="Hyperlink"/>
            <w:rFonts w:asciiTheme="majorHAnsi" w:eastAsia="Calibri" w:hAnsiTheme="majorHAnsi" w:cs="Calibri"/>
            <w:spacing w:val="1"/>
            <w:sz w:val="18"/>
            <w:szCs w:val="18"/>
          </w:rPr>
          <w:t>u</w:t>
        </w:r>
        <w:r w:rsidRPr="009D66A5">
          <w:rPr>
            <w:rStyle w:val="Hyperlink"/>
            <w:rFonts w:asciiTheme="majorHAnsi" w:eastAsia="Calibri" w:hAnsiTheme="majorHAnsi" w:cs="Calibri"/>
            <w:spacing w:val="-1"/>
            <w:sz w:val="18"/>
            <w:szCs w:val="18"/>
          </w:rPr>
          <w:t>es</w:t>
        </w:r>
        <w:r w:rsidRPr="009D66A5">
          <w:rPr>
            <w:rStyle w:val="Hyperlink"/>
            <w:rFonts w:asciiTheme="majorHAnsi" w:eastAsia="Calibri" w:hAnsiTheme="majorHAnsi" w:cs="Calibri"/>
            <w:sz w:val="18"/>
            <w:szCs w:val="18"/>
          </w:rPr>
          <w:t>/</w:t>
        </w:r>
        <w:r w:rsidRPr="009D66A5">
          <w:rPr>
            <w:rStyle w:val="Hyperlink"/>
            <w:rFonts w:asciiTheme="majorHAnsi" w:eastAsia="Calibri" w:hAnsiTheme="majorHAnsi" w:cs="Calibri"/>
            <w:spacing w:val="-1"/>
            <w:sz w:val="18"/>
            <w:szCs w:val="18"/>
          </w:rPr>
          <w:t>n</w:t>
        </w:r>
        <w:r w:rsidRPr="009D66A5">
          <w:rPr>
            <w:rStyle w:val="Hyperlink"/>
            <w:rFonts w:asciiTheme="majorHAnsi" w:eastAsia="Calibri" w:hAnsiTheme="majorHAnsi" w:cs="Calibri"/>
            <w:sz w:val="18"/>
            <w:szCs w:val="18"/>
          </w:rPr>
          <w:t>at</w:t>
        </w:r>
        <w:r w:rsidRPr="009D66A5">
          <w:rPr>
            <w:rStyle w:val="Hyperlink"/>
            <w:rFonts w:asciiTheme="majorHAnsi" w:eastAsia="Calibri" w:hAnsiTheme="majorHAnsi" w:cs="Calibri"/>
            <w:spacing w:val="-1"/>
            <w:sz w:val="18"/>
            <w:szCs w:val="18"/>
          </w:rPr>
          <w:t>i</w:t>
        </w:r>
        <w:r w:rsidRPr="009D66A5">
          <w:rPr>
            <w:rStyle w:val="Hyperlink"/>
            <w:rFonts w:asciiTheme="majorHAnsi" w:eastAsia="Calibri" w:hAnsiTheme="majorHAnsi" w:cs="Calibri"/>
            <w:spacing w:val="1"/>
            <w:sz w:val="18"/>
            <w:szCs w:val="18"/>
          </w:rPr>
          <w:t>o</w:t>
        </w:r>
        <w:r w:rsidRPr="009D66A5">
          <w:rPr>
            <w:rStyle w:val="Hyperlink"/>
            <w:rFonts w:asciiTheme="majorHAnsi" w:eastAsia="Calibri" w:hAnsiTheme="majorHAnsi" w:cs="Calibri"/>
            <w:spacing w:val="-1"/>
            <w:sz w:val="18"/>
            <w:szCs w:val="18"/>
          </w:rPr>
          <w:t>n</w:t>
        </w:r>
        <w:r w:rsidRPr="009D66A5">
          <w:rPr>
            <w:rStyle w:val="Hyperlink"/>
            <w:rFonts w:asciiTheme="majorHAnsi" w:eastAsia="Calibri" w:hAnsiTheme="majorHAnsi" w:cs="Calibri"/>
            <w:sz w:val="18"/>
            <w:szCs w:val="18"/>
          </w:rPr>
          <w:t>al</w:t>
        </w:r>
        <w:r w:rsidRPr="009D66A5">
          <w:rPr>
            <w:rStyle w:val="Hyperlink"/>
            <w:rFonts w:asciiTheme="majorHAnsi" w:eastAsia="Calibri" w:hAnsiTheme="majorHAnsi" w:cs="Calibri"/>
            <w:spacing w:val="3"/>
            <w:sz w:val="18"/>
            <w:szCs w:val="18"/>
          </w:rPr>
          <w:t>-</w:t>
        </w:r>
        <w:r w:rsidRPr="009D66A5">
          <w:rPr>
            <w:rStyle w:val="Hyperlink"/>
            <w:rFonts w:asciiTheme="majorHAnsi" w:eastAsia="Calibri" w:hAnsiTheme="majorHAnsi" w:cs="Calibri"/>
            <w:spacing w:val="-1"/>
            <w:sz w:val="18"/>
            <w:szCs w:val="18"/>
          </w:rPr>
          <w:t>he</w:t>
        </w:r>
        <w:r w:rsidRPr="009D66A5">
          <w:rPr>
            <w:rStyle w:val="Hyperlink"/>
            <w:rFonts w:asciiTheme="majorHAnsi" w:eastAsia="Calibri" w:hAnsiTheme="majorHAnsi" w:cs="Calibri"/>
            <w:sz w:val="18"/>
            <w:szCs w:val="18"/>
          </w:rPr>
          <w:t>al</w:t>
        </w:r>
        <w:r w:rsidRPr="009D66A5">
          <w:rPr>
            <w:rStyle w:val="Hyperlink"/>
            <w:rFonts w:asciiTheme="majorHAnsi" w:eastAsia="Calibri" w:hAnsiTheme="majorHAnsi" w:cs="Calibri"/>
            <w:spacing w:val="2"/>
            <w:sz w:val="18"/>
            <w:szCs w:val="18"/>
          </w:rPr>
          <w:t>t</w:t>
        </w:r>
        <w:r w:rsidRPr="009D66A5">
          <w:rPr>
            <w:rStyle w:val="Hyperlink"/>
            <w:rFonts w:asciiTheme="majorHAnsi" w:eastAsia="Calibri" w:hAnsiTheme="majorHAnsi" w:cs="Calibri"/>
            <w:spacing w:val="-1"/>
            <w:sz w:val="18"/>
            <w:szCs w:val="18"/>
          </w:rPr>
          <w:t>h</w:t>
        </w:r>
        <w:r w:rsidRPr="009D66A5">
          <w:rPr>
            <w:rStyle w:val="Hyperlink"/>
            <w:rFonts w:asciiTheme="majorHAnsi" w:eastAsia="Calibri" w:hAnsiTheme="majorHAnsi" w:cs="Calibri"/>
            <w:sz w:val="18"/>
            <w:szCs w:val="18"/>
          </w:rPr>
          <w:t>-</w:t>
        </w:r>
        <w:r w:rsidRPr="009D66A5">
          <w:rPr>
            <w:rStyle w:val="Hyperlink"/>
            <w:rFonts w:asciiTheme="majorHAnsi" w:eastAsia="Calibri" w:hAnsiTheme="majorHAnsi" w:cs="Calibri"/>
            <w:spacing w:val="-1"/>
            <w:sz w:val="18"/>
            <w:szCs w:val="18"/>
          </w:rPr>
          <w:t>p</w:t>
        </w:r>
        <w:r w:rsidRPr="009D66A5">
          <w:rPr>
            <w:rStyle w:val="Hyperlink"/>
            <w:rFonts w:asciiTheme="majorHAnsi" w:eastAsia="Calibri" w:hAnsiTheme="majorHAnsi" w:cs="Calibri"/>
            <w:sz w:val="18"/>
            <w:szCs w:val="18"/>
          </w:rPr>
          <w:t>l</w:t>
        </w:r>
        <w:r w:rsidRPr="009D66A5">
          <w:rPr>
            <w:rStyle w:val="Hyperlink"/>
            <w:rFonts w:asciiTheme="majorHAnsi" w:eastAsia="Calibri" w:hAnsiTheme="majorHAnsi" w:cs="Calibri"/>
            <w:spacing w:val="2"/>
            <w:sz w:val="18"/>
            <w:szCs w:val="18"/>
          </w:rPr>
          <w:t>a</w:t>
        </w:r>
        <w:r w:rsidRPr="009D66A5">
          <w:rPr>
            <w:rStyle w:val="Hyperlink"/>
            <w:rFonts w:asciiTheme="majorHAnsi" w:eastAsia="Calibri" w:hAnsiTheme="majorHAnsi" w:cs="Calibri"/>
            <w:spacing w:val="-1"/>
            <w:sz w:val="18"/>
            <w:szCs w:val="18"/>
          </w:rPr>
          <w:t>nn</w:t>
        </w:r>
        <w:r w:rsidRPr="009D66A5">
          <w:rPr>
            <w:rStyle w:val="Hyperlink"/>
            <w:rFonts w:asciiTheme="majorHAnsi" w:eastAsia="Calibri" w:hAnsiTheme="majorHAnsi" w:cs="Calibri"/>
            <w:spacing w:val="2"/>
            <w:sz w:val="18"/>
            <w:szCs w:val="18"/>
          </w:rPr>
          <w:t>i</w:t>
        </w:r>
        <w:r w:rsidRPr="009D66A5">
          <w:rPr>
            <w:rStyle w:val="Hyperlink"/>
            <w:rFonts w:asciiTheme="majorHAnsi" w:eastAsia="Calibri" w:hAnsiTheme="majorHAnsi" w:cs="Calibri"/>
            <w:spacing w:val="-1"/>
            <w:sz w:val="18"/>
            <w:szCs w:val="18"/>
          </w:rPr>
          <w:t>n</w:t>
        </w:r>
        <w:r w:rsidRPr="009D66A5">
          <w:rPr>
            <w:rStyle w:val="Hyperlink"/>
            <w:rFonts w:asciiTheme="majorHAnsi" w:eastAsia="Calibri" w:hAnsiTheme="majorHAnsi" w:cs="Calibri"/>
            <w:sz w:val="18"/>
            <w:szCs w:val="18"/>
          </w:rPr>
          <w:t>g-ja</w:t>
        </w:r>
        <w:r w:rsidRPr="009D66A5">
          <w:rPr>
            <w:rStyle w:val="Hyperlink"/>
            <w:rFonts w:asciiTheme="majorHAnsi" w:eastAsia="Calibri" w:hAnsiTheme="majorHAnsi" w:cs="Calibri"/>
            <w:spacing w:val="2"/>
            <w:sz w:val="18"/>
            <w:szCs w:val="18"/>
          </w:rPr>
          <w:t>n</w:t>
        </w:r>
        <w:r w:rsidRPr="009D66A5">
          <w:rPr>
            <w:rStyle w:val="Hyperlink"/>
            <w:rFonts w:asciiTheme="majorHAnsi" w:eastAsia="Calibri" w:hAnsiTheme="majorHAnsi" w:cs="Calibri"/>
            <w:spacing w:val="1"/>
            <w:sz w:val="18"/>
            <w:szCs w:val="18"/>
          </w:rPr>
          <w:t>s</w:t>
        </w:r>
        <w:r w:rsidRPr="009D66A5">
          <w:rPr>
            <w:rStyle w:val="Hyperlink"/>
            <w:rFonts w:asciiTheme="majorHAnsi" w:eastAsia="Calibri" w:hAnsiTheme="majorHAnsi" w:cs="Calibri"/>
            <w:sz w:val="18"/>
            <w:szCs w:val="18"/>
          </w:rPr>
          <w:t>/</w:t>
        </w:r>
      </w:hyperlink>
    </w:p>
  </w:footnote>
  <w:footnote w:id="13">
    <w:p w14:paraId="2EE46DDC" w14:textId="77777777" w:rsidR="00253494" w:rsidRPr="009D66A5" w:rsidRDefault="00253494" w:rsidP="00523485">
      <w:pPr>
        <w:spacing w:before="29"/>
        <w:ind w:left="100"/>
        <w:jc w:val="both"/>
        <w:rPr>
          <w:rFonts w:asciiTheme="majorHAnsi" w:eastAsia="Calibri" w:hAnsiTheme="majorHAnsi" w:cs="Calibri"/>
          <w:sz w:val="18"/>
          <w:szCs w:val="18"/>
        </w:rPr>
      </w:pPr>
      <w:r w:rsidRPr="006A041B">
        <w:rPr>
          <w:rStyle w:val="FootnoteReference"/>
          <w:rFonts w:asciiTheme="majorHAnsi" w:hAnsiTheme="majorHAnsi"/>
          <w:sz w:val="18"/>
          <w:szCs w:val="18"/>
        </w:rPr>
        <w:footnoteRef/>
      </w:r>
      <w:r w:rsidRPr="009D66A5">
        <w:rPr>
          <w:rFonts w:asciiTheme="majorHAnsi" w:hAnsiTheme="majorHAnsi"/>
          <w:sz w:val="18"/>
          <w:szCs w:val="18"/>
        </w:rPr>
        <w:t xml:space="preserve"> </w:t>
      </w:r>
      <w:hyperlink r:id="rId7" w:history="1">
        <w:r w:rsidRPr="009D66A5">
          <w:rPr>
            <w:rStyle w:val="Hyperlink"/>
            <w:rFonts w:asciiTheme="majorHAnsi" w:eastAsia="Calibri" w:hAnsiTheme="majorHAnsi" w:cs="Calibri"/>
            <w:spacing w:val="1"/>
            <w:sz w:val="18"/>
            <w:szCs w:val="18"/>
          </w:rPr>
          <w:t>www</w:t>
        </w:r>
        <w:r w:rsidRPr="009D66A5">
          <w:rPr>
            <w:rStyle w:val="Hyperlink"/>
            <w:rFonts w:asciiTheme="majorHAnsi" w:eastAsia="Calibri" w:hAnsiTheme="majorHAnsi" w:cs="Calibri"/>
            <w:sz w:val="18"/>
            <w:szCs w:val="18"/>
          </w:rPr>
          <w:t>.</w:t>
        </w:r>
        <w:r w:rsidRPr="009D66A5">
          <w:rPr>
            <w:rStyle w:val="Hyperlink"/>
            <w:rFonts w:asciiTheme="majorHAnsi" w:eastAsia="Calibri" w:hAnsiTheme="majorHAnsi" w:cs="Calibri"/>
            <w:spacing w:val="-1"/>
            <w:sz w:val="18"/>
            <w:szCs w:val="18"/>
          </w:rPr>
          <w:t>g</w:t>
        </w:r>
        <w:r w:rsidRPr="009D66A5">
          <w:rPr>
            <w:rStyle w:val="Hyperlink"/>
            <w:rFonts w:asciiTheme="majorHAnsi" w:eastAsia="Calibri" w:hAnsiTheme="majorHAnsi" w:cs="Calibri"/>
            <w:sz w:val="18"/>
            <w:szCs w:val="18"/>
          </w:rPr>
          <w:t>l</w:t>
        </w:r>
        <w:r w:rsidRPr="009D66A5">
          <w:rPr>
            <w:rStyle w:val="Hyperlink"/>
            <w:rFonts w:asciiTheme="majorHAnsi" w:eastAsia="Calibri" w:hAnsiTheme="majorHAnsi" w:cs="Calibri"/>
            <w:spacing w:val="1"/>
            <w:sz w:val="18"/>
            <w:szCs w:val="18"/>
          </w:rPr>
          <w:t>o</w:t>
        </w:r>
        <w:r w:rsidRPr="009D66A5">
          <w:rPr>
            <w:rStyle w:val="Hyperlink"/>
            <w:rFonts w:asciiTheme="majorHAnsi" w:eastAsia="Calibri" w:hAnsiTheme="majorHAnsi" w:cs="Calibri"/>
            <w:spacing w:val="-1"/>
            <w:sz w:val="18"/>
            <w:szCs w:val="18"/>
          </w:rPr>
          <w:t>b</w:t>
        </w:r>
        <w:r w:rsidRPr="009D66A5">
          <w:rPr>
            <w:rStyle w:val="Hyperlink"/>
            <w:rFonts w:asciiTheme="majorHAnsi" w:eastAsia="Calibri" w:hAnsiTheme="majorHAnsi" w:cs="Calibri"/>
            <w:sz w:val="18"/>
            <w:szCs w:val="18"/>
          </w:rPr>
          <w:t>alf</w:t>
        </w:r>
        <w:r w:rsidRPr="009D66A5">
          <w:rPr>
            <w:rStyle w:val="Hyperlink"/>
            <w:rFonts w:asciiTheme="majorHAnsi" w:eastAsia="Calibri" w:hAnsiTheme="majorHAnsi" w:cs="Calibri"/>
            <w:spacing w:val="-1"/>
            <w:sz w:val="18"/>
            <w:szCs w:val="18"/>
          </w:rPr>
          <w:t>in</w:t>
        </w:r>
        <w:r w:rsidRPr="009D66A5">
          <w:rPr>
            <w:rStyle w:val="Hyperlink"/>
            <w:rFonts w:asciiTheme="majorHAnsi" w:eastAsia="Calibri" w:hAnsiTheme="majorHAnsi" w:cs="Calibri"/>
            <w:spacing w:val="2"/>
            <w:sz w:val="18"/>
            <w:szCs w:val="18"/>
          </w:rPr>
          <w:t>a</w:t>
        </w:r>
        <w:r w:rsidRPr="009D66A5">
          <w:rPr>
            <w:rStyle w:val="Hyperlink"/>
            <w:rFonts w:asciiTheme="majorHAnsi" w:eastAsia="Calibri" w:hAnsiTheme="majorHAnsi" w:cs="Calibri"/>
            <w:spacing w:val="-1"/>
            <w:sz w:val="18"/>
            <w:szCs w:val="18"/>
          </w:rPr>
          <w:t>n</w:t>
        </w:r>
        <w:r w:rsidRPr="009D66A5">
          <w:rPr>
            <w:rStyle w:val="Hyperlink"/>
            <w:rFonts w:asciiTheme="majorHAnsi" w:eastAsia="Calibri" w:hAnsiTheme="majorHAnsi" w:cs="Calibri"/>
            <w:spacing w:val="1"/>
            <w:sz w:val="18"/>
            <w:szCs w:val="18"/>
          </w:rPr>
          <w:t>c</w:t>
        </w:r>
        <w:r w:rsidRPr="009D66A5">
          <w:rPr>
            <w:rStyle w:val="Hyperlink"/>
            <w:rFonts w:asciiTheme="majorHAnsi" w:eastAsia="Calibri" w:hAnsiTheme="majorHAnsi" w:cs="Calibri"/>
            <w:sz w:val="18"/>
            <w:szCs w:val="18"/>
          </w:rPr>
          <w:t>i</w:t>
        </w:r>
        <w:r w:rsidRPr="009D66A5">
          <w:rPr>
            <w:rStyle w:val="Hyperlink"/>
            <w:rFonts w:asciiTheme="majorHAnsi" w:eastAsia="Calibri" w:hAnsiTheme="majorHAnsi" w:cs="Calibri"/>
            <w:spacing w:val="-1"/>
            <w:sz w:val="18"/>
            <w:szCs w:val="18"/>
          </w:rPr>
          <w:t>ng</w:t>
        </w:r>
        <w:r w:rsidRPr="009D66A5">
          <w:rPr>
            <w:rStyle w:val="Hyperlink"/>
            <w:rFonts w:asciiTheme="majorHAnsi" w:eastAsia="Calibri" w:hAnsiTheme="majorHAnsi" w:cs="Calibri"/>
            <w:sz w:val="18"/>
            <w:szCs w:val="18"/>
          </w:rPr>
          <w:t>fa</w:t>
        </w:r>
        <w:r w:rsidRPr="009D66A5">
          <w:rPr>
            <w:rStyle w:val="Hyperlink"/>
            <w:rFonts w:asciiTheme="majorHAnsi" w:eastAsia="Calibri" w:hAnsiTheme="majorHAnsi" w:cs="Calibri"/>
            <w:spacing w:val="1"/>
            <w:sz w:val="18"/>
            <w:szCs w:val="18"/>
          </w:rPr>
          <w:t>ci</w:t>
        </w:r>
        <w:r w:rsidRPr="009D66A5">
          <w:rPr>
            <w:rStyle w:val="Hyperlink"/>
            <w:rFonts w:asciiTheme="majorHAnsi" w:eastAsia="Calibri" w:hAnsiTheme="majorHAnsi" w:cs="Calibri"/>
            <w:spacing w:val="2"/>
            <w:sz w:val="18"/>
            <w:szCs w:val="18"/>
          </w:rPr>
          <w:t>l</w:t>
        </w:r>
        <w:r w:rsidRPr="009D66A5">
          <w:rPr>
            <w:rStyle w:val="Hyperlink"/>
            <w:rFonts w:asciiTheme="majorHAnsi" w:eastAsia="Calibri" w:hAnsiTheme="majorHAnsi" w:cs="Calibri"/>
            <w:sz w:val="18"/>
            <w:szCs w:val="18"/>
          </w:rPr>
          <w:t>ity.</w:t>
        </w:r>
        <w:r w:rsidRPr="009D66A5">
          <w:rPr>
            <w:rStyle w:val="Hyperlink"/>
            <w:rFonts w:asciiTheme="majorHAnsi" w:eastAsia="Calibri" w:hAnsiTheme="majorHAnsi" w:cs="Calibri"/>
            <w:spacing w:val="1"/>
            <w:sz w:val="18"/>
            <w:szCs w:val="18"/>
          </w:rPr>
          <w:t>o</w:t>
        </w:r>
        <w:r w:rsidRPr="009D66A5">
          <w:rPr>
            <w:rStyle w:val="Hyperlink"/>
            <w:rFonts w:asciiTheme="majorHAnsi" w:eastAsia="Calibri" w:hAnsiTheme="majorHAnsi" w:cs="Calibri"/>
            <w:sz w:val="18"/>
            <w:szCs w:val="18"/>
          </w:rPr>
          <w:t>r</w:t>
        </w:r>
        <w:r w:rsidRPr="009D66A5">
          <w:rPr>
            <w:rStyle w:val="Hyperlink"/>
            <w:rFonts w:asciiTheme="majorHAnsi" w:eastAsia="Calibri" w:hAnsiTheme="majorHAnsi" w:cs="Calibri"/>
            <w:spacing w:val="-1"/>
            <w:sz w:val="18"/>
            <w:szCs w:val="18"/>
          </w:rPr>
          <w:t>g</w:t>
        </w:r>
        <w:r w:rsidRPr="009D66A5">
          <w:rPr>
            <w:rStyle w:val="Hyperlink"/>
            <w:rFonts w:asciiTheme="majorHAnsi" w:eastAsia="Calibri" w:hAnsiTheme="majorHAnsi" w:cs="Calibri"/>
            <w:sz w:val="18"/>
            <w:szCs w:val="18"/>
          </w:rPr>
          <w:t>/</w:t>
        </w:r>
        <w:r w:rsidRPr="009D66A5">
          <w:rPr>
            <w:rStyle w:val="Hyperlink"/>
            <w:rFonts w:asciiTheme="majorHAnsi" w:eastAsia="Calibri" w:hAnsiTheme="majorHAnsi" w:cs="Calibri"/>
            <w:spacing w:val="-1"/>
            <w:sz w:val="18"/>
            <w:szCs w:val="18"/>
          </w:rPr>
          <w:t>s</w:t>
        </w:r>
        <w:r w:rsidRPr="009D66A5">
          <w:rPr>
            <w:rStyle w:val="Hyperlink"/>
            <w:rFonts w:asciiTheme="majorHAnsi" w:eastAsia="Calibri" w:hAnsiTheme="majorHAnsi" w:cs="Calibri"/>
            <w:sz w:val="18"/>
            <w:szCs w:val="18"/>
          </w:rPr>
          <w:t>it</w:t>
        </w:r>
        <w:r w:rsidRPr="009D66A5">
          <w:rPr>
            <w:rStyle w:val="Hyperlink"/>
            <w:rFonts w:asciiTheme="majorHAnsi" w:eastAsia="Calibri" w:hAnsiTheme="majorHAnsi" w:cs="Calibri"/>
            <w:spacing w:val="1"/>
            <w:sz w:val="18"/>
            <w:szCs w:val="18"/>
          </w:rPr>
          <w:t>e</w:t>
        </w:r>
        <w:r w:rsidRPr="009D66A5">
          <w:rPr>
            <w:rStyle w:val="Hyperlink"/>
            <w:rFonts w:asciiTheme="majorHAnsi" w:eastAsia="Calibri" w:hAnsiTheme="majorHAnsi" w:cs="Calibri"/>
            <w:spacing w:val="-1"/>
            <w:sz w:val="18"/>
            <w:szCs w:val="18"/>
          </w:rPr>
          <w:t>s</w:t>
        </w:r>
        <w:r w:rsidRPr="009D66A5">
          <w:rPr>
            <w:rStyle w:val="Hyperlink"/>
            <w:rFonts w:asciiTheme="majorHAnsi" w:eastAsia="Calibri" w:hAnsiTheme="majorHAnsi" w:cs="Calibri"/>
            <w:sz w:val="18"/>
            <w:szCs w:val="18"/>
          </w:rPr>
          <w:t>/</w:t>
        </w:r>
        <w:r w:rsidRPr="009D66A5">
          <w:rPr>
            <w:rStyle w:val="Hyperlink"/>
            <w:rFonts w:asciiTheme="majorHAnsi" w:eastAsia="Calibri" w:hAnsiTheme="majorHAnsi" w:cs="Calibri"/>
            <w:spacing w:val="-1"/>
            <w:sz w:val="18"/>
            <w:szCs w:val="18"/>
          </w:rPr>
          <w:t>g</w:t>
        </w:r>
        <w:r w:rsidRPr="009D66A5">
          <w:rPr>
            <w:rStyle w:val="Hyperlink"/>
            <w:rFonts w:asciiTheme="majorHAnsi" w:eastAsia="Calibri" w:hAnsiTheme="majorHAnsi" w:cs="Calibri"/>
            <w:sz w:val="18"/>
            <w:szCs w:val="18"/>
          </w:rPr>
          <w:t>ff</w:t>
        </w:r>
        <w:r w:rsidRPr="009D66A5">
          <w:rPr>
            <w:rStyle w:val="Hyperlink"/>
            <w:rFonts w:asciiTheme="majorHAnsi" w:eastAsia="Calibri" w:hAnsiTheme="majorHAnsi" w:cs="Calibri"/>
            <w:spacing w:val="-1"/>
            <w:sz w:val="18"/>
            <w:szCs w:val="18"/>
          </w:rPr>
          <w:t>_</w:t>
        </w:r>
        <w:r w:rsidRPr="009D66A5">
          <w:rPr>
            <w:rStyle w:val="Hyperlink"/>
            <w:rFonts w:asciiTheme="majorHAnsi" w:eastAsia="Calibri" w:hAnsiTheme="majorHAnsi" w:cs="Calibri"/>
            <w:spacing w:val="1"/>
            <w:sz w:val="18"/>
            <w:szCs w:val="18"/>
          </w:rPr>
          <w:t>n</w:t>
        </w:r>
        <w:r w:rsidRPr="009D66A5">
          <w:rPr>
            <w:rStyle w:val="Hyperlink"/>
            <w:rFonts w:asciiTheme="majorHAnsi" w:eastAsia="Calibri" w:hAnsiTheme="majorHAnsi" w:cs="Calibri"/>
            <w:spacing w:val="-1"/>
            <w:sz w:val="18"/>
            <w:szCs w:val="18"/>
          </w:rPr>
          <w:t>e</w:t>
        </w:r>
        <w:r w:rsidRPr="009D66A5">
          <w:rPr>
            <w:rStyle w:val="Hyperlink"/>
            <w:rFonts w:asciiTheme="majorHAnsi" w:eastAsia="Calibri" w:hAnsiTheme="majorHAnsi" w:cs="Calibri"/>
            <w:spacing w:val="1"/>
            <w:sz w:val="18"/>
            <w:szCs w:val="18"/>
          </w:rPr>
          <w:t>w</w:t>
        </w:r>
        <w:r w:rsidRPr="009D66A5">
          <w:rPr>
            <w:rStyle w:val="Hyperlink"/>
            <w:rFonts w:asciiTheme="majorHAnsi" w:eastAsia="Calibri" w:hAnsiTheme="majorHAnsi" w:cs="Calibri"/>
            <w:sz w:val="18"/>
            <w:szCs w:val="18"/>
          </w:rPr>
          <w:t>/fi</w:t>
        </w:r>
        <w:r w:rsidRPr="009D66A5">
          <w:rPr>
            <w:rStyle w:val="Hyperlink"/>
            <w:rFonts w:asciiTheme="majorHAnsi" w:eastAsia="Calibri" w:hAnsiTheme="majorHAnsi" w:cs="Calibri"/>
            <w:spacing w:val="-1"/>
            <w:sz w:val="18"/>
            <w:szCs w:val="18"/>
          </w:rPr>
          <w:t>les</w:t>
        </w:r>
        <w:r w:rsidRPr="009D66A5">
          <w:rPr>
            <w:rStyle w:val="Hyperlink"/>
            <w:rFonts w:asciiTheme="majorHAnsi" w:eastAsia="Calibri" w:hAnsiTheme="majorHAnsi" w:cs="Calibri"/>
            <w:spacing w:val="2"/>
            <w:sz w:val="18"/>
            <w:szCs w:val="18"/>
          </w:rPr>
          <w:t>/</w:t>
        </w:r>
        <w:r w:rsidRPr="009D66A5">
          <w:rPr>
            <w:rStyle w:val="Hyperlink"/>
            <w:rFonts w:asciiTheme="majorHAnsi" w:eastAsia="Calibri" w:hAnsiTheme="majorHAnsi" w:cs="Calibri"/>
            <w:spacing w:val="-1"/>
            <w:sz w:val="18"/>
            <w:szCs w:val="18"/>
          </w:rPr>
          <w:t>d</w:t>
        </w:r>
        <w:r w:rsidRPr="009D66A5">
          <w:rPr>
            <w:rStyle w:val="Hyperlink"/>
            <w:rFonts w:asciiTheme="majorHAnsi" w:eastAsia="Calibri" w:hAnsiTheme="majorHAnsi" w:cs="Calibri"/>
            <w:spacing w:val="1"/>
            <w:sz w:val="18"/>
            <w:szCs w:val="18"/>
          </w:rPr>
          <w:t>oc</w:t>
        </w:r>
        <w:r w:rsidRPr="009D66A5">
          <w:rPr>
            <w:rStyle w:val="Hyperlink"/>
            <w:rFonts w:asciiTheme="majorHAnsi" w:eastAsia="Calibri" w:hAnsiTheme="majorHAnsi" w:cs="Calibri"/>
            <w:spacing w:val="-1"/>
            <w:sz w:val="18"/>
            <w:szCs w:val="18"/>
          </w:rPr>
          <w:t>u</w:t>
        </w:r>
        <w:r w:rsidRPr="009D66A5">
          <w:rPr>
            <w:rStyle w:val="Hyperlink"/>
            <w:rFonts w:asciiTheme="majorHAnsi" w:eastAsia="Calibri" w:hAnsiTheme="majorHAnsi" w:cs="Calibri"/>
            <w:sz w:val="18"/>
            <w:szCs w:val="18"/>
          </w:rPr>
          <w:t>m</w:t>
        </w:r>
        <w:r w:rsidRPr="009D66A5">
          <w:rPr>
            <w:rStyle w:val="Hyperlink"/>
            <w:rFonts w:asciiTheme="majorHAnsi" w:eastAsia="Calibri" w:hAnsiTheme="majorHAnsi" w:cs="Calibri"/>
            <w:spacing w:val="-1"/>
            <w:sz w:val="18"/>
            <w:szCs w:val="18"/>
          </w:rPr>
          <w:t>en</w:t>
        </w:r>
        <w:r w:rsidRPr="009D66A5">
          <w:rPr>
            <w:rStyle w:val="Hyperlink"/>
            <w:rFonts w:asciiTheme="majorHAnsi" w:eastAsia="Calibri" w:hAnsiTheme="majorHAnsi" w:cs="Calibri"/>
            <w:sz w:val="18"/>
            <w:szCs w:val="18"/>
          </w:rPr>
          <w:t>t</w:t>
        </w:r>
        <w:r w:rsidRPr="009D66A5">
          <w:rPr>
            <w:rStyle w:val="Hyperlink"/>
            <w:rFonts w:asciiTheme="majorHAnsi" w:eastAsia="Calibri" w:hAnsiTheme="majorHAnsi" w:cs="Calibri"/>
            <w:spacing w:val="-1"/>
            <w:sz w:val="18"/>
            <w:szCs w:val="18"/>
          </w:rPr>
          <w:t>s</w:t>
        </w:r>
        <w:r w:rsidRPr="009D66A5">
          <w:rPr>
            <w:rStyle w:val="Hyperlink"/>
            <w:rFonts w:asciiTheme="majorHAnsi" w:eastAsia="Calibri" w:hAnsiTheme="majorHAnsi" w:cs="Calibri"/>
            <w:sz w:val="18"/>
            <w:szCs w:val="18"/>
          </w:rPr>
          <w:t>/</w:t>
        </w:r>
        <w:r w:rsidRPr="009D66A5">
          <w:rPr>
            <w:rStyle w:val="Hyperlink"/>
            <w:rFonts w:asciiTheme="majorHAnsi" w:eastAsia="Calibri" w:hAnsiTheme="majorHAnsi" w:cs="Calibri"/>
            <w:spacing w:val="2"/>
            <w:sz w:val="18"/>
            <w:szCs w:val="18"/>
          </w:rPr>
          <w:t>G</w:t>
        </w:r>
        <w:r w:rsidRPr="009D66A5">
          <w:rPr>
            <w:rStyle w:val="Hyperlink"/>
            <w:rFonts w:asciiTheme="majorHAnsi" w:eastAsia="Calibri" w:hAnsiTheme="majorHAnsi" w:cs="Calibri"/>
            <w:spacing w:val="-1"/>
            <w:sz w:val="18"/>
            <w:szCs w:val="18"/>
          </w:rPr>
          <w:t>F</w:t>
        </w:r>
        <w:r w:rsidRPr="009D66A5">
          <w:rPr>
            <w:rStyle w:val="Hyperlink"/>
            <w:rFonts w:asciiTheme="majorHAnsi" w:eastAsia="Calibri" w:hAnsiTheme="majorHAnsi" w:cs="Calibri"/>
            <w:spacing w:val="1"/>
            <w:sz w:val="18"/>
            <w:szCs w:val="18"/>
          </w:rPr>
          <w:t>F</w:t>
        </w:r>
        <w:r w:rsidRPr="009D66A5">
          <w:rPr>
            <w:rStyle w:val="Hyperlink"/>
            <w:rFonts w:asciiTheme="majorHAnsi" w:eastAsia="Calibri" w:hAnsiTheme="majorHAnsi" w:cs="Calibri"/>
            <w:spacing w:val="-1"/>
            <w:sz w:val="18"/>
            <w:szCs w:val="18"/>
          </w:rPr>
          <w:t>_</w:t>
        </w:r>
        <w:r w:rsidRPr="009D66A5">
          <w:rPr>
            <w:rStyle w:val="Hyperlink"/>
            <w:rFonts w:asciiTheme="majorHAnsi" w:eastAsia="Calibri" w:hAnsiTheme="majorHAnsi" w:cs="Calibri"/>
            <w:sz w:val="18"/>
            <w:szCs w:val="18"/>
          </w:rPr>
          <w:t>Bu</w:t>
        </w:r>
        <w:r w:rsidRPr="009D66A5">
          <w:rPr>
            <w:rStyle w:val="Hyperlink"/>
            <w:rFonts w:asciiTheme="majorHAnsi" w:eastAsia="Calibri" w:hAnsiTheme="majorHAnsi" w:cs="Calibri"/>
            <w:spacing w:val="-1"/>
            <w:sz w:val="18"/>
            <w:szCs w:val="18"/>
          </w:rPr>
          <w:t>s</w:t>
        </w:r>
        <w:r w:rsidRPr="009D66A5">
          <w:rPr>
            <w:rStyle w:val="Hyperlink"/>
            <w:rFonts w:asciiTheme="majorHAnsi" w:eastAsia="Calibri" w:hAnsiTheme="majorHAnsi" w:cs="Calibri"/>
            <w:spacing w:val="2"/>
            <w:sz w:val="18"/>
            <w:szCs w:val="18"/>
          </w:rPr>
          <w:t>i</w:t>
        </w:r>
        <w:r w:rsidRPr="009D66A5">
          <w:rPr>
            <w:rStyle w:val="Hyperlink"/>
            <w:rFonts w:asciiTheme="majorHAnsi" w:eastAsia="Calibri" w:hAnsiTheme="majorHAnsi" w:cs="Calibri"/>
            <w:spacing w:val="-1"/>
            <w:sz w:val="18"/>
            <w:szCs w:val="18"/>
          </w:rPr>
          <w:t>ne</w:t>
        </w:r>
        <w:r w:rsidRPr="009D66A5">
          <w:rPr>
            <w:rStyle w:val="Hyperlink"/>
            <w:rFonts w:asciiTheme="majorHAnsi" w:eastAsia="Calibri" w:hAnsiTheme="majorHAnsi" w:cs="Calibri"/>
            <w:spacing w:val="1"/>
            <w:sz w:val="18"/>
            <w:szCs w:val="18"/>
          </w:rPr>
          <w:t>s</w:t>
        </w:r>
        <w:r w:rsidRPr="009D66A5">
          <w:rPr>
            <w:rStyle w:val="Hyperlink"/>
            <w:rFonts w:asciiTheme="majorHAnsi" w:eastAsia="Calibri" w:hAnsiTheme="majorHAnsi" w:cs="Calibri"/>
            <w:spacing w:val="-1"/>
            <w:sz w:val="18"/>
            <w:szCs w:val="18"/>
          </w:rPr>
          <w:t>s_</w:t>
        </w:r>
        <w:r w:rsidRPr="009D66A5">
          <w:rPr>
            <w:rStyle w:val="Hyperlink"/>
            <w:rFonts w:asciiTheme="majorHAnsi" w:eastAsia="Calibri" w:hAnsiTheme="majorHAnsi" w:cs="Calibri"/>
            <w:sz w:val="18"/>
            <w:szCs w:val="18"/>
          </w:rPr>
          <w:t>Pla</w:t>
        </w:r>
        <w:r w:rsidRPr="009D66A5">
          <w:rPr>
            <w:rStyle w:val="Hyperlink"/>
            <w:rFonts w:asciiTheme="majorHAnsi" w:eastAsia="Calibri" w:hAnsiTheme="majorHAnsi" w:cs="Calibri"/>
            <w:spacing w:val="-1"/>
            <w:sz w:val="18"/>
            <w:szCs w:val="18"/>
          </w:rPr>
          <w:t>n</w:t>
        </w:r>
        <w:r w:rsidRPr="009D66A5">
          <w:rPr>
            <w:rStyle w:val="Hyperlink"/>
            <w:rFonts w:asciiTheme="majorHAnsi" w:eastAsia="Calibri" w:hAnsiTheme="majorHAnsi" w:cs="Calibri"/>
            <w:spacing w:val="2"/>
            <w:sz w:val="18"/>
            <w:szCs w:val="18"/>
          </w:rPr>
          <w:t>.</w:t>
        </w:r>
        <w:r w:rsidRPr="009D66A5">
          <w:rPr>
            <w:rStyle w:val="Hyperlink"/>
            <w:rFonts w:asciiTheme="majorHAnsi" w:eastAsia="Calibri" w:hAnsiTheme="majorHAnsi" w:cs="Calibri"/>
            <w:spacing w:val="-1"/>
            <w:sz w:val="18"/>
            <w:szCs w:val="18"/>
          </w:rPr>
          <w:t>pd</w:t>
        </w:r>
        <w:r w:rsidRPr="009D66A5">
          <w:rPr>
            <w:rStyle w:val="Hyperlink"/>
            <w:rFonts w:asciiTheme="majorHAnsi" w:eastAsia="Calibri" w:hAnsiTheme="majorHAnsi" w:cs="Calibri"/>
            <w:sz w:val="18"/>
            <w:szCs w:val="18"/>
          </w:rPr>
          <w:t>f</w:t>
        </w:r>
      </w:hyperlink>
    </w:p>
    <w:p w14:paraId="79BC52F8" w14:textId="37E0115B" w:rsidR="00253494" w:rsidRPr="009D66A5" w:rsidRDefault="00253494" w:rsidP="00523485">
      <w:pPr>
        <w:pStyle w:val="FootnoteText"/>
        <w:jc w:val="both"/>
        <w:rPr>
          <w:rFonts w:asciiTheme="majorHAnsi" w:hAnsiTheme="majorHAnsi"/>
          <w:sz w:val="18"/>
          <w:szCs w:val="18"/>
        </w:rPr>
      </w:pPr>
    </w:p>
  </w:footnote>
  <w:footnote w:id="14">
    <w:p w14:paraId="212F9EB9" w14:textId="0C3DE96C" w:rsidR="00253494" w:rsidRPr="006A041B" w:rsidRDefault="00253494" w:rsidP="00523485">
      <w:pPr>
        <w:pStyle w:val="FootnoteText"/>
        <w:jc w:val="both"/>
        <w:rPr>
          <w:rFonts w:asciiTheme="majorHAnsi" w:hAnsiTheme="majorHAnsi"/>
          <w:sz w:val="18"/>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r w:rsidRPr="006A041B">
        <w:rPr>
          <w:rFonts w:asciiTheme="majorHAnsi" w:eastAsia="Calibri" w:hAnsiTheme="majorHAnsi" w:cs="Calibri"/>
          <w:spacing w:val="1"/>
          <w:sz w:val="18"/>
          <w:szCs w:val="18"/>
          <w:lang w:val="fr-FR"/>
        </w:rPr>
        <w:t>Le Président de la plateforme nationale multipartite sera nommé par le Gouvernement pour diriger les efforts de la plateforme nationale multipartite</w:t>
      </w:r>
    </w:p>
  </w:footnote>
  <w:footnote w:id="15">
    <w:p w14:paraId="73487482" w14:textId="3EB9E7BB" w:rsidR="00253494" w:rsidRPr="006A041B" w:rsidRDefault="00253494" w:rsidP="00523485">
      <w:pPr>
        <w:spacing w:line="200" w:lineRule="exact"/>
        <w:jc w:val="both"/>
        <w:rPr>
          <w:rFonts w:asciiTheme="majorHAnsi" w:eastAsia="Calibri" w:hAnsiTheme="majorHAnsi" w:cs="Calibri"/>
          <w:spacing w:val="-1"/>
          <w:position w:val="1"/>
          <w:sz w:val="18"/>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r w:rsidRPr="006A041B">
        <w:rPr>
          <w:rFonts w:asciiTheme="majorHAnsi" w:eastAsia="Calibri" w:hAnsiTheme="majorHAnsi" w:cs="Calibri"/>
          <w:spacing w:val="-1"/>
          <w:position w:val="1"/>
          <w:sz w:val="18"/>
          <w:szCs w:val="18"/>
          <w:lang w:val="fr-FR"/>
        </w:rPr>
        <w:t>Un financement est disponible pour ce poste à travers le Fond Fiduciaire du GFF. Le programme de travail du Président en exercice couvrira les enjeux pertinents de la SRMNEA</w:t>
      </w:r>
    </w:p>
  </w:footnote>
  <w:footnote w:id="16">
    <w:p w14:paraId="4CAE481D" w14:textId="52D85452" w:rsidR="00253494" w:rsidRPr="006A041B" w:rsidRDefault="00253494" w:rsidP="00523485">
      <w:pPr>
        <w:pStyle w:val="FootnoteText"/>
        <w:jc w:val="both"/>
        <w:rPr>
          <w:rFonts w:asciiTheme="majorHAnsi" w:hAnsiTheme="majorHAnsi"/>
          <w:sz w:val="18"/>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hyperlink r:id="rId8" w:history="1">
        <w:r w:rsidRPr="006A041B">
          <w:rPr>
            <w:rStyle w:val="Hyperlink"/>
            <w:rFonts w:asciiTheme="majorHAnsi" w:hAnsiTheme="majorHAnsi"/>
            <w:sz w:val="18"/>
            <w:szCs w:val="18"/>
            <w:lang w:val="fr-FR"/>
          </w:rPr>
          <w:t>http://globalfinancingfacility.org/sites/gff_new/files/documents/GFF-IG3-5%20Results%20Measurement.pdf</w:t>
        </w:r>
      </w:hyperlink>
      <w:r w:rsidRPr="006A041B">
        <w:rPr>
          <w:rFonts w:asciiTheme="majorHAnsi" w:hAnsiTheme="majorHAnsi"/>
          <w:sz w:val="18"/>
          <w:szCs w:val="18"/>
          <w:lang w:val="fr-FR"/>
        </w:rPr>
        <w:t xml:space="preserve"> </w:t>
      </w:r>
    </w:p>
  </w:footnote>
  <w:footnote w:id="17">
    <w:p w14:paraId="6D44BB28" w14:textId="256C787C" w:rsidR="00253494" w:rsidRPr="006A041B" w:rsidRDefault="00253494" w:rsidP="00523485">
      <w:pPr>
        <w:pStyle w:val="FootnoteText"/>
        <w:jc w:val="both"/>
        <w:rPr>
          <w:rFonts w:asciiTheme="majorHAnsi" w:hAnsiTheme="majorHAnsi"/>
          <w:sz w:val="18"/>
          <w:szCs w:val="18"/>
          <w:lang w:val="fr-FR"/>
        </w:rPr>
      </w:pPr>
      <w:r w:rsidRPr="006A041B">
        <w:rPr>
          <w:rStyle w:val="FootnoteReference"/>
          <w:rFonts w:asciiTheme="majorHAnsi" w:hAnsiTheme="majorHAnsi"/>
          <w:sz w:val="18"/>
          <w:szCs w:val="18"/>
        </w:rPr>
        <w:footnoteRef/>
      </w:r>
      <w:r w:rsidRPr="006A041B">
        <w:rPr>
          <w:rFonts w:asciiTheme="majorHAnsi" w:hAnsiTheme="majorHAnsi"/>
          <w:sz w:val="18"/>
          <w:szCs w:val="18"/>
          <w:lang w:val="fr-FR"/>
        </w:rPr>
        <w:t xml:space="preserve"> </w:t>
      </w:r>
      <w:r w:rsidRPr="006A041B">
        <w:rPr>
          <w:rFonts w:asciiTheme="majorHAnsi" w:eastAsia="Calibri" w:hAnsiTheme="majorHAnsi" w:cs="Calibri"/>
          <w:sz w:val="18"/>
          <w:szCs w:val="18"/>
          <w:lang w:val="fr-FR"/>
        </w:rPr>
        <w:t xml:space="preserve">Les travaux menés dans le cadre du IHP + ont inclus l'élaboration de directives sur </w:t>
      </w:r>
      <w:r w:rsidRPr="006A041B">
        <w:rPr>
          <w:rFonts w:asciiTheme="majorHAnsi" w:eastAsia="Calibri" w:hAnsiTheme="majorHAnsi" w:cs="Calibri"/>
          <w:sz w:val="18"/>
          <w:szCs w:val="18"/>
          <w:u w:val="single" w:color="0462C1"/>
          <w:lang w:val="fr-FR"/>
        </w:rPr>
        <w:t>le Suivi,</w:t>
      </w:r>
      <w:r w:rsidRPr="006A041B">
        <w:rPr>
          <w:rFonts w:asciiTheme="majorHAnsi" w:eastAsia="Calibri" w:hAnsiTheme="majorHAnsi" w:cs="Calibri"/>
          <w:spacing w:val="3"/>
          <w:sz w:val="18"/>
          <w:szCs w:val="18"/>
          <w:u w:val="single" w:color="0462C1"/>
          <w:lang w:val="fr-FR"/>
        </w:rPr>
        <w:t xml:space="preserve"> l’</w:t>
      </w:r>
      <w:r w:rsidRPr="006A041B">
        <w:rPr>
          <w:rFonts w:asciiTheme="majorHAnsi" w:eastAsia="Calibri" w:hAnsiTheme="majorHAnsi" w:cs="Calibri"/>
          <w:spacing w:val="1"/>
          <w:sz w:val="18"/>
          <w:szCs w:val="18"/>
          <w:u w:val="single" w:color="0462C1"/>
          <w:lang w:val="fr-FR"/>
        </w:rPr>
        <w:t>É</w:t>
      </w:r>
      <w:r w:rsidRPr="006A041B">
        <w:rPr>
          <w:rFonts w:asciiTheme="majorHAnsi" w:eastAsia="Calibri" w:hAnsiTheme="majorHAnsi" w:cs="Calibri"/>
          <w:sz w:val="18"/>
          <w:szCs w:val="18"/>
          <w:u w:val="single" w:color="0462C1"/>
          <w:lang w:val="fr-FR"/>
        </w:rPr>
        <w:t>val</w:t>
      </w:r>
      <w:r w:rsidRPr="006A041B">
        <w:rPr>
          <w:rFonts w:asciiTheme="majorHAnsi" w:eastAsia="Calibri" w:hAnsiTheme="majorHAnsi" w:cs="Calibri"/>
          <w:spacing w:val="-1"/>
          <w:sz w:val="18"/>
          <w:szCs w:val="18"/>
          <w:u w:val="single" w:color="0462C1"/>
          <w:lang w:val="fr-FR"/>
        </w:rPr>
        <w:t>u</w:t>
      </w:r>
      <w:r w:rsidRPr="006A041B">
        <w:rPr>
          <w:rFonts w:asciiTheme="majorHAnsi" w:eastAsia="Calibri" w:hAnsiTheme="majorHAnsi" w:cs="Calibri"/>
          <w:sz w:val="18"/>
          <w:szCs w:val="18"/>
          <w:u w:val="single" w:color="0462C1"/>
          <w:lang w:val="fr-FR"/>
        </w:rPr>
        <w:t>at</w:t>
      </w:r>
      <w:r w:rsidRPr="006A041B">
        <w:rPr>
          <w:rFonts w:asciiTheme="majorHAnsi" w:eastAsia="Calibri" w:hAnsiTheme="majorHAnsi" w:cs="Calibri"/>
          <w:spacing w:val="-1"/>
          <w:sz w:val="18"/>
          <w:szCs w:val="18"/>
          <w:u w:val="single" w:color="0462C1"/>
          <w:lang w:val="fr-FR"/>
        </w:rPr>
        <w:t>i</w:t>
      </w:r>
      <w:r w:rsidRPr="006A041B">
        <w:rPr>
          <w:rFonts w:asciiTheme="majorHAnsi" w:eastAsia="Calibri" w:hAnsiTheme="majorHAnsi" w:cs="Calibri"/>
          <w:spacing w:val="1"/>
          <w:sz w:val="18"/>
          <w:szCs w:val="18"/>
          <w:u w:val="single" w:color="0462C1"/>
          <w:lang w:val="fr-FR"/>
        </w:rPr>
        <w:t>o</w:t>
      </w:r>
      <w:r w:rsidRPr="006A041B">
        <w:rPr>
          <w:rFonts w:asciiTheme="majorHAnsi" w:eastAsia="Calibri" w:hAnsiTheme="majorHAnsi" w:cs="Calibri"/>
          <w:sz w:val="18"/>
          <w:szCs w:val="18"/>
          <w:u w:val="single" w:color="0462C1"/>
          <w:lang w:val="fr-FR"/>
        </w:rPr>
        <w:t>n</w:t>
      </w:r>
      <w:r w:rsidRPr="006A041B">
        <w:rPr>
          <w:rFonts w:asciiTheme="majorHAnsi" w:eastAsia="Calibri" w:hAnsiTheme="majorHAnsi" w:cs="Calibri"/>
          <w:spacing w:val="1"/>
          <w:sz w:val="18"/>
          <w:szCs w:val="18"/>
          <w:u w:val="single" w:color="0462C1"/>
          <w:lang w:val="fr-FR"/>
        </w:rPr>
        <w:t xml:space="preserve"> </w:t>
      </w:r>
      <w:r w:rsidRPr="006A041B">
        <w:rPr>
          <w:rFonts w:asciiTheme="majorHAnsi" w:eastAsia="Calibri" w:hAnsiTheme="majorHAnsi" w:cs="Calibri"/>
          <w:sz w:val="18"/>
          <w:szCs w:val="18"/>
          <w:u w:val="single" w:color="0462C1"/>
          <w:lang w:val="fr-FR"/>
        </w:rPr>
        <w:t xml:space="preserve">et la </w:t>
      </w:r>
      <w:r w:rsidRPr="006A041B">
        <w:rPr>
          <w:rFonts w:asciiTheme="majorHAnsi" w:eastAsia="Calibri" w:hAnsiTheme="majorHAnsi" w:cs="Calibri"/>
          <w:spacing w:val="1"/>
          <w:sz w:val="18"/>
          <w:szCs w:val="18"/>
          <w:u w:val="single" w:color="0462C1"/>
          <w:lang w:val="fr-FR"/>
        </w:rPr>
        <w:t>R</w:t>
      </w:r>
      <w:r w:rsidRPr="006A041B">
        <w:rPr>
          <w:rFonts w:asciiTheme="majorHAnsi" w:eastAsia="Calibri" w:hAnsiTheme="majorHAnsi" w:cs="Calibri"/>
          <w:spacing w:val="-1"/>
          <w:sz w:val="18"/>
          <w:szCs w:val="18"/>
          <w:u w:val="single" w:color="0462C1"/>
          <w:lang w:val="fr-FR"/>
        </w:rPr>
        <w:t>e</w:t>
      </w:r>
      <w:r w:rsidRPr="006A041B">
        <w:rPr>
          <w:rFonts w:asciiTheme="majorHAnsi" w:eastAsia="Calibri" w:hAnsiTheme="majorHAnsi" w:cs="Calibri"/>
          <w:sz w:val="18"/>
          <w:szCs w:val="18"/>
          <w:u w:val="single" w:color="0462C1"/>
          <w:lang w:val="fr-FR"/>
        </w:rPr>
        <w:t>vue</w:t>
      </w:r>
      <w:r w:rsidRPr="006A041B">
        <w:rPr>
          <w:rFonts w:asciiTheme="majorHAnsi" w:eastAsia="Calibri" w:hAnsiTheme="majorHAnsi" w:cs="Calibri"/>
          <w:spacing w:val="3"/>
          <w:sz w:val="18"/>
          <w:szCs w:val="18"/>
          <w:u w:val="single" w:color="0462C1"/>
          <w:lang w:val="fr-FR"/>
        </w:rPr>
        <w:t xml:space="preserve"> </w:t>
      </w:r>
      <w:r w:rsidRPr="006A041B">
        <w:rPr>
          <w:rFonts w:asciiTheme="majorHAnsi" w:eastAsia="Calibri" w:hAnsiTheme="majorHAnsi" w:cs="Calibri"/>
          <w:spacing w:val="1"/>
          <w:sz w:val="18"/>
          <w:szCs w:val="18"/>
          <w:u w:val="single" w:color="0462C1"/>
          <w:lang w:val="fr-FR"/>
        </w:rPr>
        <w:t>des Stratégies Nationales de la Santé</w:t>
      </w:r>
      <w:r w:rsidRPr="006A041B">
        <w:rPr>
          <w:rFonts w:asciiTheme="majorHAnsi" w:eastAsia="Calibri" w:hAnsiTheme="majorHAnsi" w:cs="Calibri"/>
          <w:spacing w:val="3"/>
          <w:sz w:val="18"/>
          <w:szCs w:val="18"/>
          <w:u w:val="single" w:color="0462C1"/>
          <w:lang w:val="fr-FR"/>
        </w:rPr>
        <w:t xml:space="preserve"> </w:t>
      </w:r>
      <w:r w:rsidRPr="006A041B">
        <w:rPr>
          <w:rFonts w:asciiTheme="majorHAnsi" w:eastAsia="Calibri" w:hAnsiTheme="majorHAnsi" w:cs="Calibri"/>
          <w:sz w:val="18"/>
          <w:szCs w:val="18"/>
          <w:u w:val="single" w:color="0462C1"/>
          <w:lang w:val="fr-FR"/>
        </w:rPr>
        <w:t>:</w:t>
      </w:r>
      <w:r w:rsidRPr="006A041B">
        <w:rPr>
          <w:rFonts w:asciiTheme="majorHAnsi" w:eastAsia="Calibri" w:hAnsiTheme="majorHAnsi" w:cs="Calibri"/>
          <w:spacing w:val="2"/>
          <w:sz w:val="18"/>
          <w:szCs w:val="18"/>
          <w:u w:val="single" w:color="0462C1"/>
          <w:lang w:val="fr-FR"/>
        </w:rPr>
        <w:t xml:space="preserve"> </w:t>
      </w:r>
      <w:r w:rsidRPr="006A041B">
        <w:rPr>
          <w:rFonts w:asciiTheme="majorHAnsi" w:eastAsia="Calibri" w:hAnsiTheme="majorHAnsi" w:cs="Calibri"/>
          <w:sz w:val="18"/>
          <w:szCs w:val="18"/>
          <w:u w:val="single" w:color="0462C1"/>
          <w:lang w:val="fr-FR"/>
        </w:rPr>
        <w:t>Une plateforme d’Information et de Redevabilité dirigée par les pays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428"/>
    <w:multiLevelType w:val="hybridMultilevel"/>
    <w:tmpl w:val="8BDCF750"/>
    <w:lvl w:ilvl="0" w:tplc="B2A87642">
      <w:start w:val="13"/>
      <w:numFmt w:val="bullet"/>
      <w:lvlText w:val="-"/>
      <w:lvlJc w:val="left"/>
      <w:pPr>
        <w:ind w:left="820" w:hanging="360"/>
      </w:pPr>
      <w:rPr>
        <w:rFonts w:ascii="Calibri" w:eastAsia="Georg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2535"/>
    <w:multiLevelType w:val="hybridMultilevel"/>
    <w:tmpl w:val="1FBCE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37FF"/>
    <w:multiLevelType w:val="hybridMultilevel"/>
    <w:tmpl w:val="C5165F6A"/>
    <w:lvl w:ilvl="0" w:tplc="B2A87642">
      <w:start w:val="13"/>
      <w:numFmt w:val="bullet"/>
      <w:lvlText w:val="-"/>
      <w:lvlJc w:val="left"/>
      <w:pPr>
        <w:ind w:left="720" w:hanging="360"/>
      </w:pPr>
      <w:rPr>
        <w:rFonts w:ascii="Calibri" w:eastAsia="Georgia"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F35B7"/>
    <w:multiLevelType w:val="hybridMultilevel"/>
    <w:tmpl w:val="ECCE42AC"/>
    <w:lvl w:ilvl="0" w:tplc="B2A87642">
      <w:start w:val="13"/>
      <w:numFmt w:val="bullet"/>
      <w:lvlText w:val="-"/>
      <w:lvlJc w:val="left"/>
      <w:pPr>
        <w:ind w:left="720" w:hanging="360"/>
      </w:pPr>
      <w:rPr>
        <w:rFonts w:ascii="Calibri" w:eastAsia="Georgia"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34AF6"/>
    <w:multiLevelType w:val="hybridMultilevel"/>
    <w:tmpl w:val="D19A9314"/>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157F6BA3"/>
    <w:multiLevelType w:val="hybridMultilevel"/>
    <w:tmpl w:val="4B3E1E0A"/>
    <w:lvl w:ilvl="0" w:tplc="B2A87642">
      <w:start w:val="13"/>
      <w:numFmt w:val="bullet"/>
      <w:lvlText w:val="-"/>
      <w:lvlJc w:val="left"/>
      <w:pPr>
        <w:ind w:left="720" w:hanging="360"/>
      </w:pPr>
      <w:rPr>
        <w:rFonts w:ascii="Calibri" w:eastAsia="Georgia"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0554E"/>
    <w:multiLevelType w:val="hybridMultilevel"/>
    <w:tmpl w:val="A04C0F6A"/>
    <w:lvl w:ilvl="0" w:tplc="B2A87642">
      <w:start w:val="13"/>
      <w:numFmt w:val="bullet"/>
      <w:lvlText w:val="-"/>
      <w:lvlJc w:val="left"/>
      <w:pPr>
        <w:ind w:left="720" w:hanging="360"/>
      </w:pPr>
      <w:rPr>
        <w:rFonts w:ascii="Calibri" w:eastAsia="Georgia"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A0FB3"/>
    <w:multiLevelType w:val="hybridMultilevel"/>
    <w:tmpl w:val="D514EB4E"/>
    <w:lvl w:ilvl="0" w:tplc="B2A87642">
      <w:start w:val="13"/>
      <w:numFmt w:val="bullet"/>
      <w:lvlText w:val="-"/>
      <w:lvlJc w:val="left"/>
      <w:pPr>
        <w:ind w:left="360" w:hanging="360"/>
      </w:pPr>
      <w:rPr>
        <w:rFonts w:ascii="Calibri" w:eastAsia="Georgia"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B303FC"/>
    <w:multiLevelType w:val="hybridMultilevel"/>
    <w:tmpl w:val="19E850A4"/>
    <w:lvl w:ilvl="0" w:tplc="B2A87642">
      <w:start w:val="13"/>
      <w:numFmt w:val="bullet"/>
      <w:lvlText w:val="-"/>
      <w:lvlJc w:val="left"/>
      <w:pPr>
        <w:ind w:left="360" w:hanging="360"/>
      </w:pPr>
      <w:rPr>
        <w:rFonts w:ascii="Calibri" w:eastAsia="Georgia" w:hAnsi="Calibri" w:cs="Calibri"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4B0A41"/>
    <w:multiLevelType w:val="hybridMultilevel"/>
    <w:tmpl w:val="2C1457CC"/>
    <w:lvl w:ilvl="0" w:tplc="B2A87642">
      <w:start w:val="13"/>
      <w:numFmt w:val="bullet"/>
      <w:lvlText w:val="-"/>
      <w:lvlJc w:val="left"/>
      <w:pPr>
        <w:ind w:left="720" w:hanging="360"/>
      </w:pPr>
      <w:rPr>
        <w:rFonts w:ascii="Calibri" w:eastAsia="Georgia"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F3D5A"/>
    <w:multiLevelType w:val="hybridMultilevel"/>
    <w:tmpl w:val="FD4872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93273E"/>
    <w:multiLevelType w:val="hybridMultilevel"/>
    <w:tmpl w:val="4C3280C2"/>
    <w:lvl w:ilvl="0" w:tplc="B2A87642">
      <w:start w:val="13"/>
      <w:numFmt w:val="bullet"/>
      <w:lvlText w:val="-"/>
      <w:lvlJc w:val="left"/>
      <w:pPr>
        <w:ind w:left="360" w:hanging="360"/>
      </w:pPr>
      <w:rPr>
        <w:rFonts w:ascii="Calibri" w:eastAsia="Georgia"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F22BBA"/>
    <w:multiLevelType w:val="hybridMultilevel"/>
    <w:tmpl w:val="5274B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FA15F9"/>
    <w:multiLevelType w:val="hybridMultilevel"/>
    <w:tmpl w:val="5B2C4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B52C6"/>
    <w:multiLevelType w:val="hybridMultilevel"/>
    <w:tmpl w:val="4A8A2744"/>
    <w:lvl w:ilvl="0" w:tplc="B2A87642">
      <w:start w:val="13"/>
      <w:numFmt w:val="bullet"/>
      <w:lvlText w:val="-"/>
      <w:lvlJc w:val="left"/>
      <w:pPr>
        <w:ind w:left="820" w:hanging="360"/>
      </w:pPr>
      <w:rPr>
        <w:rFonts w:ascii="Calibri" w:eastAsia="Georgia" w:hAnsi="Calibri" w:cs="Calibri" w:hint="default"/>
        <w:b/>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0FA472A"/>
    <w:multiLevelType w:val="hybridMultilevel"/>
    <w:tmpl w:val="A0149AA2"/>
    <w:lvl w:ilvl="0" w:tplc="B2A87642">
      <w:start w:val="13"/>
      <w:numFmt w:val="bullet"/>
      <w:lvlText w:val="-"/>
      <w:lvlJc w:val="left"/>
      <w:pPr>
        <w:ind w:left="1182" w:hanging="360"/>
      </w:pPr>
      <w:rPr>
        <w:rFonts w:ascii="Calibri" w:eastAsia="Georgia" w:hAnsi="Calibri" w:cs="Calibri" w:hint="default"/>
        <w:b/>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6" w15:restartNumberingAfterBreak="0">
    <w:nsid w:val="519C1244"/>
    <w:multiLevelType w:val="multilevel"/>
    <w:tmpl w:val="C6FC4A3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541E4FC6"/>
    <w:multiLevelType w:val="hybridMultilevel"/>
    <w:tmpl w:val="7FE86FD0"/>
    <w:lvl w:ilvl="0" w:tplc="05C6D64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5DE02D43"/>
    <w:multiLevelType w:val="hybridMultilevel"/>
    <w:tmpl w:val="5C3E3288"/>
    <w:lvl w:ilvl="0" w:tplc="B2A87642">
      <w:start w:val="13"/>
      <w:numFmt w:val="bullet"/>
      <w:lvlText w:val="-"/>
      <w:lvlJc w:val="left"/>
      <w:pPr>
        <w:ind w:left="360" w:hanging="360"/>
      </w:pPr>
      <w:rPr>
        <w:rFonts w:ascii="Calibri" w:eastAsia="Georgia" w:hAnsi="Calibri" w:cs="Calibri" w:hint="default"/>
        <w:b/>
      </w:rPr>
    </w:lvl>
    <w:lvl w:ilvl="1" w:tplc="0EA4ECD6">
      <w:start w:val="13"/>
      <w:numFmt w:val="bullet"/>
      <w:lvlText w:val=""/>
      <w:lvlJc w:val="left"/>
      <w:pPr>
        <w:ind w:left="1080" w:hanging="360"/>
      </w:pPr>
      <w:rPr>
        <w:rFonts w:ascii="Calibri" w:eastAsia="Symbol"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6C21D8"/>
    <w:multiLevelType w:val="hybridMultilevel"/>
    <w:tmpl w:val="3E20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F6950"/>
    <w:multiLevelType w:val="hybridMultilevel"/>
    <w:tmpl w:val="FE9E969E"/>
    <w:lvl w:ilvl="0" w:tplc="B2A87642">
      <w:start w:val="13"/>
      <w:numFmt w:val="bullet"/>
      <w:lvlText w:val="-"/>
      <w:lvlJc w:val="left"/>
      <w:pPr>
        <w:ind w:left="720" w:hanging="360"/>
      </w:pPr>
      <w:rPr>
        <w:rFonts w:ascii="Calibri" w:eastAsia="Georg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8A20FA"/>
    <w:multiLevelType w:val="hybridMultilevel"/>
    <w:tmpl w:val="20E65DFA"/>
    <w:lvl w:ilvl="0" w:tplc="3B6E7586">
      <w:start w:val="13"/>
      <w:numFmt w:val="bullet"/>
      <w:lvlText w:val=""/>
      <w:lvlJc w:val="left"/>
      <w:pPr>
        <w:ind w:left="822" w:hanging="360"/>
      </w:pPr>
      <w:rPr>
        <w:rFonts w:ascii="Calibri" w:eastAsia="Symbol" w:hAnsi="Calibri" w:cs="Calibri"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15:restartNumberingAfterBreak="0">
    <w:nsid w:val="6FAA0E23"/>
    <w:multiLevelType w:val="hybridMultilevel"/>
    <w:tmpl w:val="07C0A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8066C"/>
    <w:multiLevelType w:val="hybridMultilevel"/>
    <w:tmpl w:val="1092334E"/>
    <w:lvl w:ilvl="0" w:tplc="B2A87642">
      <w:start w:val="13"/>
      <w:numFmt w:val="bullet"/>
      <w:lvlText w:val="-"/>
      <w:lvlJc w:val="left"/>
      <w:pPr>
        <w:ind w:left="720" w:hanging="360"/>
      </w:pPr>
      <w:rPr>
        <w:rFonts w:ascii="Calibri" w:eastAsia="Georgia"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0"/>
  </w:num>
  <w:num w:numId="4">
    <w:abstractNumId w:val="1"/>
  </w:num>
  <w:num w:numId="5">
    <w:abstractNumId w:val="17"/>
  </w:num>
  <w:num w:numId="6">
    <w:abstractNumId w:val="12"/>
  </w:num>
  <w:num w:numId="7">
    <w:abstractNumId w:val="13"/>
  </w:num>
  <w:num w:numId="8">
    <w:abstractNumId w:val="14"/>
  </w:num>
  <w:num w:numId="9">
    <w:abstractNumId w:val="0"/>
  </w:num>
  <w:num w:numId="10">
    <w:abstractNumId w:val="21"/>
  </w:num>
  <w:num w:numId="11">
    <w:abstractNumId w:val="7"/>
  </w:num>
  <w:num w:numId="12">
    <w:abstractNumId w:val="18"/>
  </w:num>
  <w:num w:numId="13">
    <w:abstractNumId w:val="20"/>
  </w:num>
  <w:num w:numId="14">
    <w:abstractNumId w:val="5"/>
  </w:num>
  <w:num w:numId="15">
    <w:abstractNumId w:val="9"/>
  </w:num>
  <w:num w:numId="16">
    <w:abstractNumId w:val="8"/>
  </w:num>
  <w:num w:numId="17">
    <w:abstractNumId w:val="15"/>
  </w:num>
  <w:num w:numId="18">
    <w:abstractNumId w:val="6"/>
  </w:num>
  <w:num w:numId="19">
    <w:abstractNumId w:val="4"/>
  </w:num>
  <w:num w:numId="20">
    <w:abstractNumId w:val="22"/>
  </w:num>
  <w:num w:numId="21">
    <w:abstractNumId w:val="3"/>
  </w:num>
  <w:num w:numId="22">
    <w:abstractNumId w:val="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1F"/>
    <w:rsid w:val="00002EE8"/>
    <w:rsid w:val="00014319"/>
    <w:rsid w:val="00022445"/>
    <w:rsid w:val="00022812"/>
    <w:rsid w:val="0002544D"/>
    <w:rsid w:val="00025922"/>
    <w:rsid w:val="00025AFB"/>
    <w:rsid w:val="00025C0C"/>
    <w:rsid w:val="00025F53"/>
    <w:rsid w:val="0003050C"/>
    <w:rsid w:val="0003311A"/>
    <w:rsid w:val="00041A7D"/>
    <w:rsid w:val="0004261B"/>
    <w:rsid w:val="00044DEC"/>
    <w:rsid w:val="0004764A"/>
    <w:rsid w:val="000504D7"/>
    <w:rsid w:val="00054F36"/>
    <w:rsid w:val="0006641A"/>
    <w:rsid w:val="00067237"/>
    <w:rsid w:val="00070D9C"/>
    <w:rsid w:val="0007270F"/>
    <w:rsid w:val="00073479"/>
    <w:rsid w:val="00073814"/>
    <w:rsid w:val="00075C05"/>
    <w:rsid w:val="00076A07"/>
    <w:rsid w:val="00077250"/>
    <w:rsid w:val="00080A25"/>
    <w:rsid w:val="00081444"/>
    <w:rsid w:val="00084A52"/>
    <w:rsid w:val="00084C76"/>
    <w:rsid w:val="0009729F"/>
    <w:rsid w:val="00097D59"/>
    <w:rsid w:val="00097EC6"/>
    <w:rsid w:val="00097EE2"/>
    <w:rsid w:val="000A30DC"/>
    <w:rsid w:val="000A3859"/>
    <w:rsid w:val="000A3D54"/>
    <w:rsid w:val="000A40CE"/>
    <w:rsid w:val="000A4472"/>
    <w:rsid w:val="000A461F"/>
    <w:rsid w:val="000B1334"/>
    <w:rsid w:val="000B1F05"/>
    <w:rsid w:val="000C0465"/>
    <w:rsid w:val="000C1C1E"/>
    <w:rsid w:val="000C37E2"/>
    <w:rsid w:val="000C49BA"/>
    <w:rsid w:val="000C592C"/>
    <w:rsid w:val="000C602C"/>
    <w:rsid w:val="000C68E0"/>
    <w:rsid w:val="000C79E5"/>
    <w:rsid w:val="000D04A2"/>
    <w:rsid w:val="000D100D"/>
    <w:rsid w:val="000E29B2"/>
    <w:rsid w:val="000E44E4"/>
    <w:rsid w:val="000E45BA"/>
    <w:rsid w:val="000E51D3"/>
    <w:rsid w:val="000E6C29"/>
    <w:rsid w:val="000E7FB4"/>
    <w:rsid w:val="000F095C"/>
    <w:rsid w:val="000F0F1A"/>
    <w:rsid w:val="000F2895"/>
    <w:rsid w:val="000F2B30"/>
    <w:rsid w:val="000F44BA"/>
    <w:rsid w:val="000F4523"/>
    <w:rsid w:val="000F5B84"/>
    <w:rsid w:val="000F6DDA"/>
    <w:rsid w:val="000F766B"/>
    <w:rsid w:val="00103555"/>
    <w:rsid w:val="001077E9"/>
    <w:rsid w:val="00111276"/>
    <w:rsid w:val="001114CC"/>
    <w:rsid w:val="00111874"/>
    <w:rsid w:val="0011270E"/>
    <w:rsid w:val="00114B8B"/>
    <w:rsid w:val="00114DDF"/>
    <w:rsid w:val="0011718A"/>
    <w:rsid w:val="00120765"/>
    <w:rsid w:val="001209D0"/>
    <w:rsid w:val="001223DC"/>
    <w:rsid w:val="001228CE"/>
    <w:rsid w:val="00122CBA"/>
    <w:rsid w:val="00124622"/>
    <w:rsid w:val="00127D99"/>
    <w:rsid w:val="00131047"/>
    <w:rsid w:val="0013205A"/>
    <w:rsid w:val="00135165"/>
    <w:rsid w:val="0014386E"/>
    <w:rsid w:val="0014432C"/>
    <w:rsid w:val="00151079"/>
    <w:rsid w:val="0015144A"/>
    <w:rsid w:val="00156864"/>
    <w:rsid w:val="00162C78"/>
    <w:rsid w:val="0016466B"/>
    <w:rsid w:val="00170C08"/>
    <w:rsid w:val="00173F20"/>
    <w:rsid w:val="00174B91"/>
    <w:rsid w:val="001802EF"/>
    <w:rsid w:val="00180B8A"/>
    <w:rsid w:val="00181C93"/>
    <w:rsid w:val="0018406F"/>
    <w:rsid w:val="00186F5A"/>
    <w:rsid w:val="00187C77"/>
    <w:rsid w:val="00192924"/>
    <w:rsid w:val="00197BBA"/>
    <w:rsid w:val="001A03DA"/>
    <w:rsid w:val="001A10C0"/>
    <w:rsid w:val="001A2C0F"/>
    <w:rsid w:val="001A6327"/>
    <w:rsid w:val="001A6C0A"/>
    <w:rsid w:val="001B0986"/>
    <w:rsid w:val="001B16D4"/>
    <w:rsid w:val="001B18E8"/>
    <w:rsid w:val="001B2DF7"/>
    <w:rsid w:val="001B3457"/>
    <w:rsid w:val="001B4014"/>
    <w:rsid w:val="001C021E"/>
    <w:rsid w:val="001C3226"/>
    <w:rsid w:val="001C571B"/>
    <w:rsid w:val="001C661D"/>
    <w:rsid w:val="001C71CB"/>
    <w:rsid w:val="001D1A0D"/>
    <w:rsid w:val="001D2C4A"/>
    <w:rsid w:val="001D3EC4"/>
    <w:rsid w:val="001D471C"/>
    <w:rsid w:val="001D4D14"/>
    <w:rsid w:val="001D4E98"/>
    <w:rsid w:val="001D74A9"/>
    <w:rsid w:val="001E5E4A"/>
    <w:rsid w:val="001E5FAD"/>
    <w:rsid w:val="001E6A2D"/>
    <w:rsid w:val="001E75F6"/>
    <w:rsid w:val="001F7F65"/>
    <w:rsid w:val="002004AB"/>
    <w:rsid w:val="00200A50"/>
    <w:rsid w:val="002017F6"/>
    <w:rsid w:val="002022E8"/>
    <w:rsid w:val="002035FF"/>
    <w:rsid w:val="00206D97"/>
    <w:rsid w:val="00207D63"/>
    <w:rsid w:val="002117D9"/>
    <w:rsid w:val="0021728C"/>
    <w:rsid w:val="0021743A"/>
    <w:rsid w:val="00221AF4"/>
    <w:rsid w:val="00222939"/>
    <w:rsid w:val="00223716"/>
    <w:rsid w:val="002243C4"/>
    <w:rsid w:val="00230210"/>
    <w:rsid w:val="002333C8"/>
    <w:rsid w:val="00233789"/>
    <w:rsid w:val="00234661"/>
    <w:rsid w:val="002348FC"/>
    <w:rsid w:val="002376DB"/>
    <w:rsid w:val="00240D68"/>
    <w:rsid w:val="0024525A"/>
    <w:rsid w:val="00247EF1"/>
    <w:rsid w:val="002526C4"/>
    <w:rsid w:val="00252C8C"/>
    <w:rsid w:val="00253494"/>
    <w:rsid w:val="00253FFE"/>
    <w:rsid w:val="00254335"/>
    <w:rsid w:val="0025687B"/>
    <w:rsid w:val="00262AFE"/>
    <w:rsid w:val="00262BB1"/>
    <w:rsid w:val="00262FEB"/>
    <w:rsid w:val="002634F0"/>
    <w:rsid w:val="00267DE2"/>
    <w:rsid w:val="00272926"/>
    <w:rsid w:val="00275A79"/>
    <w:rsid w:val="002773A0"/>
    <w:rsid w:val="0028031C"/>
    <w:rsid w:val="00282EDD"/>
    <w:rsid w:val="0028475A"/>
    <w:rsid w:val="002871CE"/>
    <w:rsid w:val="00287D85"/>
    <w:rsid w:val="00292F54"/>
    <w:rsid w:val="002949D5"/>
    <w:rsid w:val="00294FE4"/>
    <w:rsid w:val="0029632E"/>
    <w:rsid w:val="002A16DF"/>
    <w:rsid w:val="002A36CB"/>
    <w:rsid w:val="002A579F"/>
    <w:rsid w:val="002A58EA"/>
    <w:rsid w:val="002A6628"/>
    <w:rsid w:val="002B6448"/>
    <w:rsid w:val="002B68F0"/>
    <w:rsid w:val="002C0F74"/>
    <w:rsid w:val="002C3B52"/>
    <w:rsid w:val="002C7F3B"/>
    <w:rsid w:val="002D0095"/>
    <w:rsid w:val="002D12A8"/>
    <w:rsid w:val="002D2664"/>
    <w:rsid w:val="002D6F9F"/>
    <w:rsid w:val="002E0862"/>
    <w:rsid w:val="002E0D3A"/>
    <w:rsid w:val="002E40E0"/>
    <w:rsid w:val="002F0712"/>
    <w:rsid w:val="002F2B25"/>
    <w:rsid w:val="002F53AB"/>
    <w:rsid w:val="002F7485"/>
    <w:rsid w:val="002F7A27"/>
    <w:rsid w:val="003019F6"/>
    <w:rsid w:val="00302A4E"/>
    <w:rsid w:val="00302A53"/>
    <w:rsid w:val="00304B41"/>
    <w:rsid w:val="0030552F"/>
    <w:rsid w:val="003069D5"/>
    <w:rsid w:val="003071CD"/>
    <w:rsid w:val="003073A4"/>
    <w:rsid w:val="00307BFC"/>
    <w:rsid w:val="003124C5"/>
    <w:rsid w:val="003149C0"/>
    <w:rsid w:val="003164FD"/>
    <w:rsid w:val="00322676"/>
    <w:rsid w:val="0032301A"/>
    <w:rsid w:val="00323F56"/>
    <w:rsid w:val="0032663D"/>
    <w:rsid w:val="0032698E"/>
    <w:rsid w:val="003322DE"/>
    <w:rsid w:val="00333201"/>
    <w:rsid w:val="00334CAF"/>
    <w:rsid w:val="00334F45"/>
    <w:rsid w:val="00337C00"/>
    <w:rsid w:val="00340F7E"/>
    <w:rsid w:val="00340F80"/>
    <w:rsid w:val="00341584"/>
    <w:rsid w:val="00351515"/>
    <w:rsid w:val="0035296B"/>
    <w:rsid w:val="0035397B"/>
    <w:rsid w:val="00355205"/>
    <w:rsid w:val="0035644E"/>
    <w:rsid w:val="00356878"/>
    <w:rsid w:val="003600F4"/>
    <w:rsid w:val="0036299C"/>
    <w:rsid w:val="0036419E"/>
    <w:rsid w:val="0037060B"/>
    <w:rsid w:val="003718AC"/>
    <w:rsid w:val="00373DBA"/>
    <w:rsid w:val="003740F8"/>
    <w:rsid w:val="00374445"/>
    <w:rsid w:val="0038204C"/>
    <w:rsid w:val="00385240"/>
    <w:rsid w:val="00390B90"/>
    <w:rsid w:val="003920DA"/>
    <w:rsid w:val="003929D6"/>
    <w:rsid w:val="0039301A"/>
    <w:rsid w:val="00394EAE"/>
    <w:rsid w:val="00397125"/>
    <w:rsid w:val="00397429"/>
    <w:rsid w:val="00397EC7"/>
    <w:rsid w:val="003A29A1"/>
    <w:rsid w:val="003B10B3"/>
    <w:rsid w:val="003B1543"/>
    <w:rsid w:val="003B4716"/>
    <w:rsid w:val="003B6529"/>
    <w:rsid w:val="003C16A0"/>
    <w:rsid w:val="003C4AA5"/>
    <w:rsid w:val="003C6B8E"/>
    <w:rsid w:val="003D0BDC"/>
    <w:rsid w:val="003D3EC4"/>
    <w:rsid w:val="003D6D46"/>
    <w:rsid w:val="003D7A91"/>
    <w:rsid w:val="003E088F"/>
    <w:rsid w:val="003E5014"/>
    <w:rsid w:val="003E67F2"/>
    <w:rsid w:val="003F3D6B"/>
    <w:rsid w:val="003F7A68"/>
    <w:rsid w:val="004007AF"/>
    <w:rsid w:val="004048D4"/>
    <w:rsid w:val="00405CEC"/>
    <w:rsid w:val="0040668A"/>
    <w:rsid w:val="00406E20"/>
    <w:rsid w:val="00407B7E"/>
    <w:rsid w:val="00413459"/>
    <w:rsid w:val="0041616B"/>
    <w:rsid w:val="0041768E"/>
    <w:rsid w:val="00420F11"/>
    <w:rsid w:val="00433371"/>
    <w:rsid w:val="004349D7"/>
    <w:rsid w:val="00435697"/>
    <w:rsid w:val="004374E7"/>
    <w:rsid w:val="0043798B"/>
    <w:rsid w:val="004419DF"/>
    <w:rsid w:val="00443318"/>
    <w:rsid w:val="0044439D"/>
    <w:rsid w:val="004520EC"/>
    <w:rsid w:val="00454B34"/>
    <w:rsid w:val="004575A2"/>
    <w:rsid w:val="00464158"/>
    <w:rsid w:val="00465D29"/>
    <w:rsid w:val="004670F3"/>
    <w:rsid w:val="00471346"/>
    <w:rsid w:val="0047696D"/>
    <w:rsid w:val="00476F22"/>
    <w:rsid w:val="00477D08"/>
    <w:rsid w:val="0048031D"/>
    <w:rsid w:val="0048072A"/>
    <w:rsid w:val="004819DE"/>
    <w:rsid w:val="00483441"/>
    <w:rsid w:val="00486921"/>
    <w:rsid w:val="00486993"/>
    <w:rsid w:val="00492260"/>
    <w:rsid w:val="00493765"/>
    <w:rsid w:val="00496A2D"/>
    <w:rsid w:val="004A0C3B"/>
    <w:rsid w:val="004A101D"/>
    <w:rsid w:val="004A3306"/>
    <w:rsid w:val="004A3C96"/>
    <w:rsid w:val="004A3EF4"/>
    <w:rsid w:val="004A4ED5"/>
    <w:rsid w:val="004A6D04"/>
    <w:rsid w:val="004B2140"/>
    <w:rsid w:val="004B5728"/>
    <w:rsid w:val="004B74C3"/>
    <w:rsid w:val="004C1EB5"/>
    <w:rsid w:val="004C23CC"/>
    <w:rsid w:val="004C7E50"/>
    <w:rsid w:val="004D0062"/>
    <w:rsid w:val="004D0204"/>
    <w:rsid w:val="004D11D9"/>
    <w:rsid w:val="004D249F"/>
    <w:rsid w:val="004D6D22"/>
    <w:rsid w:val="004D7E6C"/>
    <w:rsid w:val="004E3436"/>
    <w:rsid w:val="004E4747"/>
    <w:rsid w:val="004F400B"/>
    <w:rsid w:val="004F590A"/>
    <w:rsid w:val="005029F0"/>
    <w:rsid w:val="00503BBC"/>
    <w:rsid w:val="0050561A"/>
    <w:rsid w:val="005057D9"/>
    <w:rsid w:val="005068EE"/>
    <w:rsid w:val="00506F69"/>
    <w:rsid w:val="00510818"/>
    <w:rsid w:val="005119E6"/>
    <w:rsid w:val="005202B1"/>
    <w:rsid w:val="00520358"/>
    <w:rsid w:val="00520B05"/>
    <w:rsid w:val="00520B7A"/>
    <w:rsid w:val="00521458"/>
    <w:rsid w:val="00523485"/>
    <w:rsid w:val="00523B54"/>
    <w:rsid w:val="00525DD3"/>
    <w:rsid w:val="00531E90"/>
    <w:rsid w:val="00531EDF"/>
    <w:rsid w:val="00536399"/>
    <w:rsid w:val="00537BD1"/>
    <w:rsid w:val="00541F83"/>
    <w:rsid w:val="0054785E"/>
    <w:rsid w:val="00555D33"/>
    <w:rsid w:val="005564A2"/>
    <w:rsid w:val="0055725F"/>
    <w:rsid w:val="005654BF"/>
    <w:rsid w:val="00571762"/>
    <w:rsid w:val="00573D7D"/>
    <w:rsid w:val="0057478E"/>
    <w:rsid w:val="005747B6"/>
    <w:rsid w:val="00574A83"/>
    <w:rsid w:val="005770CB"/>
    <w:rsid w:val="00580A19"/>
    <w:rsid w:val="00583C5E"/>
    <w:rsid w:val="00585C9D"/>
    <w:rsid w:val="005864D1"/>
    <w:rsid w:val="00587DB6"/>
    <w:rsid w:val="00592FB8"/>
    <w:rsid w:val="005930A3"/>
    <w:rsid w:val="0059753F"/>
    <w:rsid w:val="00597FBA"/>
    <w:rsid w:val="005A1AEA"/>
    <w:rsid w:val="005A1E7B"/>
    <w:rsid w:val="005A3381"/>
    <w:rsid w:val="005A3B21"/>
    <w:rsid w:val="005A4753"/>
    <w:rsid w:val="005A47C7"/>
    <w:rsid w:val="005A488F"/>
    <w:rsid w:val="005A7A9F"/>
    <w:rsid w:val="005A7EED"/>
    <w:rsid w:val="005B2FC2"/>
    <w:rsid w:val="005B3F74"/>
    <w:rsid w:val="005B5AF0"/>
    <w:rsid w:val="005B6D33"/>
    <w:rsid w:val="005B7A69"/>
    <w:rsid w:val="005C2B1F"/>
    <w:rsid w:val="005C4E7F"/>
    <w:rsid w:val="005D0C32"/>
    <w:rsid w:val="005D131E"/>
    <w:rsid w:val="005D1B3E"/>
    <w:rsid w:val="005D2C97"/>
    <w:rsid w:val="005D30DB"/>
    <w:rsid w:val="005E0195"/>
    <w:rsid w:val="005E1C86"/>
    <w:rsid w:val="005E50BE"/>
    <w:rsid w:val="005E5667"/>
    <w:rsid w:val="005F0994"/>
    <w:rsid w:val="005F2EC8"/>
    <w:rsid w:val="005F4D41"/>
    <w:rsid w:val="005F5313"/>
    <w:rsid w:val="005F5B3E"/>
    <w:rsid w:val="005F67AD"/>
    <w:rsid w:val="00601921"/>
    <w:rsid w:val="006051EF"/>
    <w:rsid w:val="006104EE"/>
    <w:rsid w:val="006105D2"/>
    <w:rsid w:val="0061112A"/>
    <w:rsid w:val="006132B9"/>
    <w:rsid w:val="00615E83"/>
    <w:rsid w:val="00616142"/>
    <w:rsid w:val="00616641"/>
    <w:rsid w:val="00617DF9"/>
    <w:rsid w:val="00620D12"/>
    <w:rsid w:val="00621971"/>
    <w:rsid w:val="00622901"/>
    <w:rsid w:val="00623568"/>
    <w:rsid w:val="00627C72"/>
    <w:rsid w:val="00630899"/>
    <w:rsid w:val="006366B4"/>
    <w:rsid w:val="00636DAB"/>
    <w:rsid w:val="00641ED2"/>
    <w:rsid w:val="0064605E"/>
    <w:rsid w:val="00646CAF"/>
    <w:rsid w:val="006510B5"/>
    <w:rsid w:val="006534F5"/>
    <w:rsid w:val="00655CE6"/>
    <w:rsid w:val="00656A63"/>
    <w:rsid w:val="006629BD"/>
    <w:rsid w:val="00663DEE"/>
    <w:rsid w:val="00664EDC"/>
    <w:rsid w:val="006738DC"/>
    <w:rsid w:val="006760F9"/>
    <w:rsid w:val="006765D3"/>
    <w:rsid w:val="00683CDB"/>
    <w:rsid w:val="00687F71"/>
    <w:rsid w:val="00693B98"/>
    <w:rsid w:val="0069448C"/>
    <w:rsid w:val="006968ED"/>
    <w:rsid w:val="006A041B"/>
    <w:rsid w:val="006A2B9E"/>
    <w:rsid w:val="006A5D62"/>
    <w:rsid w:val="006A5DF1"/>
    <w:rsid w:val="006A5E1E"/>
    <w:rsid w:val="006B1F9F"/>
    <w:rsid w:val="006B43E7"/>
    <w:rsid w:val="006B5474"/>
    <w:rsid w:val="006C2021"/>
    <w:rsid w:val="006C5BED"/>
    <w:rsid w:val="006C6F7D"/>
    <w:rsid w:val="006C71EE"/>
    <w:rsid w:val="006D0B51"/>
    <w:rsid w:val="006D281A"/>
    <w:rsid w:val="006D53C1"/>
    <w:rsid w:val="006D547C"/>
    <w:rsid w:val="006D61EF"/>
    <w:rsid w:val="006D7C94"/>
    <w:rsid w:val="006D7D63"/>
    <w:rsid w:val="006E3C6E"/>
    <w:rsid w:val="006E56CF"/>
    <w:rsid w:val="006E5DBC"/>
    <w:rsid w:val="006F058E"/>
    <w:rsid w:val="006F1D4A"/>
    <w:rsid w:val="006F2561"/>
    <w:rsid w:val="006F5B18"/>
    <w:rsid w:val="006F5B83"/>
    <w:rsid w:val="007021AC"/>
    <w:rsid w:val="00704A9C"/>
    <w:rsid w:val="00712E62"/>
    <w:rsid w:val="00713013"/>
    <w:rsid w:val="00714825"/>
    <w:rsid w:val="00720FC4"/>
    <w:rsid w:val="00721C8A"/>
    <w:rsid w:val="00724403"/>
    <w:rsid w:val="00726BE0"/>
    <w:rsid w:val="007274A4"/>
    <w:rsid w:val="00730173"/>
    <w:rsid w:val="00730953"/>
    <w:rsid w:val="00730BE0"/>
    <w:rsid w:val="007333BB"/>
    <w:rsid w:val="00734760"/>
    <w:rsid w:val="007351FB"/>
    <w:rsid w:val="00740E1C"/>
    <w:rsid w:val="007411E7"/>
    <w:rsid w:val="007424B5"/>
    <w:rsid w:val="00746915"/>
    <w:rsid w:val="007509B8"/>
    <w:rsid w:val="007552A4"/>
    <w:rsid w:val="00756392"/>
    <w:rsid w:val="007563AE"/>
    <w:rsid w:val="007566DA"/>
    <w:rsid w:val="007578B3"/>
    <w:rsid w:val="007600AB"/>
    <w:rsid w:val="00762770"/>
    <w:rsid w:val="00767ED0"/>
    <w:rsid w:val="00770CC5"/>
    <w:rsid w:val="00770D66"/>
    <w:rsid w:val="0077240F"/>
    <w:rsid w:val="0077399F"/>
    <w:rsid w:val="00775115"/>
    <w:rsid w:val="00776B09"/>
    <w:rsid w:val="0078205C"/>
    <w:rsid w:val="00784B3C"/>
    <w:rsid w:val="00785582"/>
    <w:rsid w:val="00785873"/>
    <w:rsid w:val="00785FE2"/>
    <w:rsid w:val="00790427"/>
    <w:rsid w:val="007919E8"/>
    <w:rsid w:val="00793C8E"/>
    <w:rsid w:val="007958DD"/>
    <w:rsid w:val="00795DEC"/>
    <w:rsid w:val="007A6228"/>
    <w:rsid w:val="007A72BA"/>
    <w:rsid w:val="007A7905"/>
    <w:rsid w:val="007B1721"/>
    <w:rsid w:val="007B1C43"/>
    <w:rsid w:val="007B3DF5"/>
    <w:rsid w:val="007B6BC9"/>
    <w:rsid w:val="007C30DB"/>
    <w:rsid w:val="007C5E5B"/>
    <w:rsid w:val="007C6173"/>
    <w:rsid w:val="007C78DD"/>
    <w:rsid w:val="007D4707"/>
    <w:rsid w:val="007D595E"/>
    <w:rsid w:val="007D71E3"/>
    <w:rsid w:val="007E0727"/>
    <w:rsid w:val="007E1C6F"/>
    <w:rsid w:val="007E4F19"/>
    <w:rsid w:val="007E5A32"/>
    <w:rsid w:val="007E615E"/>
    <w:rsid w:val="007F021E"/>
    <w:rsid w:val="007F06CE"/>
    <w:rsid w:val="007F400C"/>
    <w:rsid w:val="007F4235"/>
    <w:rsid w:val="007F5391"/>
    <w:rsid w:val="007F5F07"/>
    <w:rsid w:val="007F7EF4"/>
    <w:rsid w:val="00801E96"/>
    <w:rsid w:val="00802FB0"/>
    <w:rsid w:val="008061B8"/>
    <w:rsid w:val="008114A2"/>
    <w:rsid w:val="00811781"/>
    <w:rsid w:val="0081302C"/>
    <w:rsid w:val="00814E7C"/>
    <w:rsid w:val="0081509A"/>
    <w:rsid w:val="00816ED7"/>
    <w:rsid w:val="0081781D"/>
    <w:rsid w:val="00822048"/>
    <w:rsid w:val="008233BE"/>
    <w:rsid w:val="0082454E"/>
    <w:rsid w:val="008250D1"/>
    <w:rsid w:val="00825927"/>
    <w:rsid w:val="008338C8"/>
    <w:rsid w:val="00833F95"/>
    <w:rsid w:val="00835F21"/>
    <w:rsid w:val="00837D21"/>
    <w:rsid w:val="008401D6"/>
    <w:rsid w:val="00841D9D"/>
    <w:rsid w:val="00845917"/>
    <w:rsid w:val="008465CD"/>
    <w:rsid w:val="0084737A"/>
    <w:rsid w:val="0085337A"/>
    <w:rsid w:val="00856812"/>
    <w:rsid w:val="00856926"/>
    <w:rsid w:val="00856F2A"/>
    <w:rsid w:val="00861F7C"/>
    <w:rsid w:val="00862DE5"/>
    <w:rsid w:val="008631FF"/>
    <w:rsid w:val="008634B1"/>
    <w:rsid w:val="00863634"/>
    <w:rsid w:val="00863FED"/>
    <w:rsid w:val="0086493B"/>
    <w:rsid w:val="008665ED"/>
    <w:rsid w:val="00866BE7"/>
    <w:rsid w:val="00867F34"/>
    <w:rsid w:val="00867F6C"/>
    <w:rsid w:val="00867F6E"/>
    <w:rsid w:val="0087190A"/>
    <w:rsid w:val="00871FE1"/>
    <w:rsid w:val="008722B1"/>
    <w:rsid w:val="0087246D"/>
    <w:rsid w:val="00873098"/>
    <w:rsid w:val="0087365D"/>
    <w:rsid w:val="008738FC"/>
    <w:rsid w:val="00874E7B"/>
    <w:rsid w:val="008760D2"/>
    <w:rsid w:val="008775C4"/>
    <w:rsid w:val="00877BD3"/>
    <w:rsid w:val="00881302"/>
    <w:rsid w:val="00881F22"/>
    <w:rsid w:val="008876F1"/>
    <w:rsid w:val="00890116"/>
    <w:rsid w:val="0089282D"/>
    <w:rsid w:val="008931DB"/>
    <w:rsid w:val="00893BDB"/>
    <w:rsid w:val="00896BD8"/>
    <w:rsid w:val="00897039"/>
    <w:rsid w:val="008A0853"/>
    <w:rsid w:val="008A3277"/>
    <w:rsid w:val="008A79E9"/>
    <w:rsid w:val="008A7D1B"/>
    <w:rsid w:val="008B1D0F"/>
    <w:rsid w:val="008C3888"/>
    <w:rsid w:val="008C39BF"/>
    <w:rsid w:val="008C4330"/>
    <w:rsid w:val="008C5244"/>
    <w:rsid w:val="008C64AC"/>
    <w:rsid w:val="008D11A3"/>
    <w:rsid w:val="008D1A18"/>
    <w:rsid w:val="008D47D4"/>
    <w:rsid w:val="008D4F50"/>
    <w:rsid w:val="008D60E7"/>
    <w:rsid w:val="008D6E85"/>
    <w:rsid w:val="008E092D"/>
    <w:rsid w:val="008E1362"/>
    <w:rsid w:val="008E3C51"/>
    <w:rsid w:val="008E7C82"/>
    <w:rsid w:val="008F17D8"/>
    <w:rsid w:val="008F2746"/>
    <w:rsid w:val="008F39F6"/>
    <w:rsid w:val="008F3C82"/>
    <w:rsid w:val="008F3CE1"/>
    <w:rsid w:val="008F5693"/>
    <w:rsid w:val="008F6DBF"/>
    <w:rsid w:val="00905E9E"/>
    <w:rsid w:val="00910264"/>
    <w:rsid w:val="0091128F"/>
    <w:rsid w:val="00911931"/>
    <w:rsid w:val="00913266"/>
    <w:rsid w:val="009133C0"/>
    <w:rsid w:val="00913D4B"/>
    <w:rsid w:val="00922481"/>
    <w:rsid w:val="00930F6C"/>
    <w:rsid w:val="00931ABB"/>
    <w:rsid w:val="00932EB6"/>
    <w:rsid w:val="009332C6"/>
    <w:rsid w:val="00934248"/>
    <w:rsid w:val="00935C63"/>
    <w:rsid w:val="0093602E"/>
    <w:rsid w:val="009369CB"/>
    <w:rsid w:val="0094217E"/>
    <w:rsid w:val="009427CD"/>
    <w:rsid w:val="009507B5"/>
    <w:rsid w:val="00952B42"/>
    <w:rsid w:val="0095477A"/>
    <w:rsid w:val="0095653D"/>
    <w:rsid w:val="00957880"/>
    <w:rsid w:val="00962B97"/>
    <w:rsid w:val="00971B71"/>
    <w:rsid w:val="009722B7"/>
    <w:rsid w:val="0097238D"/>
    <w:rsid w:val="00973E7A"/>
    <w:rsid w:val="009743E2"/>
    <w:rsid w:val="009755BD"/>
    <w:rsid w:val="00976290"/>
    <w:rsid w:val="00980261"/>
    <w:rsid w:val="00980911"/>
    <w:rsid w:val="00980DB1"/>
    <w:rsid w:val="00981914"/>
    <w:rsid w:val="00986A8C"/>
    <w:rsid w:val="00986AE7"/>
    <w:rsid w:val="00986E3C"/>
    <w:rsid w:val="009958F8"/>
    <w:rsid w:val="009A11C2"/>
    <w:rsid w:val="009A1FC2"/>
    <w:rsid w:val="009A3F81"/>
    <w:rsid w:val="009B35AD"/>
    <w:rsid w:val="009C3B9D"/>
    <w:rsid w:val="009C4618"/>
    <w:rsid w:val="009C5CC0"/>
    <w:rsid w:val="009C6F3D"/>
    <w:rsid w:val="009D1897"/>
    <w:rsid w:val="009D66A5"/>
    <w:rsid w:val="009E2A16"/>
    <w:rsid w:val="009E2CAA"/>
    <w:rsid w:val="009E4B5F"/>
    <w:rsid w:val="009F006F"/>
    <w:rsid w:val="009F1C5E"/>
    <w:rsid w:val="00A05258"/>
    <w:rsid w:val="00A05CEF"/>
    <w:rsid w:val="00A069E5"/>
    <w:rsid w:val="00A1161C"/>
    <w:rsid w:val="00A11827"/>
    <w:rsid w:val="00A11B86"/>
    <w:rsid w:val="00A11EAB"/>
    <w:rsid w:val="00A122AC"/>
    <w:rsid w:val="00A21AD0"/>
    <w:rsid w:val="00A2372E"/>
    <w:rsid w:val="00A239EB"/>
    <w:rsid w:val="00A24A8A"/>
    <w:rsid w:val="00A24EA5"/>
    <w:rsid w:val="00A26AD4"/>
    <w:rsid w:val="00A26FB7"/>
    <w:rsid w:val="00A27D07"/>
    <w:rsid w:val="00A335FC"/>
    <w:rsid w:val="00A33839"/>
    <w:rsid w:val="00A34BE5"/>
    <w:rsid w:val="00A35F81"/>
    <w:rsid w:val="00A3712A"/>
    <w:rsid w:val="00A4023A"/>
    <w:rsid w:val="00A4159B"/>
    <w:rsid w:val="00A42F81"/>
    <w:rsid w:val="00A44D17"/>
    <w:rsid w:val="00A46A86"/>
    <w:rsid w:val="00A5028F"/>
    <w:rsid w:val="00A50756"/>
    <w:rsid w:val="00A52DF0"/>
    <w:rsid w:val="00A54470"/>
    <w:rsid w:val="00A54CD9"/>
    <w:rsid w:val="00A60EEC"/>
    <w:rsid w:val="00A613AF"/>
    <w:rsid w:val="00A6341C"/>
    <w:rsid w:val="00A64D5D"/>
    <w:rsid w:val="00A65C58"/>
    <w:rsid w:val="00A7122B"/>
    <w:rsid w:val="00A71546"/>
    <w:rsid w:val="00A71717"/>
    <w:rsid w:val="00A72FE9"/>
    <w:rsid w:val="00A735F8"/>
    <w:rsid w:val="00A744DF"/>
    <w:rsid w:val="00A754A4"/>
    <w:rsid w:val="00A75B8D"/>
    <w:rsid w:val="00A775FE"/>
    <w:rsid w:val="00A8061E"/>
    <w:rsid w:val="00A8427A"/>
    <w:rsid w:val="00A869CB"/>
    <w:rsid w:val="00A86F02"/>
    <w:rsid w:val="00A928D3"/>
    <w:rsid w:val="00A92C57"/>
    <w:rsid w:val="00A92D80"/>
    <w:rsid w:val="00A93ED6"/>
    <w:rsid w:val="00A94EE7"/>
    <w:rsid w:val="00A9510B"/>
    <w:rsid w:val="00A953ED"/>
    <w:rsid w:val="00A966C8"/>
    <w:rsid w:val="00AA6048"/>
    <w:rsid w:val="00AB2097"/>
    <w:rsid w:val="00AB3313"/>
    <w:rsid w:val="00AB5DC0"/>
    <w:rsid w:val="00AB68D4"/>
    <w:rsid w:val="00AB6CF4"/>
    <w:rsid w:val="00AB73E2"/>
    <w:rsid w:val="00AB7817"/>
    <w:rsid w:val="00AB7D3D"/>
    <w:rsid w:val="00AC236B"/>
    <w:rsid w:val="00AC5398"/>
    <w:rsid w:val="00AC561A"/>
    <w:rsid w:val="00AC5ED9"/>
    <w:rsid w:val="00AC7B05"/>
    <w:rsid w:val="00AC7EF6"/>
    <w:rsid w:val="00AD0654"/>
    <w:rsid w:val="00AD23C9"/>
    <w:rsid w:val="00AD3F7F"/>
    <w:rsid w:val="00AD56AF"/>
    <w:rsid w:val="00AE39F4"/>
    <w:rsid w:val="00AE6960"/>
    <w:rsid w:val="00AE6F21"/>
    <w:rsid w:val="00AF2CB7"/>
    <w:rsid w:val="00AF4800"/>
    <w:rsid w:val="00AF69EC"/>
    <w:rsid w:val="00AF7C16"/>
    <w:rsid w:val="00B01E2C"/>
    <w:rsid w:val="00B034F1"/>
    <w:rsid w:val="00B26BBD"/>
    <w:rsid w:val="00B27EDD"/>
    <w:rsid w:val="00B34BCF"/>
    <w:rsid w:val="00B35813"/>
    <w:rsid w:val="00B365A6"/>
    <w:rsid w:val="00B36C59"/>
    <w:rsid w:val="00B414B8"/>
    <w:rsid w:val="00B41668"/>
    <w:rsid w:val="00B43656"/>
    <w:rsid w:val="00B43851"/>
    <w:rsid w:val="00B45E2C"/>
    <w:rsid w:val="00B45FB3"/>
    <w:rsid w:val="00B50A0A"/>
    <w:rsid w:val="00B528D8"/>
    <w:rsid w:val="00B56F34"/>
    <w:rsid w:val="00B576FB"/>
    <w:rsid w:val="00B578D5"/>
    <w:rsid w:val="00B62605"/>
    <w:rsid w:val="00B65E80"/>
    <w:rsid w:val="00B703CD"/>
    <w:rsid w:val="00B71AA2"/>
    <w:rsid w:val="00B73451"/>
    <w:rsid w:val="00B7454C"/>
    <w:rsid w:val="00B75C41"/>
    <w:rsid w:val="00B8036C"/>
    <w:rsid w:val="00B80C28"/>
    <w:rsid w:val="00B82974"/>
    <w:rsid w:val="00B83865"/>
    <w:rsid w:val="00B84BD7"/>
    <w:rsid w:val="00B87D6E"/>
    <w:rsid w:val="00B9114D"/>
    <w:rsid w:val="00B927B5"/>
    <w:rsid w:val="00B936D4"/>
    <w:rsid w:val="00B945F0"/>
    <w:rsid w:val="00B94EB8"/>
    <w:rsid w:val="00BA2378"/>
    <w:rsid w:val="00BA272A"/>
    <w:rsid w:val="00BA6479"/>
    <w:rsid w:val="00BB0944"/>
    <w:rsid w:val="00BB12E1"/>
    <w:rsid w:val="00BB5E2E"/>
    <w:rsid w:val="00BC3058"/>
    <w:rsid w:val="00BC4EC2"/>
    <w:rsid w:val="00BC64EF"/>
    <w:rsid w:val="00BC6FF4"/>
    <w:rsid w:val="00BD1547"/>
    <w:rsid w:val="00BD19D4"/>
    <w:rsid w:val="00BD29F2"/>
    <w:rsid w:val="00BD4935"/>
    <w:rsid w:val="00BD6DF8"/>
    <w:rsid w:val="00BE0805"/>
    <w:rsid w:val="00BE24F8"/>
    <w:rsid w:val="00BE2792"/>
    <w:rsid w:val="00BE62E1"/>
    <w:rsid w:val="00BE72DE"/>
    <w:rsid w:val="00BF1B00"/>
    <w:rsid w:val="00BF626B"/>
    <w:rsid w:val="00C00275"/>
    <w:rsid w:val="00C01D89"/>
    <w:rsid w:val="00C056E6"/>
    <w:rsid w:val="00C05FD9"/>
    <w:rsid w:val="00C075F3"/>
    <w:rsid w:val="00C07C8E"/>
    <w:rsid w:val="00C11549"/>
    <w:rsid w:val="00C11CC4"/>
    <w:rsid w:val="00C175A6"/>
    <w:rsid w:val="00C21E2B"/>
    <w:rsid w:val="00C23B05"/>
    <w:rsid w:val="00C2484F"/>
    <w:rsid w:val="00C24F26"/>
    <w:rsid w:val="00C30DD4"/>
    <w:rsid w:val="00C3129F"/>
    <w:rsid w:val="00C34FEF"/>
    <w:rsid w:val="00C3503D"/>
    <w:rsid w:val="00C41811"/>
    <w:rsid w:val="00C41CA5"/>
    <w:rsid w:val="00C43B5E"/>
    <w:rsid w:val="00C4451F"/>
    <w:rsid w:val="00C4641D"/>
    <w:rsid w:val="00C46C7F"/>
    <w:rsid w:val="00C47D06"/>
    <w:rsid w:val="00C51882"/>
    <w:rsid w:val="00C520D7"/>
    <w:rsid w:val="00C53F97"/>
    <w:rsid w:val="00C556F9"/>
    <w:rsid w:val="00C55AC2"/>
    <w:rsid w:val="00C5641E"/>
    <w:rsid w:val="00C571E8"/>
    <w:rsid w:val="00C6003C"/>
    <w:rsid w:val="00C62DC8"/>
    <w:rsid w:val="00C645B6"/>
    <w:rsid w:val="00C650A9"/>
    <w:rsid w:val="00C6558B"/>
    <w:rsid w:val="00C804D0"/>
    <w:rsid w:val="00C84E4A"/>
    <w:rsid w:val="00C939AD"/>
    <w:rsid w:val="00C93D10"/>
    <w:rsid w:val="00C96D4E"/>
    <w:rsid w:val="00CA0401"/>
    <w:rsid w:val="00CA268B"/>
    <w:rsid w:val="00CA4B1D"/>
    <w:rsid w:val="00CB0B07"/>
    <w:rsid w:val="00CB0B74"/>
    <w:rsid w:val="00CB1B7B"/>
    <w:rsid w:val="00CB7538"/>
    <w:rsid w:val="00CB7E3E"/>
    <w:rsid w:val="00CC3865"/>
    <w:rsid w:val="00CC5ECB"/>
    <w:rsid w:val="00CC6766"/>
    <w:rsid w:val="00CD3D4D"/>
    <w:rsid w:val="00CD4DBC"/>
    <w:rsid w:val="00CE0D38"/>
    <w:rsid w:val="00CE11D1"/>
    <w:rsid w:val="00CE73F7"/>
    <w:rsid w:val="00CF1826"/>
    <w:rsid w:val="00CF2619"/>
    <w:rsid w:val="00CF45F0"/>
    <w:rsid w:val="00D01AB7"/>
    <w:rsid w:val="00D0283B"/>
    <w:rsid w:val="00D02DF3"/>
    <w:rsid w:val="00D06A02"/>
    <w:rsid w:val="00D06F8C"/>
    <w:rsid w:val="00D11A6E"/>
    <w:rsid w:val="00D1264F"/>
    <w:rsid w:val="00D1409C"/>
    <w:rsid w:val="00D15A02"/>
    <w:rsid w:val="00D17D34"/>
    <w:rsid w:val="00D22E34"/>
    <w:rsid w:val="00D273BD"/>
    <w:rsid w:val="00D2778C"/>
    <w:rsid w:val="00D32738"/>
    <w:rsid w:val="00D32BB6"/>
    <w:rsid w:val="00D37B8D"/>
    <w:rsid w:val="00D40DBC"/>
    <w:rsid w:val="00D41758"/>
    <w:rsid w:val="00D4215C"/>
    <w:rsid w:val="00D434F2"/>
    <w:rsid w:val="00D4435D"/>
    <w:rsid w:val="00D47308"/>
    <w:rsid w:val="00D51DF9"/>
    <w:rsid w:val="00D53D7B"/>
    <w:rsid w:val="00D55D86"/>
    <w:rsid w:val="00D561B5"/>
    <w:rsid w:val="00D61C19"/>
    <w:rsid w:val="00D64B0E"/>
    <w:rsid w:val="00D65EE0"/>
    <w:rsid w:val="00D66483"/>
    <w:rsid w:val="00D66AD5"/>
    <w:rsid w:val="00D70455"/>
    <w:rsid w:val="00D72C07"/>
    <w:rsid w:val="00D74373"/>
    <w:rsid w:val="00D743A6"/>
    <w:rsid w:val="00D74438"/>
    <w:rsid w:val="00D83948"/>
    <w:rsid w:val="00D8572E"/>
    <w:rsid w:val="00D85ED1"/>
    <w:rsid w:val="00D868BE"/>
    <w:rsid w:val="00D901CC"/>
    <w:rsid w:val="00D90C10"/>
    <w:rsid w:val="00D946A2"/>
    <w:rsid w:val="00D962B3"/>
    <w:rsid w:val="00DA0B76"/>
    <w:rsid w:val="00DA1A24"/>
    <w:rsid w:val="00DA52A7"/>
    <w:rsid w:val="00DA7843"/>
    <w:rsid w:val="00DA7E3C"/>
    <w:rsid w:val="00DB214F"/>
    <w:rsid w:val="00DB4DD9"/>
    <w:rsid w:val="00DB5514"/>
    <w:rsid w:val="00DB6BF5"/>
    <w:rsid w:val="00DC29BB"/>
    <w:rsid w:val="00DC48DD"/>
    <w:rsid w:val="00DC5953"/>
    <w:rsid w:val="00DC7221"/>
    <w:rsid w:val="00DD0EFB"/>
    <w:rsid w:val="00DD3B76"/>
    <w:rsid w:val="00DD4E53"/>
    <w:rsid w:val="00DE0292"/>
    <w:rsid w:val="00DE18F0"/>
    <w:rsid w:val="00DE52C3"/>
    <w:rsid w:val="00DE551C"/>
    <w:rsid w:val="00DF168D"/>
    <w:rsid w:val="00DF1EE5"/>
    <w:rsid w:val="00DF3FEB"/>
    <w:rsid w:val="00DF4CB7"/>
    <w:rsid w:val="00DF4FE2"/>
    <w:rsid w:val="00DF5EDA"/>
    <w:rsid w:val="00DF673D"/>
    <w:rsid w:val="00DF706D"/>
    <w:rsid w:val="00DF7284"/>
    <w:rsid w:val="00E0064B"/>
    <w:rsid w:val="00E0181C"/>
    <w:rsid w:val="00E036DA"/>
    <w:rsid w:val="00E06585"/>
    <w:rsid w:val="00E07E23"/>
    <w:rsid w:val="00E1269E"/>
    <w:rsid w:val="00E128F5"/>
    <w:rsid w:val="00E15650"/>
    <w:rsid w:val="00E22349"/>
    <w:rsid w:val="00E22861"/>
    <w:rsid w:val="00E266B6"/>
    <w:rsid w:val="00E26AAD"/>
    <w:rsid w:val="00E27516"/>
    <w:rsid w:val="00E3046D"/>
    <w:rsid w:val="00E34965"/>
    <w:rsid w:val="00E35B38"/>
    <w:rsid w:val="00E368F9"/>
    <w:rsid w:val="00E419E7"/>
    <w:rsid w:val="00E42613"/>
    <w:rsid w:val="00E42E10"/>
    <w:rsid w:val="00E440C8"/>
    <w:rsid w:val="00E502BA"/>
    <w:rsid w:val="00E51FBA"/>
    <w:rsid w:val="00E53CA7"/>
    <w:rsid w:val="00E55C8D"/>
    <w:rsid w:val="00E5643D"/>
    <w:rsid w:val="00E56F3E"/>
    <w:rsid w:val="00E572DC"/>
    <w:rsid w:val="00E57364"/>
    <w:rsid w:val="00E57A51"/>
    <w:rsid w:val="00E604A3"/>
    <w:rsid w:val="00E61085"/>
    <w:rsid w:val="00E62C6B"/>
    <w:rsid w:val="00E63353"/>
    <w:rsid w:val="00E6521B"/>
    <w:rsid w:val="00E67306"/>
    <w:rsid w:val="00E7183C"/>
    <w:rsid w:val="00E72862"/>
    <w:rsid w:val="00E749EE"/>
    <w:rsid w:val="00E75A70"/>
    <w:rsid w:val="00E80720"/>
    <w:rsid w:val="00E80C70"/>
    <w:rsid w:val="00E81E73"/>
    <w:rsid w:val="00EA0508"/>
    <w:rsid w:val="00EA1F0B"/>
    <w:rsid w:val="00EA247F"/>
    <w:rsid w:val="00EA715A"/>
    <w:rsid w:val="00EB46BF"/>
    <w:rsid w:val="00EB6CC1"/>
    <w:rsid w:val="00EC3974"/>
    <w:rsid w:val="00EC51FC"/>
    <w:rsid w:val="00EC6FC6"/>
    <w:rsid w:val="00ED1484"/>
    <w:rsid w:val="00ED1888"/>
    <w:rsid w:val="00ED2937"/>
    <w:rsid w:val="00ED39C8"/>
    <w:rsid w:val="00ED3A90"/>
    <w:rsid w:val="00ED42EB"/>
    <w:rsid w:val="00ED449D"/>
    <w:rsid w:val="00EE02E8"/>
    <w:rsid w:val="00EE4F4C"/>
    <w:rsid w:val="00EE524C"/>
    <w:rsid w:val="00EF1426"/>
    <w:rsid w:val="00EF5AC5"/>
    <w:rsid w:val="00EF5B12"/>
    <w:rsid w:val="00F004AF"/>
    <w:rsid w:val="00F038D8"/>
    <w:rsid w:val="00F03CD3"/>
    <w:rsid w:val="00F115E5"/>
    <w:rsid w:val="00F12758"/>
    <w:rsid w:val="00F13E7C"/>
    <w:rsid w:val="00F14BAC"/>
    <w:rsid w:val="00F14ED1"/>
    <w:rsid w:val="00F1564F"/>
    <w:rsid w:val="00F17220"/>
    <w:rsid w:val="00F21A18"/>
    <w:rsid w:val="00F221EF"/>
    <w:rsid w:val="00F262D4"/>
    <w:rsid w:val="00F319AE"/>
    <w:rsid w:val="00F3276E"/>
    <w:rsid w:val="00F32F13"/>
    <w:rsid w:val="00F34612"/>
    <w:rsid w:val="00F356D9"/>
    <w:rsid w:val="00F358D2"/>
    <w:rsid w:val="00F36080"/>
    <w:rsid w:val="00F4308D"/>
    <w:rsid w:val="00F43278"/>
    <w:rsid w:val="00F44254"/>
    <w:rsid w:val="00F47DB4"/>
    <w:rsid w:val="00F526F8"/>
    <w:rsid w:val="00F55F37"/>
    <w:rsid w:val="00F57140"/>
    <w:rsid w:val="00F61DDE"/>
    <w:rsid w:val="00F66C38"/>
    <w:rsid w:val="00F70E9E"/>
    <w:rsid w:val="00F73650"/>
    <w:rsid w:val="00F74527"/>
    <w:rsid w:val="00F77982"/>
    <w:rsid w:val="00F8391D"/>
    <w:rsid w:val="00F84B1A"/>
    <w:rsid w:val="00F8535B"/>
    <w:rsid w:val="00F861D1"/>
    <w:rsid w:val="00F86C12"/>
    <w:rsid w:val="00F8781C"/>
    <w:rsid w:val="00F87977"/>
    <w:rsid w:val="00F90F3E"/>
    <w:rsid w:val="00F92005"/>
    <w:rsid w:val="00F928A4"/>
    <w:rsid w:val="00F92B99"/>
    <w:rsid w:val="00F9538D"/>
    <w:rsid w:val="00F96CF2"/>
    <w:rsid w:val="00F973C6"/>
    <w:rsid w:val="00F979F0"/>
    <w:rsid w:val="00FA1626"/>
    <w:rsid w:val="00FA1F74"/>
    <w:rsid w:val="00FA3183"/>
    <w:rsid w:val="00FB02A8"/>
    <w:rsid w:val="00FB2103"/>
    <w:rsid w:val="00FB2E70"/>
    <w:rsid w:val="00FC12DC"/>
    <w:rsid w:val="00FC1502"/>
    <w:rsid w:val="00FC154E"/>
    <w:rsid w:val="00FC29A9"/>
    <w:rsid w:val="00FC58A2"/>
    <w:rsid w:val="00FD0D41"/>
    <w:rsid w:val="00FD1CF8"/>
    <w:rsid w:val="00FD47CD"/>
    <w:rsid w:val="00FE06F0"/>
    <w:rsid w:val="00FE121F"/>
    <w:rsid w:val="00FE17EF"/>
    <w:rsid w:val="00FE2FB5"/>
    <w:rsid w:val="00FF1817"/>
    <w:rsid w:val="00FF1F62"/>
    <w:rsid w:val="00FF2D4D"/>
    <w:rsid w:val="00FF506C"/>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54391"/>
  <w15:docId w15:val="{6C8C10C4-8608-4383-BEC6-E2D61572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B1F05"/>
    <w:pPr>
      <w:tabs>
        <w:tab w:val="center" w:pos="4680"/>
        <w:tab w:val="right" w:pos="9360"/>
      </w:tabs>
    </w:pPr>
  </w:style>
  <w:style w:type="character" w:customStyle="1" w:styleId="HeaderChar">
    <w:name w:val="Header Char"/>
    <w:basedOn w:val="DefaultParagraphFont"/>
    <w:link w:val="Header"/>
    <w:uiPriority w:val="99"/>
    <w:rsid w:val="000B1F05"/>
  </w:style>
  <w:style w:type="paragraph" w:styleId="Footer">
    <w:name w:val="footer"/>
    <w:basedOn w:val="Normal"/>
    <w:link w:val="FooterChar"/>
    <w:uiPriority w:val="99"/>
    <w:unhideWhenUsed/>
    <w:rsid w:val="000B1F05"/>
    <w:pPr>
      <w:tabs>
        <w:tab w:val="center" w:pos="4680"/>
        <w:tab w:val="right" w:pos="9360"/>
      </w:tabs>
    </w:pPr>
  </w:style>
  <w:style w:type="character" w:customStyle="1" w:styleId="FooterChar">
    <w:name w:val="Footer Char"/>
    <w:basedOn w:val="DefaultParagraphFont"/>
    <w:link w:val="Footer"/>
    <w:uiPriority w:val="99"/>
    <w:rsid w:val="000B1F05"/>
  </w:style>
  <w:style w:type="paragraph" w:styleId="BalloonText">
    <w:name w:val="Balloon Text"/>
    <w:basedOn w:val="Normal"/>
    <w:link w:val="BalloonTextChar"/>
    <w:uiPriority w:val="99"/>
    <w:semiHidden/>
    <w:unhideWhenUsed/>
    <w:rsid w:val="00B43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656"/>
    <w:rPr>
      <w:rFonts w:ascii="Segoe UI" w:hAnsi="Segoe UI" w:cs="Segoe UI"/>
      <w:sz w:val="18"/>
      <w:szCs w:val="18"/>
    </w:rPr>
  </w:style>
  <w:style w:type="paragraph" w:styleId="ListParagraph">
    <w:name w:val="List Paragraph"/>
    <w:basedOn w:val="Normal"/>
    <w:uiPriority w:val="34"/>
    <w:qFormat/>
    <w:rsid w:val="00C556F9"/>
    <w:pPr>
      <w:ind w:left="720"/>
      <w:contextualSpacing/>
    </w:pPr>
  </w:style>
  <w:style w:type="character" w:styleId="Hyperlink">
    <w:name w:val="Hyperlink"/>
    <w:basedOn w:val="DefaultParagraphFont"/>
    <w:uiPriority w:val="99"/>
    <w:unhideWhenUsed/>
    <w:rsid w:val="0002544D"/>
    <w:rPr>
      <w:color w:val="0000FF" w:themeColor="hyperlink"/>
      <w:u w:val="single"/>
    </w:rPr>
  </w:style>
  <w:style w:type="character" w:customStyle="1" w:styleId="Mention">
    <w:name w:val="Mention"/>
    <w:basedOn w:val="DefaultParagraphFont"/>
    <w:uiPriority w:val="99"/>
    <w:semiHidden/>
    <w:unhideWhenUsed/>
    <w:rsid w:val="0002544D"/>
    <w:rPr>
      <w:color w:val="2B579A"/>
      <w:shd w:val="clear" w:color="auto" w:fill="E6E6E6"/>
    </w:rPr>
  </w:style>
  <w:style w:type="paragraph" w:styleId="FootnoteText">
    <w:name w:val="footnote text"/>
    <w:basedOn w:val="Normal"/>
    <w:link w:val="FootnoteTextChar"/>
    <w:uiPriority w:val="99"/>
    <w:semiHidden/>
    <w:unhideWhenUsed/>
    <w:rsid w:val="0002544D"/>
  </w:style>
  <w:style w:type="character" w:customStyle="1" w:styleId="FootnoteTextChar">
    <w:name w:val="Footnote Text Char"/>
    <w:basedOn w:val="DefaultParagraphFont"/>
    <w:link w:val="FootnoteText"/>
    <w:uiPriority w:val="99"/>
    <w:semiHidden/>
    <w:rsid w:val="0002544D"/>
  </w:style>
  <w:style w:type="character" w:styleId="FootnoteReference">
    <w:name w:val="footnote reference"/>
    <w:basedOn w:val="DefaultParagraphFont"/>
    <w:uiPriority w:val="99"/>
    <w:semiHidden/>
    <w:unhideWhenUsed/>
    <w:rsid w:val="0002544D"/>
    <w:rPr>
      <w:vertAlign w:val="superscript"/>
    </w:rPr>
  </w:style>
  <w:style w:type="character" w:styleId="Emphasis">
    <w:name w:val="Emphasis"/>
    <w:basedOn w:val="DefaultParagraphFont"/>
    <w:uiPriority w:val="20"/>
    <w:qFormat/>
    <w:rsid w:val="003600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globalfinancingfacility.org/sites/gff_new/files/documents/GFF_Business_Plan.pd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footnotes.xml.rels><?xml version="1.0" encoding="UTF-8" standalone="yes"?>
<Relationships xmlns="http://schemas.openxmlformats.org/package/2006/relationships"><Relationship Id="rId8" Type="http://schemas.openxmlformats.org/officeDocument/2006/relationships/hyperlink" Target="http://globalfinancingfacility.org/sites/gff_new/files/documents/GFF-IG3-5%20Results%20Measurement.pdf" TargetMode="External"/><Relationship Id="rId3" Type="http://schemas.openxmlformats.org/officeDocument/2006/relationships/hyperlink" Target="http://www.who.int/hac/network/global_health_cluster/chapter1.pdf" TargetMode="External"/><Relationship Id="rId7" Type="http://schemas.openxmlformats.org/officeDocument/2006/relationships/hyperlink" Target="http://www.globalfinancingfacility.org/sites/gff_new/files/documents/GFF_Business_Plan.pdf" TargetMode="External"/><Relationship Id="rId2" Type="http://schemas.openxmlformats.org/officeDocument/2006/relationships/hyperlink" Target="http://www.globalfinancingfacility.org/our-approach" TargetMode="External"/><Relationship Id="rId1" Type="http://schemas.openxmlformats.org/officeDocument/2006/relationships/hyperlink" Target="http://www.internationalhealthpartnership.net/en/about-ihp/seven-behaviours/" TargetMode="External"/><Relationship Id="rId6" Type="http://schemas.openxmlformats.org/officeDocument/2006/relationships/hyperlink" Target="http://www.internationalhealthpartnership.net/en/key-issues/national-health-planning-jans/" TargetMode="External"/><Relationship Id="rId5" Type="http://schemas.openxmlformats.org/officeDocument/2006/relationships/hyperlink" Target="http://web.worldbank.org/WBSITE/EXTERNAL/TOPICS/CSO/0,,contentMDK:20092185~menuPK:220422~pagePK:220503~piPK:220476~theSitePK:228717,00.html" TargetMode="External"/><Relationship Id="rId4" Type="http://schemas.openxmlformats.org/officeDocument/2006/relationships/hyperlink" Target="http://www.who.int/pmnch/activities/accountability/framewor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115-DD5E-4994-9727-4BBD6431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7746</Words>
  <Characters>44154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Banan</dc:creator>
  <cp:lastModifiedBy>Suzanna Dennis</cp:lastModifiedBy>
  <cp:revision>2</cp:revision>
  <cp:lastPrinted>2018-02-23T18:33:00Z</cp:lastPrinted>
  <dcterms:created xsi:type="dcterms:W3CDTF">2018-02-23T19:28:00Z</dcterms:created>
  <dcterms:modified xsi:type="dcterms:W3CDTF">2018-02-23T19:28:00Z</dcterms:modified>
</cp:coreProperties>
</file>