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A71BE" w14:textId="77777777" w:rsidR="00D64CB1" w:rsidRDefault="00D64CB1" w:rsidP="007B38EE"/>
    <w:p w14:paraId="1007D025" w14:textId="77777777" w:rsidR="001D30C7" w:rsidRDefault="001D30C7" w:rsidP="001D30C7">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 xml:space="preserve">application form:  </w:t>
      </w:r>
    </w:p>
    <w:p w14:paraId="57878941" w14:textId="43125161" w:rsidR="00C60DC3" w:rsidRDefault="00C60DC3" w:rsidP="00C60DC3">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 xml:space="preserve">cso gff resource </w:t>
      </w:r>
      <w:r w:rsidR="00590100">
        <w:rPr>
          <w:rFonts w:asciiTheme="minorHAnsi" w:hAnsiTheme="minorHAnsi" w:cstheme="minorHAnsi"/>
          <w:caps/>
          <w:color w:val="FFFFFF" w:themeColor="background1"/>
          <w:sz w:val="44"/>
          <w:szCs w:val="44"/>
        </w:rPr>
        <w:t xml:space="preserve">AND </w:t>
      </w:r>
      <w:r>
        <w:rPr>
          <w:rFonts w:asciiTheme="minorHAnsi" w:hAnsiTheme="minorHAnsi" w:cstheme="minorHAnsi"/>
          <w:caps/>
          <w:color w:val="FFFFFF" w:themeColor="background1"/>
          <w:sz w:val="44"/>
          <w:szCs w:val="44"/>
        </w:rPr>
        <w:t>engag</w:t>
      </w:r>
      <w:r w:rsidR="00144183">
        <w:rPr>
          <w:rFonts w:asciiTheme="minorHAnsi" w:hAnsiTheme="minorHAnsi" w:cstheme="minorHAnsi"/>
          <w:caps/>
          <w:color w:val="FFFFFF" w:themeColor="background1"/>
          <w:sz w:val="44"/>
          <w:szCs w:val="44"/>
        </w:rPr>
        <w:t>e</w:t>
      </w:r>
      <w:r>
        <w:rPr>
          <w:rFonts w:asciiTheme="minorHAnsi" w:hAnsiTheme="minorHAnsi" w:cstheme="minorHAnsi"/>
          <w:caps/>
          <w:color w:val="FFFFFF" w:themeColor="background1"/>
          <w:sz w:val="44"/>
          <w:szCs w:val="44"/>
        </w:rPr>
        <w:t>ment hub</w:t>
      </w:r>
    </w:p>
    <w:p w14:paraId="750FFE64" w14:textId="77777777" w:rsidR="00162434" w:rsidRPr="008214C2" w:rsidRDefault="00162434" w:rsidP="00162434">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stheme="minorHAnsi"/>
          <w:caps/>
          <w:color w:val="FFFFFF" w:themeColor="background1"/>
          <w:sz w:val="44"/>
          <w:szCs w:val="44"/>
        </w:rPr>
        <w:t>capacity building and engagement support</w:t>
      </w:r>
    </w:p>
    <w:p w14:paraId="792CDC69" w14:textId="7A17578D" w:rsidR="007D161C" w:rsidRDefault="007D161C" w:rsidP="001D30C7"/>
    <w:p w14:paraId="1AB5243D" w14:textId="03C07407" w:rsidR="00162434" w:rsidRDefault="001C0FF4" w:rsidP="00162434">
      <w:pPr>
        <w:rPr>
          <w:rFonts w:asciiTheme="minorHAnsi" w:hAnsiTheme="minorHAnsi" w:cstheme="minorHAnsi"/>
        </w:rPr>
      </w:pPr>
      <w:r w:rsidRPr="008C4DEF">
        <w:rPr>
          <w:rFonts w:asciiTheme="minorHAnsi" w:hAnsiTheme="minorHAnsi" w:cstheme="minorHAnsi"/>
        </w:rPr>
        <w:t>PAI is pleased to announce a civil society Global Financing Facility (GFF) resource and engagement hub (The Hub), a multiyear initiative to amplify and support civil society advocacy organizations and coalitions to contribute to GFF country-level investment outcomes.</w:t>
      </w:r>
      <w:r>
        <w:rPr>
          <w:rFonts w:cstheme="minorHAnsi"/>
        </w:rPr>
        <w:t xml:space="preserve"> </w:t>
      </w:r>
      <w:r w:rsidR="00162434" w:rsidRPr="00162434">
        <w:rPr>
          <w:rFonts w:asciiTheme="minorHAnsi" w:hAnsiTheme="minorHAnsi" w:cstheme="minorHAnsi"/>
        </w:rPr>
        <w:t>The Hub provide</w:t>
      </w:r>
      <w:r w:rsidR="00162434">
        <w:rPr>
          <w:rFonts w:asciiTheme="minorHAnsi" w:hAnsiTheme="minorHAnsi" w:cstheme="minorHAnsi"/>
        </w:rPr>
        <w:t xml:space="preserve">s two </w:t>
      </w:r>
      <w:r w:rsidR="00590100">
        <w:rPr>
          <w:rFonts w:asciiTheme="minorHAnsi" w:hAnsiTheme="minorHAnsi" w:cstheme="minorHAnsi"/>
        </w:rPr>
        <w:t>categories</w:t>
      </w:r>
      <w:r w:rsidR="00162434">
        <w:rPr>
          <w:rFonts w:asciiTheme="minorHAnsi" w:hAnsiTheme="minorHAnsi" w:cstheme="minorHAnsi"/>
        </w:rPr>
        <w:t xml:space="preserve"> of capacity building and engagement support</w:t>
      </w:r>
      <w:r w:rsidR="008F109D">
        <w:rPr>
          <w:rFonts w:asciiTheme="minorHAnsi" w:hAnsiTheme="minorHAnsi" w:cstheme="minorHAnsi"/>
        </w:rPr>
        <w:t>.</w:t>
      </w:r>
      <w:r w:rsidR="00162434">
        <w:rPr>
          <w:rFonts w:asciiTheme="minorHAnsi" w:hAnsiTheme="minorHAnsi" w:cstheme="minorHAnsi"/>
        </w:rPr>
        <w:t xml:space="preserve"> </w:t>
      </w:r>
      <w:r w:rsidR="008F109D">
        <w:rPr>
          <w:rFonts w:asciiTheme="minorHAnsi" w:hAnsiTheme="minorHAnsi" w:cstheme="minorHAnsi"/>
        </w:rPr>
        <w:t>P</w:t>
      </w:r>
      <w:r w:rsidR="00162434">
        <w:rPr>
          <w:rFonts w:asciiTheme="minorHAnsi" w:hAnsiTheme="minorHAnsi" w:cstheme="minorHAnsi"/>
        </w:rPr>
        <w:t xml:space="preserve">lease select the one that best describes this application: </w:t>
      </w:r>
    </w:p>
    <w:p w14:paraId="5148E33D" w14:textId="74428495" w:rsidR="00162434" w:rsidRDefault="00162434" w:rsidP="00162434">
      <w:pPr>
        <w:rPr>
          <w:rFonts w:asciiTheme="minorHAnsi" w:hAnsiTheme="minorHAnsi" w:cstheme="minorHAnsi"/>
        </w:rPr>
      </w:pPr>
    </w:p>
    <w:p w14:paraId="3F36249D" w14:textId="4FBC827C" w:rsidR="00162434" w:rsidRDefault="00162434" w:rsidP="00162434">
      <w:pPr>
        <w:rPr>
          <w:rFonts w:asciiTheme="minorHAnsi" w:hAnsiTheme="minorHAnsi" w:cstheme="minorHAnsi"/>
        </w:rPr>
      </w:pPr>
      <w:proofErr w:type="gramStart"/>
      <w:r>
        <w:rPr>
          <w:rFonts w:asciiTheme="minorHAnsi" w:hAnsiTheme="minorHAnsi" w:cstheme="minorHAnsi"/>
        </w:rPr>
        <w:t xml:space="preserve">(  </w:t>
      </w:r>
      <w:proofErr w:type="gramEnd"/>
      <w:r>
        <w:rPr>
          <w:rFonts w:asciiTheme="minorHAnsi" w:hAnsiTheme="minorHAnsi" w:cstheme="minorHAnsi"/>
        </w:rPr>
        <w:t xml:space="preserve"> ) F</w:t>
      </w:r>
      <w:r w:rsidRPr="00162434">
        <w:rPr>
          <w:rFonts w:asciiTheme="minorHAnsi" w:hAnsiTheme="minorHAnsi" w:cstheme="minorHAnsi"/>
        </w:rPr>
        <w:t xml:space="preserve">inancial and </w:t>
      </w:r>
      <w:r>
        <w:rPr>
          <w:rFonts w:asciiTheme="minorHAnsi" w:hAnsiTheme="minorHAnsi" w:cstheme="minorHAnsi"/>
        </w:rPr>
        <w:t>i</w:t>
      </w:r>
      <w:r w:rsidRPr="00162434">
        <w:rPr>
          <w:rFonts w:asciiTheme="minorHAnsi" w:hAnsiTheme="minorHAnsi" w:cstheme="minorHAnsi"/>
        </w:rPr>
        <w:t xml:space="preserve">n-kind </w:t>
      </w:r>
      <w:r>
        <w:rPr>
          <w:rFonts w:asciiTheme="minorHAnsi" w:hAnsiTheme="minorHAnsi" w:cstheme="minorHAnsi"/>
        </w:rPr>
        <w:t>t</w:t>
      </w:r>
      <w:r w:rsidRPr="00162434">
        <w:rPr>
          <w:rFonts w:asciiTheme="minorHAnsi" w:hAnsiTheme="minorHAnsi" w:cstheme="minorHAnsi"/>
        </w:rPr>
        <w:t xml:space="preserve">echnical </w:t>
      </w:r>
      <w:r>
        <w:rPr>
          <w:rFonts w:asciiTheme="minorHAnsi" w:hAnsiTheme="minorHAnsi" w:cstheme="minorHAnsi"/>
        </w:rPr>
        <w:t>s</w:t>
      </w:r>
      <w:r w:rsidRPr="00162434">
        <w:rPr>
          <w:rFonts w:asciiTheme="minorHAnsi" w:hAnsiTheme="minorHAnsi" w:cstheme="minorHAnsi"/>
        </w:rPr>
        <w:t>upport</w:t>
      </w:r>
      <w:r>
        <w:rPr>
          <w:rFonts w:asciiTheme="minorHAnsi" w:hAnsiTheme="minorHAnsi" w:cstheme="minorHAnsi"/>
        </w:rPr>
        <w:t xml:space="preserve"> for </w:t>
      </w:r>
      <w:r w:rsidR="00590100">
        <w:rPr>
          <w:rFonts w:asciiTheme="minorHAnsi" w:hAnsiTheme="minorHAnsi" w:cstheme="minorHAnsi"/>
        </w:rPr>
        <w:t>civil society organizations (</w:t>
      </w:r>
      <w:r>
        <w:rPr>
          <w:rFonts w:asciiTheme="minorHAnsi" w:hAnsiTheme="minorHAnsi" w:cstheme="minorHAnsi"/>
        </w:rPr>
        <w:t>CSOs</w:t>
      </w:r>
      <w:r w:rsidR="00590100">
        <w:rPr>
          <w:rFonts w:asciiTheme="minorHAnsi" w:hAnsiTheme="minorHAnsi" w:cstheme="minorHAnsi"/>
        </w:rPr>
        <w:t>)</w:t>
      </w:r>
      <w:r>
        <w:rPr>
          <w:rFonts w:asciiTheme="minorHAnsi" w:hAnsiTheme="minorHAnsi" w:cstheme="minorHAnsi"/>
        </w:rPr>
        <w:t xml:space="preserve"> in GFF countries, CSO coalitions and networks in GFF countries; and </w:t>
      </w:r>
    </w:p>
    <w:p w14:paraId="61938F6A" w14:textId="092FD21D" w:rsidR="00162434" w:rsidRDefault="00162434" w:rsidP="00162434">
      <w:pPr>
        <w:rPr>
          <w:rFonts w:asciiTheme="minorHAnsi" w:hAnsiTheme="minorHAnsi" w:cstheme="minorHAnsi"/>
        </w:rPr>
      </w:pPr>
      <w:proofErr w:type="gramStart"/>
      <w:r>
        <w:rPr>
          <w:rFonts w:asciiTheme="minorHAnsi" w:hAnsiTheme="minorHAnsi" w:cstheme="minorHAnsi"/>
        </w:rPr>
        <w:t xml:space="preserve">(  </w:t>
      </w:r>
      <w:proofErr w:type="gramEnd"/>
      <w:r>
        <w:rPr>
          <w:rFonts w:asciiTheme="minorHAnsi" w:hAnsiTheme="minorHAnsi" w:cstheme="minorHAnsi"/>
        </w:rPr>
        <w:t xml:space="preserve"> ) </w:t>
      </w:r>
      <w:r w:rsidRPr="00162434">
        <w:rPr>
          <w:rFonts w:asciiTheme="minorHAnsi" w:hAnsiTheme="minorHAnsi" w:cstheme="minorHAnsi"/>
        </w:rPr>
        <w:t xml:space="preserve">Financial </w:t>
      </w:r>
      <w:r>
        <w:rPr>
          <w:rFonts w:asciiTheme="minorHAnsi" w:hAnsiTheme="minorHAnsi" w:cstheme="minorHAnsi"/>
        </w:rPr>
        <w:t>s</w:t>
      </w:r>
      <w:r w:rsidRPr="00162434">
        <w:rPr>
          <w:rFonts w:asciiTheme="minorHAnsi" w:hAnsiTheme="minorHAnsi" w:cstheme="minorHAnsi"/>
        </w:rPr>
        <w:t xml:space="preserve">upport for </w:t>
      </w:r>
      <w:r>
        <w:rPr>
          <w:rFonts w:asciiTheme="minorHAnsi" w:hAnsiTheme="minorHAnsi" w:cstheme="minorHAnsi"/>
        </w:rPr>
        <w:t>t</w:t>
      </w:r>
      <w:r w:rsidRPr="00162434">
        <w:rPr>
          <w:rFonts w:asciiTheme="minorHAnsi" w:hAnsiTheme="minorHAnsi" w:cstheme="minorHAnsi"/>
        </w:rPr>
        <w:t xml:space="preserve">echnical </w:t>
      </w:r>
      <w:r>
        <w:rPr>
          <w:rFonts w:asciiTheme="minorHAnsi" w:hAnsiTheme="minorHAnsi" w:cstheme="minorHAnsi"/>
        </w:rPr>
        <w:t>a</w:t>
      </w:r>
      <w:r w:rsidRPr="00162434">
        <w:rPr>
          <w:rFonts w:asciiTheme="minorHAnsi" w:hAnsiTheme="minorHAnsi" w:cstheme="minorHAnsi"/>
        </w:rPr>
        <w:t xml:space="preserve">ssistance </w:t>
      </w:r>
      <w:r>
        <w:rPr>
          <w:rFonts w:asciiTheme="minorHAnsi" w:hAnsiTheme="minorHAnsi" w:cstheme="minorHAnsi"/>
        </w:rPr>
        <w:t>p</w:t>
      </w:r>
      <w:r w:rsidRPr="00162434">
        <w:rPr>
          <w:rFonts w:asciiTheme="minorHAnsi" w:hAnsiTheme="minorHAnsi" w:cstheme="minorHAnsi"/>
        </w:rPr>
        <w:t xml:space="preserve">roviders, </w:t>
      </w:r>
      <w:r>
        <w:rPr>
          <w:rFonts w:asciiTheme="minorHAnsi" w:hAnsiTheme="minorHAnsi" w:cstheme="minorHAnsi"/>
        </w:rPr>
        <w:t>p</w:t>
      </w:r>
      <w:r w:rsidRPr="00162434">
        <w:rPr>
          <w:rFonts w:asciiTheme="minorHAnsi" w:hAnsiTheme="minorHAnsi" w:cstheme="minorHAnsi"/>
        </w:rPr>
        <w:t>articularly for South</w:t>
      </w:r>
      <w:r w:rsidR="00590100">
        <w:rPr>
          <w:rFonts w:asciiTheme="minorHAnsi" w:hAnsiTheme="minorHAnsi" w:cstheme="minorHAnsi"/>
        </w:rPr>
        <w:t xml:space="preserve"> to </w:t>
      </w:r>
      <w:r w:rsidRPr="00162434">
        <w:rPr>
          <w:rFonts w:asciiTheme="minorHAnsi" w:hAnsiTheme="minorHAnsi" w:cstheme="minorHAnsi"/>
        </w:rPr>
        <w:t xml:space="preserve">South </w:t>
      </w:r>
      <w:r>
        <w:rPr>
          <w:rFonts w:asciiTheme="minorHAnsi" w:hAnsiTheme="minorHAnsi" w:cstheme="minorHAnsi"/>
        </w:rPr>
        <w:t>l</w:t>
      </w:r>
      <w:r w:rsidRPr="00162434">
        <w:rPr>
          <w:rFonts w:asciiTheme="minorHAnsi" w:hAnsiTheme="minorHAnsi" w:cstheme="minorHAnsi"/>
        </w:rPr>
        <w:t>earning</w:t>
      </w:r>
      <w:r>
        <w:rPr>
          <w:rFonts w:asciiTheme="minorHAnsi" w:hAnsiTheme="minorHAnsi" w:cstheme="minorHAnsi"/>
        </w:rPr>
        <w:t xml:space="preserve">.  </w:t>
      </w:r>
    </w:p>
    <w:p w14:paraId="3996A0DE" w14:textId="77777777" w:rsidR="00162434" w:rsidRPr="00980D2E" w:rsidRDefault="00162434" w:rsidP="00162434"/>
    <w:p w14:paraId="7B2BB09E" w14:textId="70E57C10" w:rsidR="004E070C" w:rsidRPr="00321548" w:rsidRDefault="004E070C" w:rsidP="00F54694">
      <w:pPr>
        <w:pStyle w:val="secheading"/>
        <w:ind w:left="180" w:right="180"/>
        <w:rPr>
          <w:rStyle w:val="tableheading"/>
          <w:rFonts w:eastAsia="Calibri" w:cs="Times New Roman"/>
          <w:b/>
          <w:caps/>
          <w:szCs w:val="20"/>
        </w:rPr>
      </w:pPr>
      <w:bookmarkStart w:id="0" w:name="_Hlk3286338"/>
      <w:r w:rsidRPr="00321548">
        <w:rPr>
          <w:sz w:val="24"/>
          <w:szCs w:val="24"/>
        </w:rPr>
        <w:t>Section 1:</w:t>
      </w:r>
      <w:r w:rsidRPr="00321548">
        <w:rPr>
          <w:sz w:val="24"/>
          <w:szCs w:val="24"/>
        </w:rPr>
        <w:tab/>
      </w:r>
      <w:bookmarkStart w:id="1" w:name="_Hlk12972422"/>
      <w:r w:rsidRPr="00321548">
        <w:rPr>
          <w:sz w:val="24"/>
          <w:szCs w:val="24"/>
        </w:rPr>
        <w:t>Organizational Background</w:t>
      </w:r>
      <w:r w:rsidR="006E4005" w:rsidRPr="00321548">
        <w:rPr>
          <w:sz w:val="24"/>
          <w:szCs w:val="24"/>
        </w:rPr>
        <w:t xml:space="preserve"> </w:t>
      </w:r>
      <w:bookmarkEnd w:id="1"/>
    </w:p>
    <w:tbl>
      <w:tblPr>
        <w:tblpPr w:leftFromText="180" w:rightFromText="180" w:vertAnchor="text" w:tblpX="-6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912"/>
      </w:tblGrid>
      <w:tr w:rsidR="007C694E" w:rsidRPr="00BF6527" w14:paraId="6CC37F5B" w14:textId="77777777" w:rsidTr="00321548">
        <w:tc>
          <w:tcPr>
            <w:tcW w:w="3443" w:type="dxa"/>
            <w:shd w:val="clear" w:color="auto" w:fill="auto"/>
          </w:tcPr>
          <w:p w14:paraId="70B07AF4" w14:textId="77777777" w:rsidR="007C694E" w:rsidRPr="00FF5298" w:rsidRDefault="007C694E" w:rsidP="004E070C">
            <w:pPr>
              <w:spacing w:after="120"/>
              <w:rPr>
                <w:rStyle w:val="tableheading"/>
                <w:rFonts w:eastAsia="Calibri"/>
              </w:rPr>
            </w:pPr>
            <w:r w:rsidRPr="00FF5298">
              <w:rPr>
                <w:rStyle w:val="tableheading"/>
                <w:rFonts w:eastAsia="Calibri"/>
              </w:rPr>
              <w:t>Organization name and address</w:t>
            </w:r>
          </w:p>
          <w:p w14:paraId="1D848004" w14:textId="77777777" w:rsidR="007C694E" w:rsidRPr="005D0C9A" w:rsidRDefault="007C694E" w:rsidP="004E070C"/>
        </w:tc>
        <w:tc>
          <w:tcPr>
            <w:tcW w:w="5912" w:type="dxa"/>
            <w:shd w:val="clear" w:color="auto" w:fill="auto"/>
          </w:tcPr>
          <w:p w14:paraId="0DB17D04" w14:textId="77777777" w:rsidR="007C694E" w:rsidRDefault="007C694E" w:rsidP="004E070C"/>
          <w:p w14:paraId="7F2FEDD2" w14:textId="5A411438" w:rsidR="00CC6602" w:rsidRPr="00BF6527" w:rsidRDefault="00CC6602" w:rsidP="004E070C"/>
        </w:tc>
      </w:tr>
      <w:tr w:rsidR="007C694E" w:rsidRPr="00BF6527" w14:paraId="61B0DB01" w14:textId="77777777" w:rsidTr="00321548">
        <w:tc>
          <w:tcPr>
            <w:tcW w:w="3443" w:type="dxa"/>
            <w:shd w:val="clear" w:color="auto" w:fill="auto"/>
          </w:tcPr>
          <w:p w14:paraId="22F9BFD2" w14:textId="77777777" w:rsidR="007C694E" w:rsidRPr="00FF5298" w:rsidRDefault="007C694E" w:rsidP="004E070C">
            <w:pPr>
              <w:pStyle w:val="NoSpacing"/>
              <w:rPr>
                <w:rStyle w:val="tableheading"/>
              </w:rPr>
            </w:pPr>
            <w:r w:rsidRPr="00FF5298">
              <w:rPr>
                <w:rStyle w:val="tableheading"/>
              </w:rPr>
              <w:t>Primary contact</w:t>
            </w:r>
          </w:p>
          <w:p w14:paraId="62409535" w14:textId="2CC469EF" w:rsidR="007C694E" w:rsidRPr="005D0C9A" w:rsidRDefault="007C694E" w:rsidP="004E070C">
            <w:pPr>
              <w:pStyle w:val="NoSpacing"/>
            </w:pPr>
            <w:r w:rsidRPr="00BF6527">
              <w:t xml:space="preserve">Identify the staff person with whom </w:t>
            </w:r>
            <w:r w:rsidR="00590100">
              <w:t>T</w:t>
            </w:r>
            <w:r w:rsidRPr="00BF6527">
              <w:t xml:space="preserve">he </w:t>
            </w:r>
            <w:r w:rsidR="004E070C">
              <w:t>Hub</w:t>
            </w:r>
            <w:r w:rsidRPr="00BF6527">
              <w:t xml:space="preserve"> will communicate</w:t>
            </w:r>
          </w:p>
          <w:p w14:paraId="62A8FBC0" w14:textId="17A35547" w:rsidR="007C694E" w:rsidRDefault="007C694E" w:rsidP="004E070C">
            <w:pPr>
              <w:pStyle w:val="NoSpacing"/>
            </w:pPr>
            <w:r w:rsidRPr="00BF6527">
              <w:t xml:space="preserve">(CV </w:t>
            </w:r>
            <w:r w:rsidRPr="00BF6527">
              <w:rPr>
                <w:i/>
              </w:rPr>
              <w:t xml:space="preserve">may </w:t>
            </w:r>
            <w:r w:rsidRPr="00BF6527">
              <w:t>be requested)</w:t>
            </w:r>
            <w:r>
              <w:t>.</w:t>
            </w:r>
          </w:p>
          <w:p w14:paraId="07CEEB5E" w14:textId="77777777" w:rsidR="007C694E" w:rsidRPr="00BF6527" w:rsidRDefault="007C694E" w:rsidP="004E070C">
            <w:pPr>
              <w:pStyle w:val="NoSpacing"/>
            </w:pPr>
          </w:p>
        </w:tc>
        <w:tc>
          <w:tcPr>
            <w:tcW w:w="5912" w:type="dxa"/>
            <w:shd w:val="clear" w:color="auto" w:fill="auto"/>
          </w:tcPr>
          <w:p w14:paraId="282816DE" w14:textId="77777777" w:rsidR="007C694E" w:rsidRPr="00BF6527" w:rsidRDefault="007C694E" w:rsidP="004E070C">
            <w:pPr>
              <w:pStyle w:val="NoSpacing"/>
            </w:pPr>
            <w:r w:rsidRPr="00BF6527">
              <w:t>Name:</w:t>
            </w:r>
          </w:p>
          <w:p w14:paraId="25021273" w14:textId="77777777" w:rsidR="007C694E" w:rsidRPr="00BF6527" w:rsidRDefault="007C694E" w:rsidP="004E070C">
            <w:pPr>
              <w:pStyle w:val="NoSpacing"/>
            </w:pPr>
            <w:r w:rsidRPr="00BF6527">
              <w:t>Position:</w:t>
            </w:r>
          </w:p>
          <w:p w14:paraId="5B8A8A69" w14:textId="77777777" w:rsidR="007C694E" w:rsidRPr="00BF6527" w:rsidRDefault="007C694E" w:rsidP="004E070C">
            <w:pPr>
              <w:pStyle w:val="NoSpacing"/>
            </w:pPr>
            <w:r w:rsidRPr="00BF6527">
              <w:t>Email:</w:t>
            </w:r>
          </w:p>
          <w:p w14:paraId="6CECC6AB" w14:textId="77777777" w:rsidR="007C694E" w:rsidRPr="00BF6527" w:rsidRDefault="007C694E" w:rsidP="004E070C">
            <w:pPr>
              <w:pStyle w:val="NoSpacing"/>
            </w:pPr>
            <w:r w:rsidRPr="00BF6527">
              <w:t>Mobile:</w:t>
            </w:r>
          </w:p>
          <w:p w14:paraId="528E76DF" w14:textId="77777777" w:rsidR="007C694E" w:rsidRPr="00BF6527" w:rsidRDefault="007C694E" w:rsidP="004E070C">
            <w:pPr>
              <w:pStyle w:val="NoSpacing"/>
            </w:pPr>
            <w:r w:rsidRPr="00BF6527">
              <w:t>Office telephone:</w:t>
            </w:r>
          </w:p>
          <w:p w14:paraId="3E732074" w14:textId="77777777" w:rsidR="007C694E" w:rsidRPr="00BF6527" w:rsidRDefault="007C694E" w:rsidP="004E070C">
            <w:pPr>
              <w:pStyle w:val="NoSpacing"/>
            </w:pPr>
            <w:r>
              <w:t>Skype (if available):</w:t>
            </w:r>
          </w:p>
        </w:tc>
      </w:tr>
      <w:tr w:rsidR="007C694E" w:rsidRPr="00BF6527" w14:paraId="38EEF3D2" w14:textId="77777777" w:rsidTr="00321548">
        <w:tc>
          <w:tcPr>
            <w:tcW w:w="3443" w:type="dxa"/>
            <w:shd w:val="clear" w:color="auto" w:fill="auto"/>
          </w:tcPr>
          <w:p w14:paraId="58CE9F89" w14:textId="30226897" w:rsidR="007C694E" w:rsidRPr="0052491A" w:rsidRDefault="007C694E" w:rsidP="004E070C">
            <w:pPr>
              <w:pStyle w:val="NoSpacing"/>
            </w:pPr>
            <w:r w:rsidRPr="00FF5298">
              <w:rPr>
                <w:rStyle w:val="tableheading"/>
              </w:rPr>
              <w:t>Organization’s legal status</w:t>
            </w:r>
            <w:r>
              <w:t xml:space="preserve"> </w:t>
            </w:r>
            <w:r w:rsidRPr="00BF6527">
              <w:t>Certificate of Registration</w:t>
            </w:r>
            <w:r w:rsidR="00590100">
              <w:t>.</w:t>
            </w:r>
          </w:p>
          <w:p w14:paraId="09CB3360" w14:textId="77777777" w:rsidR="007C694E" w:rsidRPr="00BF6527" w:rsidRDefault="007C694E" w:rsidP="004E070C"/>
        </w:tc>
        <w:tc>
          <w:tcPr>
            <w:tcW w:w="5912" w:type="dxa"/>
            <w:shd w:val="clear" w:color="auto" w:fill="auto"/>
          </w:tcPr>
          <w:p w14:paraId="537E8CDE" w14:textId="77777777" w:rsidR="007C694E" w:rsidRPr="00BF6527" w:rsidRDefault="007C694E" w:rsidP="004E070C"/>
        </w:tc>
      </w:tr>
      <w:tr w:rsidR="007C694E" w:rsidRPr="00BF6527" w14:paraId="2679B867" w14:textId="77777777" w:rsidTr="00321548">
        <w:tc>
          <w:tcPr>
            <w:tcW w:w="3443" w:type="dxa"/>
            <w:shd w:val="clear" w:color="auto" w:fill="auto"/>
          </w:tcPr>
          <w:p w14:paraId="27237E53" w14:textId="331342FF" w:rsidR="008F109D" w:rsidRDefault="007C694E" w:rsidP="004E070C">
            <w:pPr>
              <w:pStyle w:val="NoSpacing"/>
              <w:rPr>
                <w:b/>
              </w:rPr>
            </w:pPr>
            <w:r w:rsidRPr="009E23F4">
              <w:rPr>
                <w:rStyle w:val="tableheading"/>
              </w:rPr>
              <w:t>Organization’s annual budget, in US</w:t>
            </w:r>
            <w:r w:rsidR="008F109D">
              <w:rPr>
                <w:rStyle w:val="tableheading"/>
              </w:rPr>
              <w:t>D</w:t>
            </w:r>
            <w:r w:rsidRPr="00BF6527">
              <w:rPr>
                <w:b/>
              </w:rPr>
              <w:t xml:space="preserve"> </w:t>
            </w:r>
          </w:p>
          <w:p w14:paraId="420C8A98" w14:textId="19074190" w:rsidR="007C694E" w:rsidRPr="00BF6527" w:rsidRDefault="007C694E" w:rsidP="004E070C">
            <w:pPr>
              <w:pStyle w:val="NoSpacing"/>
            </w:pPr>
            <w:r w:rsidRPr="00BF6527">
              <w:t xml:space="preserve">(Applicant </w:t>
            </w:r>
            <w:r w:rsidRPr="00BF6527">
              <w:rPr>
                <w:i/>
              </w:rPr>
              <w:t>may</w:t>
            </w:r>
            <w:r w:rsidRPr="00BF6527">
              <w:t xml:space="preserve"> be requested to provide most recent audited financial statements)</w:t>
            </w:r>
            <w:r w:rsidR="008F109D">
              <w:t>.</w:t>
            </w:r>
          </w:p>
        </w:tc>
        <w:tc>
          <w:tcPr>
            <w:tcW w:w="5912" w:type="dxa"/>
            <w:shd w:val="clear" w:color="auto" w:fill="auto"/>
          </w:tcPr>
          <w:p w14:paraId="762DB1BF" w14:textId="7B9CA82A" w:rsidR="007C694E" w:rsidRPr="00BF6527" w:rsidRDefault="007C694E" w:rsidP="004E070C">
            <w:pPr>
              <w:pStyle w:val="NoSpacing"/>
            </w:pPr>
            <w:r w:rsidRPr="00BF6527">
              <w:t>201</w:t>
            </w:r>
            <w:r w:rsidR="004E070C">
              <w:t>8</w:t>
            </w:r>
            <w:r w:rsidRPr="00BF6527">
              <w:t>:</w:t>
            </w:r>
          </w:p>
          <w:p w14:paraId="5208E5FF" w14:textId="77777777" w:rsidR="007C694E" w:rsidRPr="00BF6527" w:rsidRDefault="007C694E" w:rsidP="004E070C">
            <w:pPr>
              <w:pStyle w:val="NoSpacing"/>
            </w:pPr>
            <w:r w:rsidRPr="00BF6527">
              <w:t>Top three funders:</w:t>
            </w:r>
          </w:p>
          <w:p w14:paraId="3A6C39FC" w14:textId="77777777" w:rsidR="007C694E" w:rsidRPr="00BF6527" w:rsidRDefault="007C694E" w:rsidP="004E070C">
            <w:pPr>
              <w:pStyle w:val="NoSpacing"/>
            </w:pPr>
          </w:p>
          <w:p w14:paraId="64F943EC" w14:textId="59DDC38C" w:rsidR="007C694E" w:rsidRPr="00BF6527" w:rsidRDefault="007C694E" w:rsidP="004E070C">
            <w:pPr>
              <w:pStyle w:val="NoSpacing"/>
            </w:pPr>
            <w:r w:rsidRPr="00BF6527">
              <w:t>201</w:t>
            </w:r>
            <w:r w:rsidR="004E070C">
              <w:t>7</w:t>
            </w:r>
            <w:r w:rsidRPr="00BF6527">
              <w:t>:</w:t>
            </w:r>
          </w:p>
          <w:p w14:paraId="49AFAA99" w14:textId="77777777" w:rsidR="007C694E" w:rsidRDefault="007C694E" w:rsidP="004E070C">
            <w:pPr>
              <w:pStyle w:val="NoSpacing"/>
            </w:pPr>
            <w:r w:rsidRPr="00BF6527">
              <w:t>Top three funders:</w:t>
            </w:r>
          </w:p>
          <w:p w14:paraId="73307EB4" w14:textId="77777777" w:rsidR="007C694E" w:rsidRPr="00BF6527" w:rsidRDefault="007C694E" w:rsidP="004E070C">
            <w:pPr>
              <w:pStyle w:val="NoSpacing"/>
            </w:pPr>
          </w:p>
        </w:tc>
      </w:tr>
      <w:bookmarkEnd w:id="0"/>
      <w:tr w:rsidR="007C694E" w:rsidRPr="00BF6527" w14:paraId="16609506" w14:textId="77777777" w:rsidTr="00321548">
        <w:tc>
          <w:tcPr>
            <w:tcW w:w="3443" w:type="dxa"/>
            <w:shd w:val="clear" w:color="auto" w:fill="auto"/>
          </w:tcPr>
          <w:p w14:paraId="702D0FFE" w14:textId="125E9E1A" w:rsidR="007C694E" w:rsidRPr="00163589" w:rsidRDefault="007C694E" w:rsidP="004E070C">
            <w:pPr>
              <w:rPr>
                <w:rFonts w:ascii="Calibri" w:eastAsia="Calibri" w:hAnsi="Calibri"/>
                <w:b/>
                <w:caps/>
                <w:color w:val="115F7E"/>
                <w:sz w:val="20"/>
              </w:rPr>
            </w:pPr>
            <w:r w:rsidRPr="009E23F4">
              <w:rPr>
                <w:rStyle w:val="tableheading"/>
                <w:rFonts w:eastAsia="Calibri"/>
              </w:rPr>
              <w:t>Mission statement</w:t>
            </w:r>
          </w:p>
        </w:tc>
        <w:tc>
          <w:tcPr>
            <w:tcW w:w="5912" w:type="dxa"/>
            <w:shd w:val="clear" w:color="auto" w:fill="auto"/>
          </w:tcPr>
          <w:p w14:paraId="0BCB6EA6" w14:textId="77777777" w:rsidR="007C694E" w:rsidRPr="00BF6527" w:rsidRDefault="007C694E" w:rsidP="004E070C"/>
        </w:tc>
      </w:tr>
      <w:tr w:rsidR="007C694E" w:rsidRPr="00BF6527" w14:paraId="7BD2747A" w14:textId="77777777" w:rsidTr="00321548">
        <w:tc>
          <w:tcPr>
            <w:tcW w:w="3443" w:type="dxa"/>
            <w:shd w:val="clear" w:color="auto" w:fill="auto"/>
          </w:tcPr>
          <w:p w14:paraId="22DD6ED0" w14:textId="77777777" w:rsidR="008F109D" w:rsidRDefault="007C694E" w:rsidP="006E4005">
            <w:pPr>
              <w:pStyle w:val="NoSpacing"/>
            </w:pPr>
            <w:r w:rsidRPr="009E23F4">
              <w:rPr>
                <w:rStyle w:val="tableheading"/>
              </w:rPr>
              <w:t>Coalitions and networks</w:t>
            </w:r>
            <w:r w:rsidRPr="00BF6527">
              <w:t xml:space="preserve"> </w:t>
            </w:r>
          </w:p>
          <w:p w14:paraId="7ED36E80" w14:textId="39B22C3F" w:rsidR="007C694E" w:rsidRPr="00BF6527" w:rsidRDefault="008F109D" w:rsidP="006E4005">
            <w:pPr>
              <w:pStyle w:val="NoSpacing"/>
            </w:pPr>
            <w:r>
              <w:t xml:space="preserve">Identify groups </w:t>
            </w:r>
            <w:r w:rsidR="007C694E" w:rsidRPr="00BF6527">
              <w:t>in which your organization participates</w:t>
            </w:r>
            <w:r w:rsidR="00590100">
              <w:t>,</w:t>
            </w:r>
            <w:r>
              <w:t xml:space="preserve"> along with</w:t>
            </w:r>
            <w:r w:rsidR="007C694E">
              <w:t xml:space="preserve"> </w:t>
            </w:r>
            <w:r w:rsidR="00F54694">
              <w:t>any related to GFF</w:t>
            </w:r>
            <w:r>
              <w:t>. Include</w:t>
            </w:r>
            <w:r w:rsidR="00F54694">
              <w:t xml:space="preserve"> organization’s </w:t>
            </w:r>
            <w:r w:rsidR="007C694E">
              <w:t>leadership position, if any</w:t>
            </w:r>
            <w:r>
              <w:t>.</w:t>
            </w:r>
          </w:p>
        </w:tc>
        <w:tc>
          <w:tcPr>
            <w:tcW w:w="5912" w:type="dxa"/>
            <w:shd w:val="clear" w:color="auto" w:fill="auto"/>
          </w:tcPr>
          <w:p w14:paraId="10432AED" w14:textId="77777777" w:rsidR="007C694E" w:rsidRPr="00BF6527" w:rsidRDefault="007C694E" w:rsidP="004E070C"/>
        </w:tc>
      </w:tr>
    </w:tbl>
    <w:p w14:paraId="5AFA88FE" w14:textId="04CF269C" w:rsidR="00CC6602" w:rsidRDefault="00CC6602">
      <w:pPr>
        <w:spacing w:after="160" w:line="259" w:lineRule="auto"/>
        <w:rPr>
          <w:rFonts w:ascii="Calibri" w:eastAsiaTheme="minorHAnsi" w:hAnsi="Calibri" w:cstheme="minorBidi"/>
          <w:b/>
          <w:caps/>
          <w:color w:val="FFFFFF" w:themeColor="background1"/>
          <w:sz w:val="22"/>
          <w:szCs w:val="22"/>
        </w:rPr>
      </w:pPr>
      <w:bookmarkStart w:id="2" w:name="_Hlk3286507"/>
    </w:p>
    <w:p w14:paraId="1A08EFA3" w14:textId="77777777" w:rsidR="00321548" w:rsidRDefault="00321548">
      <w:pPr>
        <w:spacing w:after="160" w:line="259" w:lineRule="auto"/>
        <w:rPr>
          <w:rFonts w:ascii="Calibri" w:eastAsiaTheme="minorHAnsi" w:hAnsi="Calibri" w:cstheme="minorBidi"/>
          <w:b/>
          <w:caps/>
          <w:color w:val="FFFFFF" w:themeColor="background1"/>
          <w:sz w:val="22"/>
          <w:szCs w:val="22"/>
        </w:rPr>
      </w:pPr>
    </w:p>
    <w:p w14:paraId="0E51CEB8" w14:textId="26218638" w:rsidR="00321548" w:rsidRPr="00321548" w:rsidRDefault="00321548" w:rsidP="00321548">
      <w:pPr>
        <w:pStyle w:val="secheading"/>
        <w:ind w:left="180" w:right="180"/>
        <w:rPr>
          <w:rStyle w:val="tableheading"/>
          <w:rFonts w:eastAsia="Calibri" w:cs="Times New Roman"/>
          <w:b/>
          <w:caps/>
          <w:szCs w:val="20"/>
        </w:rPr>
      </w:pPr>
      <w:r w:rsidRPr="00321548">
        <w:rPr>
          <w:sz w:val="24"/>
          <w:szCs w:val="24"/>
        </w:rPr>
        <w:t xml:space="preserve">Section </w:t>
      </w:r>
      <w:r>
        <w:rPr>
          <w:sz w:val="24"/>
          <w:szCs w:val="24"/>
        </w:rPr>
        <w:t>2</w:t>
      </w:r>
      <w:r w:rsidRPr="00321548">
        <w:rPr>
          <w:sz w:val="24"/>
          <w:szCs w:val="24"/>
        </w:rPr>
        <w:t>:</w:t>
      </w:r>
      <w:r w:rsidRPr="00321548">
        <w:rPr>
          <w:sz w:val="24"/>
          <w:szCs w:val="24"/>
        </w:rPr>
        <w:tab/>
      </w:r>
      <w:r>
        <w:rPr>
          <w:sz w:val="24"/>
          <w:szCs w:val="24"/>
        </w:rPr>
        <w:t>Summary of proposed work</w:t>
      </w:r>
    </w:p>
    <w:tbl>
      <w:tblPr>
        <w:tblpPr w:leftFromText="180" w:rightFromText="180" w:vertAnchor="text" w:tblpX="-6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912"/>
      </w:tblGrid>
      <w:tr w:rsidR="000E40C5" w:rsidRPr="00BF6527" w14:paraId="6B51642C" w14:textId="77777777" w:rsidTr="00321548">
        <w:tc>
          <w:tcPr>
            <w:tcW w:w="3443" w:type="dxa"/>
            <w:shd w:val="clear" w:color="auto" w:fill="auto"/>
          </w:tcPr>
          <w:p w14:paraId="6A8854FD" w14:textId="77777777" w:rsidR="000E40C5" w:rsidRPr="009E23F4" w:rsidRDefault="000E40C5" w:rsidP="000E40C5">
            <w:pPr>
              <w:pStyle w:val="NoSpacing"/>
              <w:rPr>
                <w:rStyle w:val="tableheading"/>
              </w:rPr>
            </w:pPr>
            <w:r w:rsidRPr="009E23F4">
              <w:rPr>
                <w:rStyle w:val="tableheading"/>
              </w:rPr>
              <w:t>Describe the local context</w:t>
            </w:r>
          </w:p>
          <w:p w14:paraId="7F084764" w14:textId="0B316C8B" w:rsidR="000E40C5" w:rsidRDefault="000E40C5" w:rsidP="000E40C5">
            <w:pPr>
              <w:pStyle w:val="NoSpacing"/>
              <w:rPr>
                <w:rStyle w:val="tableheading"/>
              </w:rPr>
            </w:pPr>
            <w:r w:rsidRPr="00BF6527">
              <w:t xml:space="preserve">Why is this </w:t>
            </w:r>
            <w:r>
              <w:t>capacity building or engagement</w:t>
            </w:r>
            <w:r w:rsidRPr="00BF6527">
              <w:t xml:space="preserve"> important now</w:t>
            </w:r>
            <w:r>
              <w:t>,</w:t>
            </w:r>
            <w:r w:rsidRPr="00BF6527">
              <w:t xml:space="preserve"> and how does it fit into </w:t>
            </w:r>
            <w:r>
              <w:t>broader CSO priorities for the GFF?</w:t>
            </w:r>
            <w:r w:rsidRPr="00BF6527">
              <w:t xml:space="preserve"> </w:t>
            </w:r>
          </w:p>
        </w:tc>
        <w:tc>
          <w:tcPr>
            <w:tcW w:w="5912" w:type="dxa"/>
            <w:shd w:val="clear" w:color="auto" w:fill="auto"/>
          </w:tcPr>
          <w:p w14:paraId="7BA7B180" w14:textId="77777777" w:rsidR="000E40C5" w:rsidRPr="00BF6527" w:rsidRDefault="000E40C5" w:rsidP="000E40C5"/>
        </w:tc>
      </w:tr>
      <w:tr w:rsidR="00B679EA" w:rsidRPr="00BF6527" w14:paraId="3E8146D9" w14:textId="77777777" w:rsidTr="00321548">
        <w:tc>
          <w:tcPr>
            <w:tcW w:w="3443" w:type="dxa"/>
            <w:shd w:val="clear" w:color="auto" w:fill="auto"/>
          </w:tcPr>
          <w:p w14:paraId="19F0C3DB" w14:textId="77777777" w:rsidR="00B679EA" w:rsidRDefault="00B679EA" w:rsidP="000D5D92">
            <w:pPr>
              <w:pStyle w:val="NoSpacing"/>
            </w:pPr>
            <w:r>
              <w:rPr>
                <w:rStyle w:val="tableheading"/>
              </w:rPr>
              <w:t>problem statement</w:t>
            </w:r>
            <w:r>
              <w:t xml:space="preserve"> </w:t>
            </w:r>
          </w:p>
          <w:p w14:paraId="3A9A9888" w14:textId="57DA6AED" w:rsidR="00B679EA" w:rsidRDefault="00B679EA" w:rsidP="000D5D92">
            <w:pPr>
              <w:pStyle w:val="NoSpacing"/>
            </w:pPr>
            <w:r>
              <w:t>In one sentence, please describe the GFF-related opportunity or challenge that this work will respond to.</w:t>
            </w:r>
          </w:p>
          <w:p w14:paraId="7844E364" w14:textId="46836A87" w:rsidR="00B679EA" w:rsidRDefault="00B679EA" w:rsidP="000D5D92">
            <w:pPr>
              <w:pStyle w:val="NoSpacing"/>
              <w:rPr>
                <w:rStyle w:val="tableheading"/>
              </w:rPr>
            </w:pPr>
            <w:r>
              <w:t xml:space="preserve">  </w:t>
            </w:r>
          </w:p>
        </w:tc>
        <w:tc>
          <w:tcPr>
            <w:tcW w:w="5912" w:type="dxa"/>
            <w:shd w:val="clear" w:color="auto" w:fill="auto"/>
          </w:tcPr>
          <w:p w14:paraId="05D459AF" w14:textId="77777777" w:rsidR="00B679EA" w:rsidRPr="00BF6527" w:rsidRDefault="00B679EA" w:rsidP="000D5D92"/>
        </w:tc>
      </w:tr>
      <w:tr w:rsidR="00321548" w:rsidRPr="00BF6527" w14:paraId="2F6DDBF1" w14:textId="77777777" w:rsidTr="00321548">
        <w:tc>
          <w:tcPr>
            <w:tcW w:w="3443" w:type="dxa"/>
            <w:shd w:val="clear" w:color="auto" w:fill="auto"/>
          </w:tcPr>
          <w:p w14:paraId="30BBE980" w14:textId="77777777" w:rsidR="00321548" w:rsidRDefault="00321548" w:rsidP="000D5D92">
            <w:pPr>
              <w:pStyle w:val="NoSpacing"/>
              <w:rPr>
                <w:rStyle w:val="tableheading"/>
              </w:rPr>
            </w:pPr>
            <w:r>
              <w:rPr>
                <w:rStyle w:val="tableheading"/>
              </w:rPr>
              <w:t xml:space="preserve">summary of proposed work </w:t>
            </w:r>
          </w:p>
          <w:p w14:paraId="33F9A399" w14:textId="13E78BC3" w:rsidR="00321548" w:rsidRPr="00162434" w:rsidRDefault="00B679EA" w:rsidP="000D5D92">
            <w:pPr>
              <w:pStyle w:val="NoSpacing"/>
              <w:rPr>
                <w:rFonts w:ascii="Calibri" w:hAnsi="Calibri"/>
                <w:b/>
                <w:caps/>
                <w:color w:val="115F7E"/>
                <w:sz w:val="20"/>
              </w:rPr>
            </w:pPr>
            <w:r>
              <w:t>Provide an overview of the work in o</w:t>
            </w:r>
            <w:r w:rsidR="00321548">
              <w:t>ne paragraph maximum please.</w:t>
            </w:r>
          </w:p>
          <w:p w14:paraId="0B060518" w14:textId="77777777" w:rsidR="00321548" w:rsidRPr="009E23F4" w:rsidRDefault="00321548" w:rsidP="000D5D92">
            <w:pPr>
              <w:pStyle w:val="NoSpacing"/>
              <w:rPr>
                <w:rStyle w:val="tableheading"/>
              </w:rPr>
            </w:pPr>
          </w:p>
        </w:tc>
        <w:tc>
          <w:tcPr>
            <w:tcW w:w="5912" w:type="dxa"/>
            <w:shd w:val="clear" w:color="auto" w:fill="auto"/>
          </w:tcPr>
          <w:p w14:paraId="00FE1B66" w14:textId="77777777" w:rsidR="00321548" w:rsidRPr="00BF6527" w:rsidRDefault="00321548" w:rsidP="000D5D92"/>
        </w:tc>
      </w:tr>
      <w:tr w:rsidR="00321548" w:rsidRPr="00BF6527" w14:paraId="45ABECDE" w14:textId="77777777" w:rsidTr="00321548">
        <w:tc>
          <w:tcPr>
            <w:tcW w:w="3443" w:type="dxa"/>
            <w:shd w:val="clear" w:color="auto" w:fill="auto"/>
          </w:tcPr>
          <w:p w14:paraId="249B75C2" w14:textId="6CC65D6E" w:rsidR="00321548" w:rsidRPr="009E23F4" w:rsidRDefault="00321548" w:rsidP="000D5D92">
            <w:pPr>
              <w:pStyle w:val="NoSpacing"/>
              <w:rPr>
                <w:rStyle w:val="tableheading"/>
              </w:rPr>
            </w:pPr>
            <w:r w:rsidRPr="009E23F4">
              <w:rPr>
                <w:rStyle w:val="tableheading"/>
              </w:rPr>
              <w:t>Total amount requested</w:t>
            </w:r>
            <w:r w:rsidR="00590100">
              <w:rPr>
                <w:rStyle w:val="tableheading"/>
              </w:rPr>
              <w:t xml:space="preserve">, IN </w:t>
            </w:r>
            <w:r w:rsidRPr="009E23F4">
              <w:rPr>
                <w:rStyle w:val="tableheading"/>
              </w:rPr>
              <w:t>US</w:t>
            </w:r>
            <w:r w:rsidR="00590100">
              <w:rPr>
                <w:rStyle w:val="tableheading"/>
              </w:rPr>
              <w:t>D</w:t>
            </w:r>
          </w:p>
          <w:p w14:paraId="22EE24C2" w14:textId="77777777" w:rsidR="00321548" w:rsidRDefault="00321548" w:rsidP="000D5D92">
            <w:pPr>
              <w:pStyle w:val="NoSpacing"/>
            </w:pPr>
            <w:r>
              <w:t>Please complete the budget template</w:t>
            </w:r>
            <w:r w:rsidRPr="00BF6527">
              <w:t>.</w:t>
            </w:r>
          </w:p>
          <w:p w14:paraId="7B016435" w14:textId="1D09FAFB" w:rsidR="00B679EA" w:rsidRDefault="00B679EA" w:rsidP="000D5D92">
            <w:pPr>
              <w:pStyle w:val="NoSpacing"/>
              <w:rPr>
                <w:rStyle w:val="tableheading"/>
              </w:rPr>
            </w:pPr>
          </w:p>
        </w:tc>
        <w:tc>
          <w:tcPr>
            <w:tcW w:w="5912" w:type="dxa"/>
            <w:shd w:val="clear" w:color="auto" w:fill="auto"/>
          </w:tcPr>
          <w:p w14:paraId="7F6E4DCF" w14:textId="77777777" w:rsidR="00321548" w:rsidRPr="00BF6527" w:rsidRDefault="00321548" w:rsidP="000D5D92"/>
        </w:tc>
      </w:tr>
      <w:tr w:rsidR="00321548" w:rsidRPr="00BF6527" w14:paraId="51C1E5A5" w14:textId="77777777" w:rsidTr="00321548">
        <w:tc>
          <w:tcPr>
            <w:tcW w:w="3443" w:type="dxa"/>
            <w:shd w:val="clear" w:color="auto" w:fill="auto"/>
          </w:tcPr>
          <w:p w14:paraId="6FAAE56D" w14:textId="77777777" w:rsidR="00321548" w:rsidDel="00603A88" w:rsidRDefault="00321548" w:rsidP="000D5D92">
            <w:pPr>
              <w:pStyle w:val="NoSpacing"/>
              <w:rPr>
                <w:rStyle w:val="tableheading"/>
              </w:rPr>
            </w:pPr>
            <w:r w:rsidDel="00603A88">
              <w:rPr>
                <w:rStyle w:val="tableheading"/>
              </w:rPr>
              <w:t>Other grants</w:t>
            </w:r>
          </w:p>
          <w:p w14:paraId="4B2F1D81" w14:textId="77777777" w:rsidR="00321548" w:rsidRDefault="00321548" w:rsidP="000D5D92">
            <w:pPr>
              <w:pStyle w:val="NoSpacing"/>
            </w:pPr>
            <w:r w:rsidDel="00603A88">
              <w:t xml:space="preserve">Have you applied for other funding to support this work? Is so, what is the status of this request? </w:t>
            </w:r>
          </w:p>
          <w:p w14:paraId="0A306C34" w14:textId="2504FB72" w:rsidR="00B679EA" w:rsidRPr="009E23F4" w:rsidRDefault="00B679EA" w:rsidP="000D5D92">
            <w:pPr>
              <w:pStyle w:val="NoSpacing"/>
              <w:rPr>
                <w:rStyle w:val="tableheading"/>
              </w:rPr>
            </w:pPr>
          </w:p>
        </w:tc>
        <w:tc>
          <w:tcPr>
            <w:tcW w:w="5912" w:type="dxa"/>
            <w:shd w:val="clear" w:color="auto" w:fill="auto"/>
          </w:tcPr>
          <w:p w14:paraId="7EB3C60D" w14:textId="77777777" w:rsidR="00321548" w:rsidRPr="00BF6527" w:rsidRDefault="00321548" w:rsidP="000D5D92"/>
        </w:tc>
      </w:tr>
    </w:tbl>
    <w:p w14:paraId="7B1EF697" w14:textId="17BB1E8D" w:rsidR="00321548" w:rsidRDefault="00321548">
      <w:pPr>
        <w:spacing w:after="160" w:line="259" w:lineRule="auto"/>
        <w:rPr>
          <w:rFonts w:ascii="Calibri" w:eastAsiaTheme="minorHAnsi" w:hAnsi="Calibri" w:cstheme="minorBidi"/>
          <w:b/>
          <w:caps/>
          <w:color w:val="FFFFFF" w:themeColor="background1"/>
          <w:sz w:val="22"/>
          <w:szCs w:val="22"/>
        </w:rPr>
      </w:pPr>
    </w:p>
    <w:bookmarkEnd w:id="2"/>
    <w:p w14:paraId="5E1A1AF2" w14:textId="77777777" w:rsidR="00B0630C" w:rsidRDefault="00B0630C" w:rsidP="00B0630C"/>
    <w:p w14:paraId="336831B2" w14:textId="77777777" w:rsidR="005118D6" w:rsidRDefault="005118D6" w:rsidP="00B0630C"/>
    <w:p w14:paraId="2C64442B" w14:textId="77777777" w:rsidR="005118D6" w:rsidRDefault="005118D6" w:rsidP="00B0630C"/>
    <w:p w14:paraId="69F6D1A2" w14:textId="77777777" w:rsidR="005118D6" w:rsidRDefault="005118D6" w:rsidP="00B0630C"/>
    <w:p w14:paraId="587D42CD" w14:textId="77777777" w:rsidR="005118D6" w:rsidRDefault="005118D6" w:rsidP="00B0630C"/>
    <w:p w14:paraId="23A406F2" w14:textId="3CD52871" w:rsidR="005118D6" w:rsidRPr="005118D6" w:rsidRDefault="005118D6" w:rsidP="00B0630C">
      <w:pPr>
        <w:sectPr w:rsidR="005118D6" w:rsidRPr="005118D6" w:rsidSect="00B0630C">
          <w:footerReference w:type="default" r:id="rId8"/>
          <w:headerReference w:type="first" r:id="rId9"/>
          <w:type w:val="continuous"/>
          <w:pgSz w:w="12240" w:h="15840"/>
          <w:pgMar w:top="1440" w:right="1440" w:bottom="1440" w:left="1440" w:header="720" w:footer="720" w:gutter="0"/>
          <w:cols w:space="720"/>
          <w:titlePg/>
          <w:docGrid w:linePitch="360"/>
        </w:sectPr>
      </w:pPr>
    </w:p>
    <w:p w14:paraId="74FA49CB" w14:textId="598FD006" w:rsidR="00A958FF" w:rsidRDefault="005118D6" w:rsidP="00A958FF">
      <w:pPr>
        <w:pStyle w:val="secheading"/>
        <w:ind w:left="180" w:right="180"/>
      </w:pPr>
      <w:r w:rsidRPr="00FF5298">
        <w:lastRenderedPageBreak/>
        <w:t xml:space="preserve">Section </w:t>
      </w:r>
      <w:r>
        <w:t>3</w:t>
      </w:r>
      <w:r w:rsidRPr="00FF5298">
        <w:t>:</w:t>
      </w:r>
      <w:r w:rsidRPr="00FF5298">
        <w:tab/>
      </w:r>
      <w:r w:rsidR="00A958FF">
        <w:t>logical framework</w:t>
      </w:r>
    </w:p>
    <w:p w14:paraId="6CCE62B1" w14:textId="3E70A98E" w:rsidR="00321548" w:rsidRDefault="00321548" w:rsidP="00321548">
      <w:pPr>
        <w:shd w:val="clear" w:color="auto" w:fill="FFFFFF"/>
        <w:rPr>
          <w:rFonts w:ascii="Calibri" w:hAnsi="Calibri" w:cs="Calibri"/>
          <w:color w:val="121212"/>
          <w:szCs w:val="24"/>
        </w:rPr>
      </w:pPr>
      <w:r>
        <w:rPr>
          <w:rFonts w:ascii="Calibri" w:hAnsi="Calibri" w:cs="Calibri"/>
          <w:color w:val="121212"/>
          <w:szCs w:val="24"/>
        </w:rPr>
        <w:t>The following logical framework</w:t>
      </w:r>
      <w:r w:rsidR="0095096F">
        <w:rPr>
          <w:rFonts w:ascii="Calibri" w:hAnsi="Calibri" w:cs="Calibri"/>
          <w:color w:val="121212"/>
          <w:szCs w:val="24"/>
        </w:rPr>
        <w:t xml:space="preserve"> </w:t>
      </w:r>
      <w:r>
        <w:rPr>
          <w:rFonts w:ascii="Calibri" w:hAnsi="Calibri" w:cs="Calibri"/>
          <w:color w:val="121212"/>
          <w:szCs w:val="24"/>
        </w:rPr>
        <w:t>is designed to assist in identifying exactly what you are seeking to achieve and how you will achieve it. Feel free to add and delete rows as needed, depending on your number of objectives</w:t>
      </w:r>
      <w:r w:rsidR="009C32F1">
        <w:rPr>
          <w:rFonts w:ascii="Calibri" w:hAnsi="Calibri" w:cs="Calibri"/>
          <w:color w:val="121212"/>
          <w:szCs w:val="24"/>
        </w:rPr>
        <w:t xml:space="preserve"> </w:t>
      </w:r>
      <w:r>
        <w:rPr>
          <w:rFonts w:ascii="Calibri" w:hAnsi="Calibri" w:cs="Calibri"/>
          <w:color w:val="121212"/>
          <w:szCs w:val="24"/>
        </w:rPr>
        <w:t xml:space="preserve">and activities. Please see Annex 1 for an explanation of terms in the logical framework. </w:t>
      </w:r>
    </w:p>
    <w:p w14:paraId="48739211" w14:textId="77777777" w:rsidR="005118D6" w:rsidRPr="00671A3D" w:rsidRDefault="005118D6" w:rsidP="00321548">
      <w:pPr>
        <w:shd w:val="clear" w:color="auto" w:fill="FFFFFF"/>
      </w:pPr>
    </w:p>
    <w:tbl>
      <w:tblPr>
        <w:tblStyle w:val="TableGrid"/>
        <w:tblW w:w="14310" w:type="dxa"/>
        <w:tblInd w:w="85" w:type="dxa"/>
        <w:tblLook w:val="04A0" w:firstRow="1" w:lastRow="0" w:firstColumn="1" w:lastColumn="0" w:noHBand="0" w:noVBand="1"/>
      </w:tblPr>
      <w:tblGrid>
        <w:gridCol w:w="9000"/>
        <w:gridCol w:w="5310"/>
      </w:tblGrid>
      <w:tr w:rsidR="00671A3D" w:rsidRPr="00671A3D" w14:paraId="49F6D98E" w14:textId="77777777" w:rsidTr="00321548">
        <w:tc>
          <w:tcPr>
            <w:tcW w:w="14310" w:type="dxa"/>
            <w:gridSpan w:val="2"/>
            <w:tcBorders>
              <w:top w:val="single" w:sz="4" w:space="0" w:color="auto"/>
              <w:bottom w:val="single" w:sz="4" w:space="0" w:color="auto"/>
            </w:tcBorders>
            <w:shd w:val="clear" w:color="auto" w:fill="FFF2CC" w:themeFill="accent4" w:themeFillTint="33"/>
          </w:tcPr>
          <w:p w14:paraId="7DB5FEA4" w14:textId="25AF8E38" w:rsidR="00671A3D" w:rsidRPr="00321548" w:rsidRDefault="00671A3D" w:rsidP="00671A3D">
            <w:pPr>
              <w:spacing w:after="160" w:line="259" w:lineRule="auto"/>
              <w:rPr>
                <w:rFonts w:asciiTheme="minorHAnsi" w:eastAsiaTheme="minorEastAsia" w:hAnsiTheme="minorHAnsi" w:cstheme="minorBidi"/>
                <w:i/>
                <w:iCs/>
                <w:sz w:val="22"/>
                <w:szCs w:val="22"/>
              </w:rPr>
            </w:pPr>
            <w:r w:rsidRPr="00321548">
              <w:rPr>
                <w:rFonts w:asciiTheme="minorHAnsi" w:eastAsiaTheme="minorEastAsia" w:hAnsiTheme="minorHAnsi" w:cstheme="minorBidi"/>
                <w:sz w:val="22"/>
                <w:szCs w:val="22"/>
              </w:rPr>
              <w:t xml:space="preserve">Goal: </w:t>
            </w:r>
            <w:r w:rsidRPr="00321548">
              <w:rPr>
                <w:rFonts w:asciiTheme="minorHAnsi" w:eastAsiaTheme="minorEastAsia" w:hAnsiTheme="minorHAnsi" w:cstheme="minorBidi"/>
                <w:i/>
                <w:iCs/>
                <w:color w:val="808080" w:themeColor="background1" w:themeShade="80"/>
                <w:sz w:val="22"/>
                <w:szCs w:val="22"/>
              </w:rPr>
              <w:t>(What is the overall aim of the project?</w:t>
            </w:r>
            <w:r w:rsidR="009C32F1">
              <w:rPr>
                <w:rFonts w:asciiTheme="minorHAnsi" w:eastAsiaTheme="minorEastAsia" w:hAnsiTheme="minorHAnsi" w:cstheme="minorBidi"/>
                <w:i/>
                <w:iCs/>
                <w:color w:val="808080" w:themeColor="background1" w:themeShade="80"/>
                <w:sz w:val="22"/>
                <w:szCs w:val="22"/>
              </w:rPr>
              <w:t xml:space="preserve">  This may be achieved outside the grant period</w:t>
            </w:r>
            <w:r w:rsidRPr="00321548">
              <w:rPr>
                <w:rFonts w:asciiTheme="minorHAnsi" w:eastAsiaTheme="minorEastAsia" w:hAnsiTheme="minorHAnsi" w:cstheme="minorBidi"/>
                <w:i/>
                <w:iCs/>
                <w:color w:val="808080" w:themeColor="background1" w:themeShade="80"/>
                <w:sz w:val="22"/>
                <w:szCs w:val="22"/>
              </w:rPr>
              <w:t>)</w:t>
            </w:r>
          </w:p>
        </w:tc>
      </w:tr>
      <w:tr w:rsidR="009C32F1" w:rsidRPr="00671A3D" w14:paraId="40D2F53C" w14:textId="77777777" w:rsidTr="009E6734">
        <w:tc>
          <w:tcPr>
            <w:tcW w:w="14310" w:type="dxa"/>
            <w:gridSpan w:val="2"/>
            <w:tcBorders>
              <w:top w:val="single" w:sz="4" w:space="0" w:color="auto"/>
            </w:tcBorders>
            <w:shd w:val="clear" w:color="auto" w:fill="EDEDED" w:themeFill="accent3" w:themeFillTint="33"/>
          </w:tcPr>
          <w:p w14:paraId="72C1E689" w14:textId="03256F5A" w:rsidR="009C32F1" w:rsidRDefault="009C32F1" w:rsidP="00671A3D">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eastAsiaTheme="minorEastAsia" w:hAnsiTheme="minorHAnsi" w:cstheme="minorBidi"/>
                <w:sz w:val="22"/>
                <w:szCs w:val="22"/>
              </w:rPr>
              <w:t>O</w:t>
            </w:r>
            <w:r w:rsidRPr="00321548">
              <w:rPr>
                <w:rFonts w:asciiTheme="minorHAnsi" w:eastAsiaTheme="minorEastAsia" w:hAnsiTheme="minorHAnsi" w:cstheme="minorBidi"/>
                <w:sz w:val="22"/>
                <w:szCs w:val="22"/>
              </w:rPr>
              <w:t xml:space="preserve">bjective 1: </w:t>
            </w:r>
            <w:r w:rsidRPr="00321548">
              <w:rPr>
                <w:rFonts w:asciiTheme="minorHAnsi" w:eastAsiaTheme="minorEastAsia" w:hAnsiTheme="minorHAnsi" w:cstheme="minorBidi"/>
                <w:i/>
                <w:iCs/>
                <w:color w:val="808080" w:themeColor="background1" w:themeShade="80"/>
                <w:sz w:val="22"/>
                <w:szCs w:val="22"/>
              </w:rPr>
              <w:t xml:space="preserve">(What will be achieved, who </w:t>
            </w:r>
            <w:r>
              <w:rPr>
                <w:rFonts w:asciiTheme="minorHAnsi" w:eastAsiaTheme="minorEastAsia" w:hAnsiTheme="minorHAnsi" w:cstheme="minorBidi"/>
                <w:i/>
                <w:iCs/>
                <w:color w:val="808080" w:themeColor="background1" w:themeShade="80"/>
                <w:sz w:val="22"/>
                <w:szCs w:val="22"/>
              </w:rPr>
              <w:t xml:space="preserve">will take the action, </w:t>
            </w:r>
            <w:r w:rsidRPr="00321548">
              <w:rPr>
                <w:rFonts w:asciiTheme="minorHAnsi" w:eastAsiaTheme="minorEastAsia" w:hAnsiTheme="minorHAnsi" w:cstheme="minorBidi"/>
                <w:i/>
                <w:iCs/>
                <w:color w:val="808080" w:themeColor="background1" w:themeShade="80"/>
                <w:sz w:val="22"/>
                <w:szCs w:val="22"/>
              </w:rPr>
              <w:t>and by when?)</w:t>
            </w:r>
          </w:p>
          <w:p w14:paraId="1E04FFB8" w14:textId="080CEBE2" w:rsidR="009C32F1" w:rsidRPr="00321548" w:rsidRDefault="009C32F1" w:rsidP="00671A3D">
            <w:pPr>
              <w:spacing w:after="160" w:line="259" w:lineRule="auto"/>
              <w:rPr>
                <w:rFonts w:asciiTheme="minorHAnsi" w:eastAsiaTheme="minorEastAsia" w:hAnsiTheme="minorHAnsi" w:cstheme="minorBidi"/>
                <w:sz w:val="22"/>
                <w:szCs w:val="22"/>
              </w:rPr>
            </w:pPr>
          </w:p>
        </w:tc>
      </w:tr>
      <w:tr w:rsidR="00812045" w:rsidRPr="00671A3D" w14:paraId="62031514" w14:textId="77777777" w:rsidTr="009E6734">
        <w:tc>
          <w:tcPr>
            <w:tcW w:w="14310" w:type="dxa"/>
            <w:gridSpan w:val="2"/>
            <w:tcBorders>
              <w:top w:val="single" w:sz="4" w:space="0" w:color="auto"/>
            </w:tcBorders>
            <w:shd w:val="clear" w:color="auto" w:fill="EDEDED" w:themeFill="accent3" w:themeFillTint="33"/>
          </w:tcPr>
          <w:p w14:paraId="7F3CFEAC" w14:textId="35DF0E6E" w:rsidR="00812045" w:rsidRDefault="00812045" w:rsidP="00671A3D">
            <w:pPr>
              <w:spacing w:after="160"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Indicator </w:t>
            </w:r>
            <w:r w:rsidR="00412E9F">
              <w:rPr>
                <w:rFonts w:asciiTheme="minorHAnsi" w:eastAsiaTheme="minorEastAsia" w:hAnsiTheme="minorHAnsi" w:cstheme="minorBidi"/>
                <w:sz w:val="22"/>
                <w:szCs w:val="22"/>
              </w:rPr>
              <w:t xml:space="preserve">for </w:t>
            </w:r>
            <w:r>
              <w:rPr>
                <w:rFonts w:asciiTheme="minorHAnsi" w:eastAsiaTheme="minorEastAsia" w:hAnsiTheme="minorHAnsi" w:cstheme="minorBidi"/>
                <w:sz w:val="22"/>
                <w:szCs w:val="22"/>
              </w:rPr>
              <w:t xml:space="preserve">Objective 1: </w:t>
            </w:r>
            <w:r w:rsidRPr="00AE103D">
              <w:rPr>
                <w:rFonts w:asciiTheme="minorHAnsi" w:eastAsiaTheme="minorEastAsia" w:hAnsiTheme="minorHAnsi" w:cstheme="minorBidi"/>
                <w:i/>
                <w:iCs/>
                <w:sz w:val="22"/>
                <w:szCs w:val="22"/>
              </w:rPr>
              <w:t>(How will you know you have achieved your objective?)</w:t>
            </w:r>
          </w:p>
        </w:tc>
      </w:tr>
      <w:tr w:rsidR="00DD446D" w:rsidRPr="00671A3D" w14:paraId="0867D9C4" w14:textId="77777777" w:rsidTr="00321548">
        <w:tc>
          <w:tcPr>
            <w:tcW w:w="14310" w:type="dxa"/>
            <w:gridSpan w:val="2"/>
            <w:tcBorders>
              <w:top w:val="single" w:sz="4" w:space="0" w:color="auto"/>
            </w:tcBorders>
            <w:shd w:val="clear" w:color="auto" w:fill="EDEDED" w:themeFill="accent3" w:themeFillTint="33"/>
          </w:tcPr>
          <w:p w14:paraId="70F1D43B" w14:textId="42252B22" w:rsidR="00DD446D" w:rsidRPr="00321548" w:rsidRDefault="006148CF" w:rsidP="006148CF">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Target </w:t>
            </w:r>
            <w:r w:rsidR="00412E9F">
              <w:rPr>
                <w:rFonts w:asciiTheme="minorHAnsi" w:eastAsiaTheme="minorEastAsia" w:hAnsiTheme="minorHAnsi" w:cstheme="minorBidi"/>
                <w:sz w:val="22"/>
                <w:szCs w:val="22"/>
              </w:rPr>
              <w:t xml:space="preserve">of </w:t>
            </w:r>
            <w:r w:rsidRPr="00321548">
              <w:rPr>
                <w:rFonts w:asciiTheme="minorHAnsi" w:eastAsiaTheme="minorEastAsia" w:hAnsiTheme="minorHAnsi" w:cstheme="minorBidi"/>
                <w:sz w:val="22"/>
                <w:szCs w:val="22"/>
              </w:rPr>
              <w:t xml:space="preserve">Objective 1: </w:t>
            </w:r>
            <w:r w:rsidRPr="00321548">
              <w:rPr>
                <w:rFonts w:asciiTheme="minorHAnsi" w:eastAsiaTheme="minorEastAsia" w:hAnsiTheme="minorHAnsi" w:cstheme="minorBidi"/>
                <w:i/>
                <w:iCs/>
                <w:color w:val="808080" w:themeColor="background1" w:themeShade="80"/>
                <w:sz w:val="22"/>
                <w:szCs w:val="22"/>
              </w:rPr>
              <w:t xml:space="preserve">(Who has the power to make your objective a reality?) </w:t>
            </w:r>
          </w:p>
        </w:tc>
      </w:tr>
      <w:tr w:rsidR="00DD446D" w:rsidRPr="00671A3D" w14:paraId="11DD24FD" w14:textId="77777777" w:rsidTr="00321548">
        <w:tc>
          <w:tcPr>
            <w:tcW w:w="14310" w:type="dxa"/>
            <w:gridSpan w:val="2"/>
            <w:tcBorders>
              <w:top w:val="single" w:sz="4" w:space="0" w:color="auto"/>
            </w:tcBorders>
            <w:shd w:val="clear" w:color="auto" w:fill="EDEDED" w:themeFill="accent3" w:themeFillTint="33"/>
          </w:tcPr>
          <w:p w14:paraId="3540CBF4" w14:textId="5DCFD03B" w:rsidR="00DD446D" w:rsidRPr="00321548" w:rsidRDefault="006148CF" w:rsidP="006148CF">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Allies </w:t>
            </w:r>
            <w:r w:rsidR="00412E9F">
              <w:rPr>
                <w:rFonts w:asciiTheme="minorHAnsi" w:eastAsiaTheme="minorEastAsia" w:hAnsiTheme="minorHAnsi" w:cstheme="minorBidi"/>
                <w:sz w:val="22"/>
                <w:szCs w:val="22"/>
              </w:rPr>
              <w:t xml:space="preserve">for </w:t>
            </w:r>
            <w:r w:rsidRPr="00321548">
              <w:rPr>
                <w:rFonts w:asciiTheme="minorHAnsi" w:eastAsiaTheme="minorEastAsia" w:hAnsiTheme="minorHAnsi" w:cstheme="minorBidi"/>
                <w:sz w:val="22"/>
                <w:szCs w:val="22"/>
              </w:rPr>
              <w:t xml:space="preserve">Objective 1: </w:t>
            </w:r>
            <w:r w:rsidRPr="00321548">
              <w:rPr>
                <w:rFonts w:asciiTheme="minorHAnsi" w:eastAsiaTheme="minorEastAsia" w:hAnsiTheme="minorHAnsi" w:cstheme="minorBidi"/>
                <w:i/>
                <w:iCs/>
                <w:color w:val="808080" w:themeColor="background1" w:themeShade="80"/>
                <w:sz w:val="22"/>
                <w:szCs w:val="22"/>
              </w:rPr>
              <w:t>(What partner organizations or individuals will you work with to achieve your objective? Note, these should be different than your target audience.)</w:t>
            </w:r>
          </w:p>
        </w:tc>
      </w:tr>
      <w:tr w:rsidR="00671A3D" w:rsidRPr="00671A3D" w14:paraId="5F7BC9CF" w14:textId="77777777" w:rsidTr="00321548">
        <w:tc>
          <w:tcPr>
            <w:tcW w:w="9000" w:type="dxa"/>
          </w:tcPr>
          <w:p w14:paraId="098A8C51" w14:textId="111C4356"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1.1:</w:t>
            </w:r>
            <w:r w:rsidR="001518EB" w:rsidRPr="00321548">
              <w:rPr>
                <w:rFonts w:asciiTheme="minorHAnsi" w:eastAsiaTheme="minorEastAsia" w:hAnsiTheme="minorHAnsi" w:cstheme="minorBidi"/>
                <w:sz w:val="22"/>
                <w:szCs w:val="22"/>
              </w:rPr>
              <w:t xml:space="preserve"> </w:t>
            </w:r>
            <w:r w:rsidR="001518EB" w:rsidRPr="00321548">
              <w:rPr>
                <w:rFonts w:asciiTheme="minorHAnsi" w:eastAsiaTheme="minorEastAsia" w:hAnsiTheme="minorHAnsi" w:cstheme="minorBidi"/>
                <w:i/>
                <w:iCs/>
                <w:color w:val="808080" w:themeColor="background1" w:themeShade="80"/>
                <w:sz w:val="22"/>
                <w:szCs w:val="22"/>
              </w:rPr>
              <w:t xml:space="preserve">(What needs to be done to achieve </w:t>
            </w:r>
            <w:r w:rsidR="00412E9F">
              <w:rPr>
                <w:rFonts w:asciiTheme="minorHAnsi" w:eastAsiaTheme="minorEastAsia" w:hAnsiTheme="minorHAnsi" w:cstheme="minorBidi"/>
                <w:i/>
                <w:iCs/>
                <w:color w:val="808080" w:themeColor="background1" w:themeShade="80"/>
                <w:sz w:val="22"/>
                <w:szCs w:val="22"/>
              </w:rPr>
              <w:t>the objective</w:t>
            </w:r>
            <w:r w:rsidR="001518EB" w:rsidRPr="00321548">
              <w:rPr>
                <w:rFonts w:asciiTheme="minorHAnsi" w:eastAsiaTheme="minorEastAsia" w:hAnsiTheme="minorHAnsi" w:cstheme="minorBidi"/>
                <w:i/>
                <w:iCs/>
                <w:color w:val="808080" w:themeColor="background1" w:themeShade="80"/>
                <w:sz w:val="22"/>
                <w:szCs w:val="22"/>
              </w:rPr>
              <w:t>?)</w:t>
            </w:r>
          </w:p>
        </w:tc>
        <w:tc>
          <w:tcPr>
            <w:tcW w:w="5310" w:type="dxa"/>
          </w:tcPr>
          <w:p w14:paraId="2335BC0B" w14:textId="3CED0C55"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1B2CF14F" w14:textId="77777777" w:rsidTr="00321548">
        <w:tc>
          <w:tcPr>
            <w:tcW w:w="9000" w:type="dxa"/>
          </w:tcPr>
          <w:p w14:paraId="2AFA05E8" w14:textId="09E3B792"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1.2:</w:t>
            </w:r>
            <w:r w:rsidR="00654ABA" w:rsidRPr="00321548">
              <w:rPr>
                <w:rFonts w:asciiTheme="minorHAnsi" w:eastAsiaTheme="minorEastAsia" w:hAnsiTheme="minorHAnsi" w:cstheme="minorBidi"/>
                <w:sz w:val="22"/>
                <w:szCs w:val="22"/>
              </w:rPr>
              <w:t xml:space="preserve"> </w:t>
            </w:r>
          </w:p>
        </w:tc>
        <w:tc>
          <w:tcPr>
            <w:tcW w:w="5310" w:type="dxa"/>
          </w:tcPr>
          <w:p w14:paraId="54C16AD9" w14:textId="6CFEE5AE"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2BA82F1D" w14:textId="77777777" w:rsidTr="00321548">
        <w:tc>
          <w:tcPr>
            <w:tcW w:w="9000" w:type="dxa"/>
          </w:tcPr>
          <w:p w14:paraId="2957B330" w14:textId="00061151"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1.</w:t>
            </w:r>
            <w:r w:rsidR="009C32F1">
              <w:rPr>
                <w:rFonts w:asciiTheme="minorHAnsi" w:eastAsiaTheme="minorEastAsia" w:hAnsiTheme="minorHAnsi" w:cstheme="minorBidi"/>
                <w:sz w:val="22"/>
                <w:szCs w:val="22"/>
              </w:rPr>
              <w:t>3</w:t>
            </w:r>
            <w:r w:rsidRPr="00321548">
              <w:rPr>
                <w:rFonts w:asciiTheme="minorHAnsi" w:eastAsiaTheme="minorEastAsia" w:hAnsiTheme="minorHAnsi" w:cstheme="minorBidi"/>
                <w:sz w:val="22"/>
                <w:szCs w:val="22"/>
              </w:rPr>
              <w:t>:</w:t>
            </w:r>
          </w:p>
        </w:tc>
        <w:tc>
          <w:tcPr>
            <w:tcW w:w="5310" w:type="dxa"/>
          </w:tcPr>
          <w:p w14:paraId="24820936" w14:textId="09BE2506"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671A3D" w:rsidRPr="00671A3D" w14:paraId="363A0017" w14:textId="77777777" w:rsidTr="00321548">
        <w:tc>
          <w:tcPr>
            <w:tcW w:w="9000" w:type="dxa"/>
          </w:tcPr>
          <w:p w14:paraId="6E2444D9" w14:textId="03D30986" w:rsidR="001518EB" w:rsidRPr="00321548" w:rsidRDefault="00671A3D"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1.</w:t>
            </w:r>
            <w:r w:rsidR="009C32F1">
              <w:rPr>
                <w:rFonts w:asciiTheme="minorHAnsi" w:eastAsiaTheme="minorEastAsia" w:hAnsiTheme="minorHAnsi" w:cstheme="minorBidi"/>
                <w:sz w:val="22"/>
                <w:szCs w:val="22"/>
              </w:rPr>
              <w:t>4</w:t>
            </w:r>
          </w:p>
        </w:tc>
        <w:tc>
          <w:tcPr>
            <w:tcW w:w="5310" w:type="dxa"/>
          </w:tcPr>
          <w:p w14:paraId="00722675" w14:textId="5E9EFE5E" w:rsidR="00671A3D" w:rsidRPr="00321548" w:rsidRDefault="0053389F"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sidR="00590100">
              <w:rPr>
                <w:rFonts w:asciiTheme="minorHAnsi" w:eastAsiaTheme="minorEastAsia" w:hAnsiTheme="minorHAnsi" w:cstheme="minorBidi"/>
                <w:sz w:val="22"/>
                <w:szCs w:val="22"/>
              </w:rPr>
              <w:t>:</w:t>
            </w:r>
          </w:p>
        </w:tc>
      </w:tr>
      <w:tr w:rsidR="009C32F1" w:rsidRPr="00671A3D" w14:paraId="095AF6F4" w14:textId="77777777" w:rsidTr="007413EB">
        <w:tc>
          <w:tcPr>
            <w:tcW w:w="14310" w:type="dxa"/>
            <w:gridSpan w:val="2"/>
            <w:shd w:val="clear" w:color="auto" w:fill="EDEDED" w:themeFill="accent3" w:themeFillTint="33"/>
          </w:tcPr>
          <w:p w14:paraId="5A0B994F" w14:textId="52211CE4" w:rsidR="009C32F1" w:rsidRPr="00321548" w:rsidRDefault="009C32F1" w:rsidP="00671A3D">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 xml:space="preserve">Objective 2: </w:t>
            </w:r>
            <w:r w:rsidRPr="00321548">
              <w:rPr>
                <w:rFonts w:asciiTheme="minorHAnsi" w:eastAsiaTheme="minorEastAsia" w:hAnsiTheme="minorHAnsi" w:cstheme="minorBidi"/>
                <w:i/>
                <w:iCs/>
                <w:color w:val="808080" w:themeColor="background1" w:themeShade="80"/>
                <w:sz w:val="22"/>
                <w:szCs w:val="22"/>
              </w:rPr>
              <w:t xml:space="preserve">(What will be achieved, who will </w:t>
            </w:r>
            <w:r>
              <w:rPr>
                <w:rFonts w:asciiTheme="minorHAnsi" w:eastAsiaTheme="minorEastAsia" w:hAnsiTheme="minorHAnsi" w:cstheme="minorBidi"/>
                <w:i/>
                <w:iCs/>
                <w:color w:val="808080" w:themeColor="background1" w:themeShade="80"/>
                <w:sz w:val="22"/>
                <w:szCs w:val="22"/>
              </w:rPr>
              <w:t>take the action,</w:t>
            </w:r>
            <w:r w:rsidRPr="00321548">
              <w:rPr>
                <w:rFonts w:asciiTheme="minorHAnsi" w:eastAsiaTheme="minorEastAsia" w:hAnsiTheme="minorHAnsi" w:cstheme="minorBidi"/>
                <w:i/>
                <w:iCs/>
                <w:color w:val="808080" w:themeColor="background1" w:themeShade="80"/>
                <w:sz w:val="22"/>
                <w:szCs w:val="22"/>
              </w:rPr>
              <w:t xml:space="preserve"> and by when?)</w:t>
            </w:r>
          </w:p>
          <w:p w14:paraId="3FBB23D8" w14:textId="400E4E53" w:rsidR="009C32F1" w:rsidRPr="00321548" w:rsidRDefault="009C32F1" w:rsidP="00671A3D">
            <w:pPr>
              <w:spacing w:after="160" w:line="259" w:lineRule="auto"/>
              <w:rPr>
                <w:rFonts w:asciiTheme="minorHAnsi" w:eastAsiaTheme="minorEastAsia" w:hAnsiTheme="minorHAnsi" w:cstheme="minorBidi"/>
                <w:sz w:val="22"/>
                <w:szCs w:val="22"/>
              </w:rPr>
            </w:pPr>
          </w:p>
        </w:tc>
      </w:tr>
      <w:tr w:rsidR="00812045" w:rsidRPr="00671A3D" w14:paraId="7AFFE8A6" w14:textId="77777777" w:rsidTr="007413EB">
        <w:tc>
          <w:tcPr>
            <w:tcW w:w="14310" w:type="dxa"/>
            <w:gridSpan w:val="2"/>
            <w:shd w:val="clear" w:color="auto" w:fill="EDEDED" w:themeFill="accent3" w:themeFillTint="33"/>
          </w:tcPr>
          <w:p w14:paraId="40A4528E" w14:textId="53A30F45" w:rsidR="00812045" w:rsidRPr="00321548" w:rsidRDefault="00812045" w:rsidP="00812045">
            <w:pPr>
              <w:spacing w:after="160"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Indicator </w:t>
            </w:r>
            <w:r w:rsidR="00412E9F">
              <w:rPr>
                <w:rFonts w:asciiTheme="minorHAnsi" w:eastAsiaTheme="minorEastAsia" w:hAnsiTheme="minorHAnsi" w:cstheme="minorBidi"/>
                <w:sz w:val="22"/>
                <w:szCs w:val="22"/>
              </w:rPr>
              <w:t xml:space="preserve">for </w:t>
            </w:r>
            <w:r>
              <w:rPr>
                <w:rFonts w:asciiTheme="minorHAnsi" w:eastAsiaTheme="minorEastAsia" w:hAnsiTheme="minorHAnsi" w:cstheme="minorBidi"/>
                <w:sz w:val="22"/>
                <w:szCs w:val="22"/>
              </w:rPr>
              <w:t xml:space="preserve">Objective 2: </w:t>
            </w:r>
            <w:r w:rsidRPr="00AE103D">
              <w:rPr>
                <w:rFonts w:asciiTheme="minorHAnsi" w:eastAsiaTheme="minorEastAsia" w:hAnsiTheme="minorHAnsi" w:cstheme="minorBidi"/>
                <w:i/>
                <w:iCs/>
                <w:color w:val="808080" w:themeColor="background1" w:themeShade="80"/>
                <w:sz w:val="22"/>
                <w:szCs w:val="22"/>
              </w:rPr>
              <w:t>(How will you know you have achieved your objective?)</w:t>
            </w:r>
          </w:p>
        </w:tc>
      </w:tr>
      <w:tr w:rsidR="00812045" w:rsidRPr="00671A3D" w14:paraId="2870BA6C" w14:textId="77777777" w:rsidTr="00321548">
        <w:tc>
          <w:tcPr>
            <w:tcW w:w="14310" w:type="dxa"/>
            <w:gridSpan w:val="2"/>
            <w:tcBorders>
              <w:top w:val="single" w:sz="4" w:space="0" w:color="auto"/>
            </w:tcBorders>
            <w:shd w:val="clear" w:color="auto" w:fill="EDEDED" w:themeFill="accent3" w:themeFillTint="33"/>
          </w:tcPr>
          <w:p w14:paraId="2911BC47" w14:textId="41B05D72" w:rsidR="00812045" w:rsidRPr="00321548" w:rsidRDefault="00812045" w:rsidP="00812045">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Target </w:t>
            </w:r>
            <w:r w:rsidR="00412E9F">
              <w:rPr>
                <w:rFonts w:asciiTheme="minorHAnsi" w:eastAsiaTheme="minorEastAsia" w:hAnsiTheme="minorHAnsi" w:cstheme="minorBidi"/>
                <w:sz w:val="22"/>
                <w:szCs w:val="22"/>
              </w:rPr>
              <w:t xml:space="preserve">of </w:t>
            </w:r>
            <w:r w:rsidRPr="00321548">
              <w:rPr>
                <w:rFonts w:asciiTheme="minorHAnsi" w:eastAsiaTheme="minorEastAsia" w:hAnsiTheme="minorHAnsi" w:cstheme="minorBidi"/>
                <w:sz w:val="22"/>
                <w:szCs w:val="22"/>
              </w:rPr>
              <w:t xml:space="preserve">Objective 2: </w:t>
            </w:r>
            <w:r w:rsidRPr="00321548">
              <w:rPr>
                <w:rFonts w:asciiTheme="minorHAnsi" w:eastAsiaTheme="minorEastAsia" w:hAnsiTheme="minorHAnsi" w:cstheme="minorBidi"/>
                <w:i/>
                <w:iCs/>
                <w:color w:val="808080" w:themeColor="background1" w:themeShade="80"/>
                <w:sz w:val="22"/>
                <w:szCs w:val="22"/>
              </w:rPr>
              <w:t xml:space="preserve">(Who has the power to make your objective a reality?) </w:t>
            </w:r>
          </w:p>
        </w:tc>
      </w:tr>
      <w:tr w:rsidR="00812045" w:rsidRPr="00671A3D" w14:paraId="68EA229A" w14:textId="77777777" w:rsidTr="00321548">
        <w:tc>
          <w:tcPr>
            <w:tcW w:w="14310" w:type="dxa"/>
            <w:gridSpan w:val="2"/>
            <w:tcBorders>
              <w:top w:val="single" w:sz="4" w:space="0" w:color="auto"/>
            </w:tcBorders>
            <w:shd w:val="clear" w:color="auto" w:fill="EDEDED" w:themeFill="accent3" w:themeFillTint="33"/>
          </w:tcPr>
          <w:p w14:paraId="03477F45" w14:textId="37BDC119" w:rsidR="00812045" w:rsidRPr="00321548" w:rsidRDefault="00812045" w:rsidP="00812045">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Allies </w:t>
            </w:r>
            <w:r w:rsidR="00412E9F">
              <w:rPr>
                <w:rFonts w:asciiTheme="minorHAnsi" w:eastAsiaTheme="minorEastAsia" w:hAnsiTheme="minorHAnsi" w:cstheme="minorBidi"/>
                <w:sz w:val="22"/>
                <w:szCs w:val="22"/>
              </w:rPr>
              <w:t xml:space="preserve">for </w:t>
            </w:r>
            <w:r w:rsidRPr="00321548">
              <w:rPr>
                <w:rFonts w:asciiTheme="minorHAnsi" w:eastAsiaTheme="minorEastAsia" w:hAnsiTheme="minorHAnsi" w:cstheme="minorBidi"/>
                <w:sz w:val="22"/>
                <w:szCs w:val="22"/>
              </w:rPr>
              <w:t xml:space="preserve">Objective 2: </w:t>
            </w:r>
            <w:r w:rsidRPr="00321548">
              <w:rPr>
                <w:rFonts w:asciiTheme="minorHAnsi" w:eastAsiaTheme="minorEastAsia" w:hAnsiTheme="minorHAnsi" w:cstheme="minorBidi"/>
                <w:i/>
                <w:iCs/>
                <w:color w:val="808080" w:themeColor="background1" w:themeShade="80"/>
                <w:sz w:val="22"/>
                <w:szCs w:val="22"/>
              </w:rPr>
              <w:t>(What partner organizations or individuals will you work with to achieve your objective? Note, these should be different than your target audience.)</w:t>
            </w:r>
          </w:p>
        </w:tc>
      </w:tr>
      <w:tr w:rsidR="00812045" w:rsidRPr="00671A3D" w14:paraId="08E5233A" w14:textId="77777777" w:rsidTr="00321548">
        <w:tc>
          <w:tcPr>
            <w:tcW w:w="9000" w:type="dxa"/>
          </w:tcPr>
          <w:p w14:paraId="77505DD5" w14:textId="25FDAEF7"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lastRenderedPageBreak/>
              <w:tab/>
              <w:t>Activity 2.1:</w:t>
            </w:r>
          </w:p>
        </w:tc>
        <w:tc>
          <w:tcPr>
            <w:tcW w:w="5310" w:type="dxa"/>
          </w:tcPr>
          <w:p w14:paraId="612CA5E5" w14:textId="458187B0"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37C31B39" w14:textId="77777777" w:rsidTr="00321548">
        <w:tc>
          <w:tcPr>
            <w:tcW w:w="9000" w:type="dxa"/>
          </w:tcPr>
          <w:p w14:paraId="59852429" w14:textId="102DF753"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2.2:</w:t>
            </w:r>
          </w:p>
        </w:tc>
        <w:tc>
          <w:tcPr>
            <w:tcW w:w="5310" w:type="dxa"/>
          </w:tcPr>
          <w:p w14:paraId="63C92CA8" w14:textId="3A3D5FA5"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0366723A" w14:textId="77777777" w:rsidTr="00321548">
        <w:tc>
          <w:tcPr>
            <w:tcW w:w="9000" w:type="dxa"/>
          </w:tcPr>
          <w:p w14:paraId="3A42CAAE" w14:textId="4E75EA77"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2.</w:t>
            </w:r>
            <w:r>
              <w:rPr>
                <w:rFonts w:asciiTheme="minorHAnsi" w:eastAsiaTheme="minorEastAsia" w:hAnsiTheme="minorHAnsi" w:cstheme="minorBidi"/>
                <w:sz w:val="22"/>
                <w:szCs w:val="22"/>
              </w:rPr>
              <w:t>3</w:t>
            </w:r>
            <w:r w:rsidRPr="00321548">
              <w:rPr>
                <w:rFonts w:asciiTheme="minorHAnsi" w:eastAsiaTheme="minorEastAsia" w:hAnsiTheme="minorHAnsi" w:cstheme="minorBidi"/>
                <w:sz w:val="22"/>
                <w:szCs w:val="22"/>
              </w:rPr>
              <w:t>:</w:t>
            </w:r>
          </w:p>
        </w:tc>
        <w:tc>
          <w:tcPr>
            <w:tcW w:w="5310" w:type="dxa"/>
          </w:tcPr>
          <w:p w14:paraId="2F66520C" w14:textId="5F8AFDC1"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25EABA13" w14:textId="77777777" w:rsidTr="00321548">
        <w:tc>
          <w:tcPr>
            <w:tcW w:w="9000" w:type="dxa"/>
          </w:tcPr>
          <w:p w14:paraId="0C38C2B6" w14:textId="1CB0C3BB"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2.</w:t>
            </w:r>
            <w:r>
              <w:rPr>
                <w:rFonts w:asciiTheme="minorHAnsi" w:eastAsiaTheme="minorEastAsia" w:hAnsiTheme="minorHAnsi" w:cstheme="minorBidi"/>
                <w:sz w:val="22"/>
                <w:szCs w:val="22"/>
              </w:rPr>
              <w:t>4</w:t>
            </w:r>
            <w:r w:rsidRPr="00321548">
              <w:rPr>
                <w:rFonts w:asciiTheme="minorHAnsi" w:eastAsiaTheme="minorEastAsia" w:hAnsiTheme="minorHAnsi" w:cstheme="minorBidi"/>
                <w:sz w:val="22"/>
                <w:szCs w:val="22"/>
              </w:rPr>
              <w:t>:</w:t>
            </w:r>
          </w:p>
        </w:tc>
        <w:tc>
          <w:tcPr>
            <w:tcW w:w="5310" w:type="dxa"/>
          </w:tcPr>
          <w:p w14:paraId="789276F6" w14:textId="7235B385"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13F31B4A" w14:textId="77777777" w:rsidTr="00A70624">
        <w:tc>
          <w:tcPr>
            <w:tcW w:w="14310" w:type="dxa"/>
            <w:gridSpan w:val="2"/>
            <w:shd w:val="clear" w:color="auto" w:fill="EDEDED" w:themeFill="accent3" w:themeFillTint="33"/>
          </w:tcPr>
          <w:p w14:paraId="29343550" w14:textId="44519102"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 xml:space="preserve">Objective 3: </w:t>
            </w:r>
            <w:r w:rsidRPr="00321548">
              <w:rPr>
                <w:rFonts w:asciiTheme="minorHAnsi" w:eastAsiaTheme="minorEastAsia" w:hAnsiTheme="minorHAnsi" w:cstheme="minorBidi"/>
                <w:i/>
                <w:iCs/>
                <w:color w:val="808080" w:themeColor="background1" w:themeShade="80"/>
                <w:sz w:val="22"/>
                <w:szCs w:val="22"/>
              </w:rPr>
              <w:t xml:space="preserve">(What will be achieved, who will </w:t>
            </w:r>
            <w:r>
              <w:rPr>
                <w:rFonts w:asciiTheme="minorHAnsi" w:eastAsiaTheme="minorEastAsia" w:hAnsiTheme="minorHAnsi" w:cstheme="minorBidi"/>
                <w:i/>
                <w:iCs/>
                <w:color w:val="808080" w:themeColor="background1" w:themeShade="80"/>
                <w:sz w:val="22"/>
                <w:szCs w:val="22"/>
              </w:rPr>
              <w:t>take the action,</w:t>
            </w:r>
            <w:r w:rsidRPr="00321548">
              <w:rPr>
                <w:rFonts w:asciiTheme="minorHAnsi" w:eastAsiaTheme="minorEastAsia" w:hAnsiTheme="minorHAnsi" w:cstheme="minorBidi"/>
                <w:i/>
                <w:iCs/>
                <w:color w:val="808080" w:themeColor="background1" w:themeShade="80"/>
                <w:sz w:val="22"/>
                <w:szCs w:val="22"/>
              </w:rPr>
              <w:t xml:space="preserve"> and by when?)</w:t>
            </w:r>
          </w:p>
          <w:p w14:paraId="160D3691" w14:textId="167BD98A" w:rsidR="00812045" w:rsidRPr="00321548" w:rsidRDefault="00812045" w:rsidP="00812045">
            <w:pPr>
              <w:spacing w:after="160" w:line="259" w:lineRule="auto"/>
              <w:rPr>
                <w:rFonts w:asciiTheme="minorHAnsi" w:eastAsiaTheme="minorEastAsia" w:hAnsiTheme="minorHAnsi" w:cstheme="minorBidi"/>
                <w:sz w:val="22"/>
                <w:szCs w:val="22"/>
              </w:rPr>
            </w:pPr>
          </w:p>
        </w:tc>
      </w:tr>
      <w:tr w:rsidR="00812045" w:rsidRPr="00671A3D" w14:paraId="6108AA51" w14:textId="77777777" w:rsidTr="00A70624">
        <w:tc>
          <w:tcPr>
            <w:tcW w:w="14310" w:type="dxa"/>
            <w:gridSpan w:val="2"/>
            <w:shd w:val="clear" w:color="auto" w:fill="EDEDED" w:themeFill="accent3" w:themeFillTint="33"/>
          </w:tcPr>
          <w:p w14:paraId="2FDD8A20" w14:textId="07D218B6" w:rsidR="00812045" w:rsidRPr="00321548" w:rsidRDefault="00812045" w:rsidP="00812045">
            <w:pPr>
              <w:spacing w:after="160" w:line="259"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Indicator </w:t>
            </w:r>
            <w:r w:rsidR="00412E9F">
              <w:rPr>
                <w:rFonts w:asciiTheme="minorHAnsi" w:eastAsiaTheme="minorEastAsia" w:hAnsiTheme="minorHAnsi" w:cstheme="minorBidi"/>
                <w:sz w:val="22"/>
                <w:szCs w:val="22"/>
              </w:rPr>
              <w:t xml:space="preserve">for </w:t>
            </w:r>
            <w:r>
              <w:rPr>
                <w:rFonts w:asciiTheme="minorHAnsi" w:eastAsiaTheme="minorEastAsia" w:hAnsiTheme="minorHAnsi" w:cstheme="minorBidi"/>
                <w:sz w:val="22"/>
                <w:szCs w:val="22"/>
              </w:rPr>
              <w:t>Objective 3:</w:t>
            </w:r>
            <w:r w:rsidRPr="00AE103D">
              <w:rPr>
                <w:rFonts w:asciiTheme="minorHAnsi" w:eastAsiaTheme="minorEastAsia" w:hAnsiTheme="minorHAnsi" w:cstheme="minorBidi"/>
                <w:i/>
                <w:iCs/>
                <w:color w:val="808080" w:themeColor="background1" w:themeShade="80"/>
                <w:sz w:val="22"/>
                <w:szCs w:val="22"/>
              </w:rPr>
              <w:t xml:space="preserve"> (How will you know you have achieved your objective?)</w:t>
            </w:r>
          </w:p>
        </w:tc>
      </w:tr>
      <w:tr w:rsidR="00812045" w:rsidRPr="00671A3D" w14:paraId="3E02EDED" w14:textId="77777777" w:rsidTr="00321548">
        <w:tc>
          <w:tcPr>
            <w:tcW w:w="14310" w:type="dxa"/>
            <w:gridSpan w:val="2"/>
            <w:tcBorders>
              <w:top w:val="single" w:sz="4" w:space="0" w:color="auto"/>
            </w:tcBorders>
            <w:shd w:val="clear" w:color="auto" w:fill="EDEDED" w:themeFill="accent3" w:themeFillTint="33"/>
          </w:tcPr>
          <w:p w14:paraId="6EFEBF6F" w14:textId="6C753E4B" w:rsidR="00812045" w:rsidRPr="00321548" w:rsidRDefault="00812045" w:rsidP="00812045">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Target </w:t>
            </w:r>
            <w:r w:rsidR="00412E9F">
              <w:rPr>
                <w:rFonts w:asciiTheme="minorHAnsi" w:eastAsiaTheme="minorEastAsia" w:hAnsiTheme="minorHAnsi" w:cstheme="minorBidi"/>
                <w:sz w:val="22"/>
                <w:szCs w:val="22"/>
              </w:rPr>
              <w:t xml:space="preserve">of </w:t>
            </w:r>
            <w:r w:rsidRPr="00321548">
              <w:rPr>
                <w:rFonts w:asciiTheme="minorHAnsi" w:eastAsiaTheme="minorEastAsia" w:hAnsiTheme="minorHAnsi" w:cstheme="minorBidi"/>
                <w:sz w:val="22"/>
                <w:szCs w:val="22"/>
              </w:rPr>
              <w:t xml:space="preserve">Objective 3: </w:t>
            </w:r>
            <w:r w:rsidRPr="00321548">
              <w:rPr>
                <w:rFonts w:asciiTheme="minorHAnsi" w:eastAsiaTheme="minorEastAsia" w:hAnsiTheme="minorHAnsi" w:cstheme="minorBidi"/>
                <w:i/>
                <w:iCs/>
                <w:color w:val="808080" w:themeColor="background1" w:themeShade="80"/>
                <w:sz w:val="22"/>
                <w:szCs w:val="22"/>
              </w:rPr>
              <w:t xml:space="preserve">(Who has the power to make your objective a reality?) </w:t>
            </w:r>
          </w:p>
        </w:tc>
      </w:tr>
      <w:tr w:rsidR="00812045" w:rsidRPr="00671A3D" w14:paraId="3BEC1F5E" w14:textId="77777777" w:rsidTr="00321548">
        <w:tc>
          <w:tcPr>
            <w:tcW w:w="14310" w:type="dxa"/>
            <w:gridSpan w:val="2"/>
            <w:tcBorders>
              <w:top w:val="single" w:sz="4" w:space="0" w:color="auto"/>
            </w:tcBorders>
            <w:shd w:val="clear" w:color="auto" w:fill="EDEDED" w:themeFill="accent3" w:themeFillTint="33"/>
          </w:tcPr>
          <w:p w14:paraId="116E6675" w14:textId="66DCA17A" w:rsidR="00812045" w:rsidRPr="00321548" w:rsidRDefault="00812045" w:rsidP="00812045">
            <w:pPr>
              <w:spacing w:after="160" w:line="259" w:lineRule="auto"/>
              <w:rPr>
                <w:rFonts w:asciiTheme="minorHAnsi" w:eastAsiaTheme="minorEastAsia" w:hAnsiTheme="minorHAnsi" w:cstheme="minorBidi"/>
                <w:i/>
                <w:iCs/>
                <w:color w:val="808080" w:themeColor="background1" w:themeShade="80"/>
                <w:sz w:val="22"/>
                <w:szCs w:val="22"/>
              </w:rPr>
            </w:pPr>
            <w:r w:rsidRPr="00321548">
              <w:rPr>
                <w:rFonts w:asciiTheme="minorHAnsi" w:eastAsiaTheme="minorEastAsia" w:hAnsiTheme="minorHAnsi" w:cstheme="minorBidi"/>
                <w:sz w:val="22"/>
                <w:szCs w:val="22"/>
              </w:rPr>
              <w:t xml:space="preserve">Allies </w:t>
            </w:r>
            <w:r w:rsidR="00412E9F">
              <w:rPr>
                <w:rFonts w:asciiTheme="minorHAnsi" w:eastAsiaTheme="minorEastAsia" w:hAnsiTheme="minorHAnsi" w:cstheme="minorBidi"/>
                <w:sz w:val="22"/>
                <w:szCs w:val="22"/>
              </w:rPr>
              <w:t xml:space="preserve">for </w:t>
            </w:r>
            <w:r w:rsidRPr="00321548">
              <w:rPr>
                <w:rFonts w:asciiTheme="minorHAnsi" w:eastAsiaTheme="minorEastAsia" w:hAnsiTheme="minorHAnsi" w:cstheme="minorBidi"/>
                <w:sz w:val="22"/>
                <w:szCs w:val="22"/>
              </w:rPr>
              <w:t xml:space="preserve">Objective 3: </w:t>
            </w:r>
            <w:r w:rsidRPr="00321548">
              <w:rPr>
                <w:rFonts w:asciiTheme="minorHAnsi" w:eastAsiaTheme="minorEastAsia" w:hAnsiTheme="minorHAnsi" w:cstheme="minorBidi"/>
                <w:i/>
                <w:iCs/>
                <w:color w:val="808080" w:themeColor="background1" w:themeShade="80"/>
                <w:sz w:val="22"/>
                <w:szCs w:val="22"/>
              </w:rPr>
              <w:t>(What partner organizations or individuals will you work with to achieve your objective? Note, these should be different than your target audience.)</w:t>
            </w:r>
          </w:p>
          <w:p w14:paraId="535D434F" w14:textId="77777777" w:rsidR="00812045" w:rsidRPr="00321548" w:rsidRDefault="00812045" w:rsidP="00812045">
            <w:pPr>
              <w:spacing w:after="160" w:line="259" w:lineRule="auto"/>
              <w:rPr>
                <w:rFonts w:asciiTheme="minorHAnsi" w:eastAsiaTheme="minorEastAsia" w:hAnsiTheme="minorHAnsi" w:cstheme="minorBidi"/>
                <w:sz w:val="22"/>
                <w:szCs w:val="22"/>
              </w:rPr>
            </w:pPr>
          </w:p>
        </w:tc>
      </w:tr>
      <w:tr w:rsidR="00812045" w:rsidRPr="00671A3D" w14:paraId="1E5DD776" w14:textId="77777777" w:rsidTr="00321548">
        <w:tc>
          <w:tcPr>
            <w:tcW w:w="9000" w:type="dxa"/>
          </w:tcPr>
          <w:p w14:paraId="2EF1BBF2" w14:textId="68E3AD0B"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3.1:</w:t>
            </w:r>
          </w:p>
        </w:tc>
        <w:tc>
          <w:tcPr>
            <w:tcW w:w="5310" w:type="dxa"/>
          </w:tcPr>
          <w:p w14:paraId="0AC40E1B" w14:textId="6E36429A"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537383E8" w14:textId="77777777" w:rsidTr="00321548">
        <w:tc>
          <w:tcPr>
            <w:tcW w:w="9000" w:type="dxa"/>
          </w:tcPr>
          <w:p w14:paraId="111F7F72" w14:textId="01726B1F"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3.2:</w:t>
            </w:r>
          </w:p>
        </w:tc>
        <w:tc>
          <w:tcPr>
            <w:tcW w:w="5310" w:type="dxa"/>
          </w:tcPr>
          <w:p w14:paraId="0068E706" w14:textId="32A60B4D"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22FD81F5" w14:textId="77777777" w:rsidTr="00321548">
        <w:tc>
          <w:tcPr>
            <w:tcW w:w="9000" w:type="dxa"/>
          </w:tcPr>
          <w:p w14:paraId="578A352C" w14:textId="1D843BDC"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3.</w:t>
            </w:r>
            <w:r>
              <w:rPr>
                <w:rFonts w:asciiTheme="minorHAnsi" w:eastAsiaTheme="minorEastAsia" w:hAnsiTheme="minorHAnsi" w:cstheme="minorBidi"/>
                <w:sz w:val="22"/>
                <w:szCs w:val="22"/>
              </w:rPr>
              <w:t>3</w:t>
            </w:r>
            <w:r w:rsidRPr="00321548">
              <w:rPr>
                <w:rFonts w:asciiTheme="minorHAnsi" w:eastAsiaTheme="minorEastAsia" w:hAnsiTheme="minorHAnsi" w:cstheme="minorBidi"/>
                <w:sz w:val="22"/>
                <w:szCs w:val="22"/>
              </w:rPr>
              <w:t>:</w:t>
            </w:r>
          </w:p>
        </w:tc>
        <w:tc>
          <w:tcPr>
            <w:tcW w:w="5310" w:type="dxa"/>
          </w:tcPr>
          <w:p w14:paraId="6C26AE66" w14:textId="270C5E78"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r w:rsidR="00812045" w:rsidRPr="00671A3D" w14:paraId="70F3F93A" w14:textId="77777777" w:rsidTr="00321548">
        <w:tc>
          <w:tcPr>
            <w:tcW w:w="9000" w:type="dxa"/>
          </w:tcPr>
          <w:p w14:paraId="726F5411" w14:textId="74F93838"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ab/>
              <w:t>Activity 3.</w:t>
            </w:r>
            <w:r>
              <w:rPr>
                <w:rFonts w:asciiTheme="minorHAnsi" w:eastAsiaTheme="minorEastAsia" w:hAnsiTheme="minorHAnsi" w:cstheme="minorBidi"/>
                <w:sz w:val="22"/>
                <w:szCs w:val="22"/>
              </w:rPr>
              <w:t>4</w:t>
            </w:r>
            <w:r w:rsidRPr="00321548">
              <w:rPr>
                <w:rFonts w:asciiTheme="minorHAnsi" w:eastAsiaTheme="minorEastAsia" w:hAnsiTheme="minorHAnsi" w:cstheme="minorBidi"/>
                <w:sz w:val="22"/>
                <w:szCs w:val="22"/>
              </w:rPr>
              <w:t>:</w:t>
            </w:r>
          </w:p>
        </w:tc>
        <w:tc>
          <w:tcPr>
            <w:tcW w:w="5310" w:type="dxa"/>
          </w:tcPr>
          <w:p w14:paraId="33F8F5A1" w14:textId="2090DEBD" w:rsidR="00812045" w:rsidRPr="00321548" w:rsidRDefault="00812045" w:rsidP="00812045">
            <w:pPr>
              <w:spacing w:after="160" w:line="259" w:lineRule="auto"/>
              <w:rPr>
                <w:rFonts w:asciiTheme="minorHAnsi" w:eastAsiaTheme="minorEastAsia" w:hAnsiTheme="minorHAnsi" w:cstheme="minorBidi"/>
                <w:sz w:val="22"/>
                <w:szCs w:val="22"/>
              </w:rPr>
            </w:pPr>
            <w:r w:rsidRPr="00321548">
              <w:rPr>
                <w:rFonts w:asciiTheme="minorHAnsi" w:eastAsiaTheme="minorEastAsia" w:hAnsiTheme="minorHAnsi" w:cstheme="minorBidi"/>
                <w:sz w:val="22"/>
                <w:szCs w:val="22"/>
              </w:rPr>
              <w:t>Timeline</w:t>
            </w:r>
            <w:r>
              <w:rPr>
                <w:rFonts w:asciiTheme="minorHAnsi" w:eastAsiaTheme="minorEastAsia" w:hAnsiTheme="minorHAnsi" w:cstheme="minorBidi"/>
                <w:sz w:val="22"/>
                <w:szCs w:val="22"/>
              </w:rPr>
              <w:t>:</w:t>
            </w:r>
          </w:p>
        </w:tc>
      </w:tr>
    </w:tbl>
    <w:p w14:paraId="47239232" w14:textId="77777777" w:rsidR="00671A3D" w:rsidRDefault="00671A3D" w:rsidP="003736FE">
      <w:pPr>
        <w:pStyle w:val="calltoaction"/>
        <w:jc w:val="left"/>
      </w:pPr>
    </w:p>
    <w:p w14:paraId="4589B278" w14:textId="4E907EB8" w:rsidR="00671A3D" w:rsidRDefault="00671A3D" w:rsidP="003736FE">
      <w:pPr>
        <w:pStyle w:val="calltoaction"/>
        <w:jc w:val="left"/>
      </w:pPr>
    </w:p>
    <w:p w14:paraId="1BEC71F7" w14:textId="77777777" w:rsidR="005118D6" w:rsidRDefault="005118D6">
      <w:pPr>
        <w:spacing w:after="160" w:line="259" w:lineRule="auto"/>
      </w:pPr>
    </w:p>
    <w:p w14:paraId="4BCD8C95" w14:textId="77777777" w:rsidR="005118D6" w:rsidRDefault="005118D6">
      <w:pPr>
        <w:spacing w:after="160" w:line="259" w:lineRule="auto"/>
        <w:sectPr w:rsidR="005118D6" w:rsidSect="007B627B">
          <w:pgSz w:w="15840" w:h="12240" w:orient="landscape"/>
          <w:pgMar w:top="720" w:right="720" w:bottom="720" w:left="720" w:header="720" w:footer="720" w:gutter="0"/>
          <w:cols w:space="720"/>
          <w:titlePg/>
          <w:docGrid w:linePitch="360"/>
        </w:sectPr>
      </w:pPr>
    </w:p>
    <w:p w14:paraId="5497055A" w14:textId="0FC9B105" w:rsidR="005118D6" w:rsidRPr="00321548" w:rsidRDefault="005118D6" w:rsidP="005118D6">
      <w:pPr>
        <w:pStyle w:val="secheading"/>
        <w:ind w:left="180" w:right="180"/>
        <w:rPr>
          <w:rStyle w:val="tableheading"/>
          <w:rFonts w:eastAsia="Calibri" w:cs="Times New Roman"/>
          <w:b/>
          <w:caps/>
          <w:szCs w:val="20"/>
        </w:rPr>
      </w:pPr>
      <w:r>
        <w:rPr>
          <w:sz w:val="24"/>
          <w:szCs w:val="24"/>
        </w:rPr>
        <w:lastRenderedPageBreak/>
        <w:t>Annex 1</w:t>
      </w:r>
      <w:r w:rsidRPr="00321548">
        <w:rPr>
          <w:sz w:val="24"/>
          <w:szCs w:val="24"/>
        </w:rPr>
        <w:t>:</w:t>
      </w:r>
      <w:r w:rsidRPr="00321548">
        <w:rPr>
          <w:sz w:val="24"/>
          <w:szCs w:val="24"/>
        </w:rPr>
        <w:tab/>
      </w:r>
      <w:r>
        <w:rPr>
          <w:sz w:val="24"/>
          <w:szCs w:val="24"/>
        </w:rPr>
        <w:t>logic</w:t>
      </w:r>
      <w:r w:rsidR="000275A9">
        <w:rPr>
          <w:sz w:val="24"/>
          <w:szCs w:val="24"/>
        </w:rPr>
        <w:t>AL</w:t>
      </w:r>
      <w:r>
        <w:rPr>
          <w:sz w:val="24"/>
          <w:szCs w:val="24"/>
        </w:rPr>
        <w:t xml:space="preserve"> fram</w:t>
      </w:r>
      <w:r w:rsidR="000275A9">
        <w:rPr>
          <w:sz w:val="24"/>
          <w:szCs w:val="24"/>
        </w:rPr>
        <w:t>E</w:t>
      </w:r>
      <w:r>
        <w:rPr>
          <w:sz w:val="24"/>
          <w:szCs w:val="24"/>
        </w:rPr>
        <w:t>work definitions</w:t>
      </w:r>
    </w:p>
    <w:p w14:paraId="10BFD4E1" w14:textId="54A2BD04" w:rsidR="00D64CB1" w:rsidRPr="00150500"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Goal</w:t>
      </w:r>
      <w:r>
        <w:rPr>
          <w:rFonts w:ascii="Calibri" w:hAnsi="Calibri" w:cs="Calibri"/>
          <w:color w:val="121212"/>
          <w:szCs w:val="24"/>
        </w:rPr>
        <w:t xml:space="preserve"> </w:t>
      </w:r>
      <w:r w:rsidRPr="00150500">
        <w:rPr>
          <w:rFonts w:ascii="Calibri" w:hAnsi="Calibri" w:cs="Calibri"/>
          <w:color w:val="121212"/>
          <w:szCs w:val="24"/>
        </w:rPr>
        <w:t xml:space="preserve">– </w:t>
      </w:r>
      <w:r w:rsidR="0095096F">
        <w:rPr>
          <w:rFonts w:ascii="Calibri" w:hAnsi="Calibri" w:cs="Calibri"/>
          <w:color w:val="121212"/>
          <w:szCs w:val="24"/>
        </w:rPr>
        <w:t>T</w:t>
      </w:r>
      <w:r w:rsidRPr="00150500">
        <w:rPr>
          <w:rFonts w:ascii="Calibri" w:hAnsi="Calibri" w:cs="Calibri"/>
          <w:color w:val="121212"/>
          <w:szCs w:val="24"/>
        </w:rPr>
        <w:t>his is the overall aim of the project. The goal should be broad, and generally cannot be achieved within the life</w:t>
      </w:r>
      <w:r w:rsidR="000275A9">
        <w:rPr>
          <w:rFonts w:ascii="Calibri" w:hAnsi="Calibri" w:cs="Calibri"/>
          <w:color w:val="121212"/>
          <w:szCs w:val="24"/>
        </w:rPr>
        <w:t>time</w:t>
      </w:r>
      <w:r w:rsidRPr="00150500">
        <w:rPr>
          <w:rFonts w:ascii="Calibri" w:hAnsi="Calibri" w:cs="Calibri"/>
          <w:color w:val="121212"/>
          <w:szCs w:val="24"/>
        </w:rPr>
        <w:t xml:space="preserve"> of your project. It will be broken down further into objectives or concrete steps towards achieving a goal.  </w:t>
      </w:r>
    </w:p>
    <w:p w14:paraId="2A567283" w14:textId="6D44662E" w:rsidR="00D64CB1" w:rsidRPr="00FD1B77"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Objective</w:t>
      </w:r>
      <w:r>
        <w:rPr>
          <w:rFonts w:ascii="Calibri" w:hAnsi="Calibri" w:cs="Calibri"/>
          <w:b/>
          <w:bCs/>
          <w:color w:val="121212"/>
          <w:szCs w:val="24"/>
        </w:rPr>
        <w:t xml:space="preserve"> </w:t>
      </w:r>
      <w:r w:rsidRPr="00150500">
        <w:rPr>
          <w:rFonts w:ascii="Calibri" w:hAnsi="Calibri" w:cs="Calibri"/>
          <w:color w:val="121212"/>
          <w:szCs w:val="24"/>
        </w:rPr>
        <w:t>–</w:t>
      </w:r>
      <w:r w:rsidR="00590100">
        <w:rPr>
          <w:rFonts w:ascii="Calibri" w:hAnsi="Calibri" w:cs="Calibri"/>
          <w:color w:val="121212"/>
          <w:szCs w:val="24"/>
        </w:rPr>
        <w:t xml:space="preserve"> </w:t>
      </w:r>
      <w:r w:rsidRPr="00150500">
        <w:rPr>
          <w:rFonts w:ascii="Calibri" w:eastAsia="Calibri" w:hAnsi="Calibri" w:cs="Calibri"/>
          <w:szCs w:val="24"/>
        </w:rPr>
        <w:t xml:space="preserve">The most important change in policy, funding, capacity or practice that you would like to see. It should describe </w:t>
      </w:r>
      <w:r w:rsidRPr="00150500">
        <w:rPr>
          <w:rFonts w:ascii="Calibri" w:hAnsi="Calibri" w:cs="Calibri"/>
          <w:color w:val="121212"/>
          <w:szCs w:val="24"/>
        </w:rPr>
        <w:t xml:space="preserve">the specific change or action that will be achieved, who will take the action and by when (typically between six to 18 months). </w:t>
      </w:r>
      <w:r w:rsidRPr="00150500">
        <w:rPr>
          <w:rFonts w:ascii="Calibri" w:eastAsia="Calibri" w:hAnsi="Calibri" w:cs="Calibri"/>
          <w:szCs w:val="24"/>
        </w:rPr>
        <w:t xml:space="preserve">Here are some sample objectives: </w:t>
      </w:r>
    </w:p>
    <w:p w14:paraId="64497C24" w14:textId="77777777" w:rsidR="00302821" w:rsidRPr="00150500" w:rsidRDefault="00302821" w:rsidP="00FD1B77">
      <w:pPr>
        <w:shd w:val="clear" w:color="auto" w:fill="FFFFFF"/>
        <w:ind w:left="720"/>
        <w:rPr>
          <w:rFonts w:ascii="Calibri" w:hAnsi="Calibri" w:cs="Calibri"/>
          <w:color w:val="121212"/>
          <w:szCs w:val="24"/>
        </w:rPr>
      </w:pPr>
    </w:p>
    <w:p w14:paraId="5173DCF6" w14:textId="77777777" w:rsidR="00D64CB1" w:rsidRDefault="00D64CB1" w:rsidP="00D64CB1">
      <w:pPr>
        <w:shd w:val="clear" w:color="auto" w:fill="FFFFFF"/>
        <w:rPr>
          <w:rFonts w:ascii="Calibri" w:hAnsi="Calibri" w:cs="Calibri"/>
          <w:color w:val="121212"/>
          <w:szCs w:val="24"/>
        </w:rPr>
      </w:pPr>
    </w:p>
    <w:tbl>
      <w:tblPr>
        <w:tblStyle w:val="TableGrid"/>
        <w:tblW w:w="0" w:type="auto"/>
        <w:tblInd w:w="445" w:type="dxa"/>
        <w:tblBorders>
          <w:insideH w:val="none" w:sz="0" w:space="0" w:color="auto"/>
          <w:insideV w:val="none" w:sz="0" w:space="0" w:color="auto"/>
        </w:tblBorders>
        <w:tblLook w:val="04A0" w:firstRow="1" w:lastRow="0" w:firstColumn="1" w:lastColumn="0" w:noHBand="0" w:noVBand="1"/>
      </w:tblPr>
      <w:tblGrid>
        <w:gridCol w:w="2098"/>
        <w:gridCol w:w="6807"/>
      </w:tblGrid>
      <w:tr w:rsidR="00D64CB1" w14:paraId="0902CED0" w14:textId="77777777" w:rsidTr="000D5D92">
        <w:tc>
          <w:tcPr>
            <w:tcW w:w="2160" w:type="dxa"/>
          </w:tcPr>
          <w:p w14:paraId="64F0AD3F" w14:textId="77777777" w:rsidR="00D64CB1" w:rsidRPr="00150500" w:rsidRDefault="00D64CB1" w:rsidP="000D5D92">
            <w:pPr>
              <w:rPr>
                <w:rFonts w:ascii="Calibri" w:hAnsi="Calibri" w:cs="Calibri"/>
                <w:b/>
                <w:bCs/>
                <w:color w:val="121212"/>
                <w:szCs w:val="24"/>
              </w:rPr>
            </w:pPr>
            <w:r w:rsidRPr="00150500">
              <w:rPr>
                <w:rFonts w:ascii="Calibri" w:hAnsi="Calibri" w:cs="Calibri"/>
                <w:b/>
                <w:bCs/>
                <w:color w:val="121212"/>
                <w:szCs w:val="24"/>
              </w:rPr>
              <w:t>Type of Objective</w:t>
            </w:r>
          </w:p>
        </w:tc>
        <w:tc>
          <w:tcPr>
            <w:tcW w:w="7465" w:type="dxa"/>
          </w:tcPr>
          <w:p w14:paraId="0033289A" w14:textId="77777777" w:rsidR="00D64CB1" w:rsidRDefault="00D64CB1" w:rsidP="000D5D92">
            <w:pPr>
              <w:rPr>
                <w:rFonts w:ascii="Calibri" w:hAnsi="Calibri" w:cs="Calibri"/>
                <w:b/>
                <w:bCs/>
                <w:color w:val="121212"/>
                <w:szCs w:val="24"/>
              </w:rPr>
            </w:pPr>
            <w:r w:rsidRPr="00150500">
              <w:rPr>
                <w:rFonts w:ascii="Calibri" w:hAnsi="Calibri" w:cs="Calibri"/>
                <w:b/>
                <w:bCs/>
                <w:color w:val="121212"/>
                <w:szCs w:val="24"/>
              </w:rPr>
              <w:t>Example</w:t>
            </w:r>
          </w:p>
          <w:p w14:paraId="45A93FD6" w14:textId="77777777" w:rsidR="00D64CB1" w:rsidRPr="00150500" w:rsidRDefault="00D64CB1" w:rsidP="000D5D92">
            <w:pPr>
              <w:rPr>
                <w:rFonts w:ascii="Calibri" w:hAnsi="Calibri" w:cs="Calibri"/>
                <w:b/>
                <w:bCs/>
                <w:color w:val="121212"/>
                <w:szCs w:val="24"/>
              </w:rPr>
            </w:pPr>
          </w:p>
        </w:tc>
      </w:tr>
      <w:tr w:rsidR="00D64CB1" w14:paraId="3EFB9662" w14:textId="77777777" w:rsidTr="000D5D92">
        <w:tc>
          <w:tcPr>
            <w:tcW w:w="2160" w:type="dxa"/>
          </w:tcPr>
          <w:p w14:paraId="4BC4A9CC" w14:textId="77777777" w:rsidR="00D64CB1" w:rsidRPr="00150500" w:rsidRDefault="00D64CB1" w:rsidP="000D5D92">
            <w:pPr>
              <w:rPr>
                <w:rFonts w:ascii="Calibri" w:hAnsi="Calibri" w:cs="Calibri"/>
                <w:color w:val="121212"/>
                <w:szCs w:val="24"/>
              </w:rPr>
            </w:pPr>
            <w:r w:rsidRPr="00150500">
              <w:rPr>
                <w:rFonts w:ascii="Calibri" w:eastAsia="Calibri" w:hAnsi="Calibri" w:cs="Calibri"/>
                <w:szCs w:val="24"/>
              </w:rPr>
              <w:t>Coalition-building</w:t>
            </w:r>
          </w:p>
        </w:tc>
        <w:tc>
          <w:tcPr>
            <w:tcW w:w="7465" w:type="dxa"/>
          </w:tcPr>
          <w:p w14:paraId="52B2E5B4" w14:textId="77777777" w:rsidR="00D64CB1" w:rsidRDefault="00D64CB1" w:rsidP="000D5D92">
            <w:pPr>
              <w:rPr>
                <w:rFonts w:ascii="Calibri" w:eastAsia="Calibri" w:hAnsi="Calibri" w:cs="Calibri"/>
                <w:szCs w:val="24"/>
              </w:rPr>
            </w:pPr>
            <w:r w:rsidRPr="00150500">
              <w:rPr>
                <w:rFonts w:ascii="Calibri" w:eastAsia="Calibri" w:hAnsi="Calibri" w:cs="Calibri"/>
                <w:szCs w:val="24"/>
              </w:rPr>
              <w:t>Civil society working on health and nutrition in Wakanda (</w:t>
            </w:r>
            <w:r w:rsidRPr="00150500">
              <w:rPr>
                <w:rFonts w:ascii="Calibri" w:eastAsia="Calibri" w:hAnsi="Calibri" w:cs="Calibri"/>
                <w:szCs w:val="24"/>
                <w:u w:val="single"/>
              </w:rPr>
              <w:t>who</w:t>
            </w:r>
            <w:r w:rsidRPr="00150500">
              <w:rPr>
                <w:rFonts w:ascii="Calibri" w:eastAsia="Calibri" w:hAnsi="Calibri" w:cs="Calibri"/>
                <w:szCs w:val="24"/>
              </w:rPr>
              <w:t>) develops terms of reference for the CSO GFF platform (what) before the launch of the GFF in Wakanda in November 2019 (</w:t>
            </w:r>
            <w:r w:rsidRPr="00150500">
              <w:rPr>
                <w:rFonts w:ascii="Calibri" w:eastAsia="Calibri" w:hAnsi="Calibri" w:cs="Calibri"/>
                <w:szCs w:val="24"/>
                <w:u w:val="single"/>
              </w:rPr>
              <w:t>when</w:t>
            </w:r>
            <w:r w:rsidRPr="00150500">
              <w:rPr>
                <w:rFonts w:ascii="Calibri" w:eastAsia="Calibri" w:hAnsi="Calibri" w:cs="Calibri"/>
                <w:szCs w:val="24"/>
              </w:rPr>
              <w:t>)</w:t>
            </w:r>
            <w:r>
              <w:rPr>
                <w:rFonts w:ascii="Calibri" w:eastAsia="Calibri" w:hAnsi="Calibri" w:cs="Calibri"/>
                <w:szCs w:val="24"/>
              </w:rPr>
              <w:t>.</w:t>
            </w:r>
          </w:p>
          <w:p w14:paraId="34230821" w14:textId="77777777" w:rsidR="00D64CB1" w:rsidRDefault="00D64CB1" w:rsidP="000D5D92">
            <w:pPr>
              <w:rPr>
                <w:rFonts w:ascii="Calibri" w:hAnsi="Calibri" w:cs="Calibri"/>
                <w:color w:val="121212"/>
                <w:szCs w:val="24"/>
              </w:rPr>
            </w:pPr>
          </w:p>
        </w:tc>
      </w:tr>
      <w:tr w:rsidR="00D64CB1" w14:paraId="68C1CAC2" w14:textId="77777777" w:rsidTr="000D5D92">
        <w:tc>
          <w:tcPr>
            <w:tcW w:w="2160" w:type="dxa"/>
          </w:tcPr>
          <w:p w14:paraId="54C4F083" w14:textId="77777777" w:rsidR="00D64CB1" w:rsidRPr="00150500" w:rsidRDefault="00D64CB1" w:rsidP="000D5D92">
            <w:pPr>
              <w:rPr>
                <w:rFonts w:ascii="Calibri" w:hAnsi="Calibri" w:cs="Calibri"/>
                <w:color w:val="121212"/>
                <w:szCs w:val="24"/>
              </w:rPr>
            </w:pPr>
            <w:r w:rsidRPr="00150500">
              <w:rPr>
                <w:rFonts w:ascii="Calibri" w:eastAsia="Calibri" w:hAnsi="Calibri" w:cs="Calibri"/>
                <w:szCs w:val="24"/>
              </w:rPr>
              <w:t>Advocacy</w:t>
            </w:r>
          </w:p>
        </w:tc>
        <w:tc>
          <w:tcPr>
            <w:tcW w:w="7465" w:type="dxa"/>
          </w:tcPr>
          <w:p w14:paraId="224BB34C" w14:textId="7410D47D" w:rsidR="00D64CB1" w:rsidRDefault="00D64CB1" w:rsidP="000D5D92">
            <w:pPr>
              <w:rPr>
                <w:rFonts w:ascii="Calibri" w:eastAsia="Calibri" w:hAnsi="Calibri" w:cs="Calibri"/>
                <w:szCs w:val="24"/>
              </w:rPr>
            </w:pPr>
            <w:r w:rsidRPr="00150500">
              <w:rPr>
                <w:rFonts w:ascii="Calibri" w:eastAsia="Calibri" w:hAnsi="Calibri" w:cs="Calibri"/>
                <w:szCs w:val="24"/>
              </w:rPr>
              <w:t>The government of Wakanda (</w:t>
            </w:r>
            <w:r w:rsidRPr="00150500">
              <w:rPr>
                <w:rFonts w:ascii="Calibri" w:eastAsia="Calibri" w:hAnsi="Calibri" w:cs="Calibri"/>
                <w:szCs w:val="24"/>
                <w:u w:val="single"/>
              </w:rPr>
              <w:t>who</w:t>
            </w:r>
            <w:r w:rsidRPr="00150500">
              <w:rPr>
                <w:rFonts w:ascii="Calibri" w:eastAsia="Calibri" w:hAnsi="Calibri" w:cs="Calibri"/>
                <w:szCs w:val="24"/>
              </w:rPr>
              <w:t>) includes adolescent sexual and reproductive health (</w:t>
            </w:r>
            <w:r w:rsidRPr="00150500">
              <w:rPr>
                <w:rFonts w:ascii="Calibri" w:eastAsia="Calibri" w:hAnsi="Calibri" w:cs="Calibri"/>
                <w:szCs w:val="24"/>
                <w:u w:val="single"/>
              </w:rPr>
              <w:t>what</w:t>
            </w:r>
            <w:r w:rsidRPr="00150500">
              <w:rPr>
                <w:rFonts w:ascii="Calibri" w:eastAsia="Calibri" w:hAnsi="Calibri" w:cs="Calibri"/>
                <w:szCs w:val="24"/>
              </w:rPr>
              <w:t>) in the costed priorities in Wakanda’s approved Investment Case (</w:t>
            </w:r>
            <w:r w:rsidRPr="00150500">
              <w:rPr>
                <w:rFonts w:ascii="Calibri" w:eastAsia="Calibri" w:hAnsi="Calibri" w:cs="Calibri"/>
                <w:szCs w:val="24"/>
                <w:u w:val="single"/>
              </w:rPr>
              <w:t xml:space="preserve">where </w:t>
            </w:r>
            <w:r w:rsidR="000275A9">
              <w:rPr>
                <w:rFonts w:ascii="Calibri" w:eastAsia="Calibri" w:hAnsi="Calibri" w:cs="Calibri"/>
                <w:szCs w:val="24"/>
                <w:u w:val="single"/>
              </w:rPr>
              <w:t>and</w:t>
            </w:r>
            <w:r w:rsidRPr="00150500">
              <w:rPr>
                <w:rFonts w:ascii="Calibri" w:eastAsia="Calibri" w:hAnsi="Calibri" w:cs="Calibri"/>
                <w:szCs w:val="24"/>
                <w:u w:val="single"/>
              </w:rPr>
              <w:t xml:space="preserve"> when</w:t>
            </w:r>
            <w:r w:rsidRPr="00150500">
              <w:rPr>
                <w:rFonts w:ascii="Calibri" w:eastAsia="Calibri" w:hAnsi="Calibri" w:cs="Calibri"/>
                <w:szCs w:val="24"/>
              </w:rPr>
              <w:t>)</w:t>
            </w:r>
            <w:r>
              <w:rPr>
                <w:rFonts w:ascii="Calibri" w:eastAsia="Calibri" w:hAnsi="Calibri" w:cs="Calibri"/>
                <w:szCs w:val="24"/>
              </w:rPr>
              <w:t>.</w:t>
            </w:r>
          </w:p>
          <w:p w14:paraId="4D2A3F0E" w14:textId="77777777" w:rsidR="00D64CB1" w:rsidRDefault="00D64CB1" w:rsidP="000D5D92">
            <w:pPr>
              <w:rPr>
                <w:rFonts w:ascii="Calibri" w:hAnsi="Calibri" w:cs="Calibri"/>
                <w:color w:val="121212"/>
                <w:szCs w:val="24"/>
              </w:rPr>
            </w:pPr>
          </w:p>
        </w:tc>
      </w:tr>
      <w:tr w:rsidR="00D64CB1" w14:paraId="3428F635" w14:textId="77777777" w:rsidTr="000D5D92">
        <w:tc>
          <w:tcPr>
            <w:tcW w:w="2160" w:type="dxa"/>
          </w:tcPr>
          <w:p w14:paraId="6D8C6A09" w14:textId="77777777" w:rsidR="00D64CB1" w:rsidRPr="00150500" w:rsidRDefault="00D64CB1" w:rsidP="000D5D92">
            <w:pPr>
              <w:rPr>
                <w:rFonts w:ascii="Calibri" w:hAnsi="Calibri" w:cs="Calibri"/>
                <w:color w:val="121212"/>
                <w:szCs w:val="24"/>
              </w:rPr>
            </w:pPr>
            <w:r w:rsidRPr="00150500">
              <w:rPr>
                <w:rFonts w:ascii="Calibri" w:eastAsia="Calibri" w:hAnsi="Calibri" w:cs="Calibri"/>
                <w:szCs w:val="24"/>
              </w:rPr>
              <w:t>Capacity-building</w:t>
            </w:r>
          </w:p>
        </w:tc>
        <w:tc>
          <w:tcPr>
            <w:tcW w:w="7465" w:type="dxa"/>
          </w:tcPr>
          <w:p w14:paraId="3ECCDB3F" w14:textId="2AA2C7F1" w:rsidR="00D64CB1" w:rsidRDefault="00D64CB1" w:rsidP="000D5D92">
            <w:pPr>
              <w:rPr>
                <w:rFonts w:ascii="Calibri" w:eastAsia="Calibri" w:hAnsi="Calibri" w:cs="Calibri"/>
                <w:szCs w:val="24"/>
              </w:rPr>
            </w:pPr>
            <w:r w:rsidRPr="00150500">
              <w:rPr>
                <w:rFonts w:ascii="Calibri" w:eastAsia="Calibri" w:hAnsi="Calibri" w:cs="Calibri"/>
                <w:szCs w:val="24"/>
              </w:rPr>
              <w:t xml:space="preserve">The </w:t>
            </w:r>
            <w:r w:rsidR="00302821" w:rsidRPr="00302821">
              <w:rPr>
                <w:rFonts w:ascii="Calibri" w:eastAsia="Calibri" w:hAnsi="Calibri" w:cs="Calibri"/>
                <w:szCs w:val="24"/>
              </w:rPr>
              <w:t xml:space="preserve">reproductive, maternal, newborn, child and adolescent health </w:t>
            </w:r>
            <w:r w:rsidR="00302821">
              <w:rPr>
                <w:rFonts w:ascii="Calibri" w:eastAsia="Calibri" w:hAnsi="Calibri" w:cs="Calibri"/>
                <w:szCs w:val="24"/>
              </w:rPr>
              <w:t>(</w:t>
            </w:r>
            <w:r w:rsidRPr="00150500">
              <w:rPr>
                <w:rFonts w:ascii="Calibri" w:eastAsia="Calibri" w:hAnsi="Calibri" w:cs="Calibri"/>
                <w:szCs w:val="24"/>
              </w:rPr>
              <w:t>RMNCAH</w:t>
            </w:r>
            <w:r w:rsidR="00302821">
              <w:rPr>
                <w:rFonts w:ascii="Calibri" w:eastAsia="Calibri" w:hAnsi="Calibri" w:cs="Calibri"/>
                <w:szCs w:val="24"/>
              </w:rPr>
              <w:t>)</w:t>
            </w:r>
            <w:r w:rsidRPr="00150500">
              <w:rPr>
                <w:rFonts w:ascii="Calibri" w:eastAsia="Calibri" w:hAnsi="Calibri" w:cs="Calibri"/>
                <w:szCs w:val="24"/>
              </w:rPr>
              <w:t xml:space="preserve"> civil society coalition in Wakanda (</w:t>
            </w:r>
            <w:r w:rsidRPr="00150500">
              <w:rPr>
                <w:rFonts w:ascii="Calibri" w:eastAsia="Calibri" w:hAnsi="Calibri" w:cs="Calibri"/>
                <w:szCs w:val="24"/>
                <w:u w:val="single"/>
              </w:rPr>
              <w:t>who</w:t>
            </w:r>
            <w:r w:rsidRPr="00150500">
              <w:rPr>
                <w:rFonts w:ascii="Calibri" w:eastAsia="Calibri" w:hAnsi="Calibri" w:cs="Calibri"/>
                <w:szCs w:val="24"/>
              </w:rPr>
              <w:t>) develops the technical expertise (</w:t>
            </w:r>
            <w:r w:rsidRPr="00150500">
              <w:rPr>
                <w:rFonts w:ascii="Calibri" w:eastAsia="Calibri" w:hAnsi="Calibri" w:cs="Calibri"/>
                <w:szCs w:val="24"/>
                <w:u w:val="single"/>
              </w:rPr>
              <w:t>change in capacity</w:t>
            </w:r>
            <w:r w:rsidRPr="00150500">
              <w:rPr>
                <w:rFonts w:ascii="Calibri" w:eastAsia="Calibri" w:hAnsi="Calibri" w:cs="Calibri"/>
                <w:szCs w:val="24"/>
              </w:rPr>
              <w:t>) to track the government’s allocations and expenditures in support of the Investment Case (</w:t>
            </w:r>
            <w:r w:rsidRPr="00150500">
              <w:rPr>
                <w:rFonts w:ascii="Calibri" w:eastAsia="Calibri" w:hAnsi="Calibri" w:cs="Calibri"/>
                <w:szCs w:val="24"/>
                <w:u w:val="single"/>
              </w:rPr>
              <w:t>what they are doing with the capacity</w:t>
            </w:r>
            <w:r w:rsidRPr="00150500">
              <w:rPr>
                <w:rFonts w:ascii="Calibri" w:eastAsia="Calibri" w:hAnsi="Calibri" w:cs="Calibri"/>
                <w:szCs w:val="24"/>
              </w:rPr>
              <w:t>) by November 2019 (</w:t>
            </w:r>
            <w:r w:rsidRPr="00FD1B77">
              <w:rPr>
                <w:rFonts w:ascii="Calibri" w:eastAsia="Calibri" w:hAnsi="Calibri" w:cs="Calibri"/>
                <w:szCs w:val="24"/>
                <w:u w:val="single"/>
              </w:rPr>
              <w:t>when</w:t>
            </w:r>
            <w:r w:rsidRPr="00150500">
              <w:rPr>
                <w:rFonts w:ascii="Calibri" w:eastAsia="Calibri" w:hAnsi="Calibri" w:cs="Calibri"/>
                <w:szCs w:val="24"/>
              </w:rPr>
              <w:t>)</w:t>
            </w:r>
            <w:r>
              <w:rPr>
                <w:rFonts w:ascii="Calibri" w:eastAsia="Calibri" w:hAnsi="Calibri" w:cs="Calibri"/>
                <w:szCs w:val="24"/>
              </w:rPr>
              <w:t>.</w:t>
            </w:r>
          </w:p>
          <w:p w14:paraId="5403E304" w14:textId="77777777" w:rsidR="00D64CB1" w:rsidRDefault="00D64CB1" w:rsidP="000D5D92">
            <w:pPr>
              <w:rPr>
                <w:rFonts w:ascii="Calibri" w:hAnsi="Calibri" w:cs="Calibri"/>
                <w:color w:val="121212"/>
                <w:szCs w:val="24"/>
              </w:rPr>
            </w:pPr>
          </w:p>
        </w:tc>
      </w:tr>
      <w:tr w:rsidR="00D64CB1" w14:paraId="74C97EB6" w14:textId="77777777" w:rsidTr="000D5D92">
        <w:tc>
          <w:tcPr>
            <w:tcW w:w="2160" w:type="dxa"/>
          </w:tcPr>
          <w:p w14:paraId="227A1C5B" w14:textId="77777777" w:rsidR="00D64CB1" w:rsidRPr="00150500" w:rsidRDefault="00D64CB1" w:rsidP="000D5D92">
            <w:pPr>
              <w:rPr>
                <w:rFonts w:ascii="Calibri" w:hAnsi="Calibri" w:cs="Calibri"/>
                <w:color w:val="121212"/>
                <w:szCs w:val="24"/>
              </w:rPr>
            </w:pPr>
            <w:r w:rsidRPr="00150500">
              <w:rPr>
                <w:rFonts w:ascii="Calibri" w:eastAsia="Calibri" w:hAnsi="Calibri" w:cs="Calibri"/>
                <w:szCs w:val="24"/>
              </w:rPr>
              <w:t>Accountability</w:t>
            </w:r>
          </w:p>
        </w:tc>
        <w:tc>
          <w:tcPr>
            <w:tcW w:w="7465" w:type="dxa"/>
          </w:tcPr>
          <w:p w14:paraId="419EA560" w14:textId="77777777" w:rsidR="00D64CB1" w:rsidRPr="00150500" w:rsidRDefault="00D64CB1" w:rsidP="000D5D92">
            <w:pPr>
              <w:rPr>
                <w:rFonts w:ascii="Calibri" w:eastAsia="Calibri" w:hAnsi="Calibri" w:cs="Calibri"/>
                <w:szCs w:val="24"/>
              </w:rPr>
            </w:pPr>
            <w:r w:rsidRPr="00150500">
              <w:rPr>
                <w:rFonts w:ascii="Calibri" w:eastAsia="Calibri" w:hAnsi="Calibri" w:cs="Calibri"/>
                <w:szCs w:val="24"/>
              </w:rPr>
              <w:t>The RMNCAH civil society coalition in Wakanda (</w:t>
            </w:r>
            <w:r w:rsidRPr="00150500">
              <w:rPr>
                <w:rFonts w:ascii="Calibri" w:eastAsia="Calibri" w:hAnsi="Calibri" w:cs="Calibri"/>
                <w:szCs w:val="24"/>
                <w:u w:val="single"/>
              </w:rPr>
              <w:t>who</w:t>
            </w:r>
            <w:r w:rsidRPr="00150500">
              <w:rPr>
                <w:rFonts w:ascii="Calibri" w:eastAsia="Calibri" w:hAnsi="Calibri" w:cs="Calibri"/>
                <w:szCs w:val="24"/>
              </w:rPr>
              <w:t>) documents the availability of quality primary healthcare services for women and children in districts receiving GFF trust funding (</w:t>
            </w:r>
            <w:r w:rsidRPr="00150500">
              <w:rPr>
                <w:rFonts w:ascii="Calibri" w:eastAsia="Calibri" w:hAnsi="Calibri" w:cs="Calibri"/>
                <w:szCs w:val="24"/>
                <w:u w:val="single"/>
              </w:rPr>
              <w:t>what</w:t>
            </w:r>
            <w:r w:rsidRPr="00150500">
              <w:rPr>
                <w:rFonts w:ascii="Calibri" w:eastAsia="Calibri" w:hAnsi="Calibri" w:cs="Calibri"/>
                <w:szCs w:val="24"/>
              </w:rPr>
              <w:t>) before the Wakanda Health Partners Platform holds its annual GFF review in November 2019 (when).</w:t>
            </w:r>
            <w:r w:rsidRPr="00150500">
              <w:rPr>
                <w:rStyle w:val="FootnoteReference"/>
                <w:rFonts w:ascii="Calibri" w:eastAsia="Calibri" w:hAnsi="Calibri" w:cs="Calibri"/>
                <w:szCs w:val="24"/>
              </w:rPr>
              <w:footnoteReference w:id="1"/>
            </w:r>
            <w:r w:rsidRPr="00150500">
              <w:rPr>
                <w:rFonts w:ascii="Calibri" w:eastAsia="Calibri" w:hAnsi="Calibri" w:cs="Calibri"/>
                <w:i/>
                <w:iCs/>
                <w:szCs w:val="24"/>
              </w:rPr>
              <w:t xml:space="preserve"> </w:t>
            </w:r>
          </w:p>
          <w:p w14:paraId="7E3B374D" w14:textId="77777777" w:rsidR="00D64CB1" w:rsidRPr="00150500" w:rsidRDefault="00D64CB1" w:rsidP="000D5D92">
            <w:pPr>
              <w:pStyle w:val="ListParagraph"/>
              <w:ind w:left="1440"/>
              <w:rPr>
                <w:rFonts w:ascii="Calibri" w:eastAsia="Calibri" w:hAnsi="Calibri" w:cs="Calibri"/>
                <w:szCs w:val="24"/>
              </w:rPr>
            </w:pPr>
          </w:p>
          <w:p w14:paraId="40C58699" w14:textId="77777777" w:rsidR="00D64CB1" w:rsidRDefault="00D64CB1" w:rsidP="000D5D92">
            <w:pPr>
              <w:rPr>
                <w:rFonts w:ascii="Calibri" w:hAnsi="Calibri" w:cs="Calibri"/>
                <w:color w:val="121212"/>
                <w:szCs w:val="24"/>
              </w:rPr>
            </w:pPr>
          </w:p>
        </w:tc>
      </w:tr>
    </w:tbl>
    <w:p w14:paraId="710EF1DE" w14:textId="77777777" w:rsidR="00D64CB1" w:rsidRPr="00150500" w:rsidRDefault="00D64CB1" w:rsidP="00D64CB1">
      <w:pPr>
        <w:shd w:val="clear" w:color="auto" w:fill="FFFFFF"/>
        <w:rPr>
          <w:rFonts w:ascii="Calibri" w:hAnsi="Calibri" w:cs="Calibri"/>
          <w:color w:val="121212"/>
          <w:szCs w:val="24"/>
        </w:rPr>
      </w:pPr>
    </w:p>
    <w:p w14:paraId="4F3E1804" w14:textId="77777777" w:rsidR="00302821" w:rsidRPr="00FD1B77" w:rsidRDefault="00302821" w:rsidP="00FD1B77">
      <w:pPr>
        <w:shd w:val="clear" w:color="auto" w:fill="FFFFFF"/>
        <w:ind w:left="720"/>
        <w:rPr>
          <w:rFonts w:ascii="Calibri" w:hAnsi="Calibri" w:cs="Calibri"/>
          <w:color w:val="121212"/>
          <w:szCs w:val="24"/>
        </w:rPr>
      </w:pPr>
    </w:p>
    <w:p w14:paraId="64BC2498" w14:textId="77777777" w:rsidR="003E1D74" w:rsidRPr="003E1D74" w:rsidRDefault="003E1D74" w:rsidP="003E1D74">
      <w:pPr>
        <w:shd w:val="clear" w:color="auto" w:fill="FFFFFF"/>
        <w:ind w:left="720"/>
        <w:rPr>
          <w:rFonts w:ascii="Calibri" w:hAnsi="Calibri" w:cs="Calibri"/>
          <w:color w:val="121212"/>
          <w:szCs w:val="24"/>
        </w:rPr>
      </w:pPr>
    </w:p>
    <w:p w14:paraId="1C5804EF" w14:textId="77777777" w:rsidR="003E1D74" w:rsidRPr="003E1D74" w:rsidRDefault="003E1D74" w:rsidP="003E1D74">
      <w:pPr>
        <w:shd w:val="clear" w:color="auto" w:fill="FFFFFF"/>
        <w:ind w:left="720"/>
        <w:rPr>
          <w:rFonts w:ascii="Calibri" w:hAnsi="Calibri" w:cs="Calibri"/>
          <w:color w:val="121212"/>
          <w:szCs w:val="24"/>
        </w:rPr>
      </w:pPr>
    </w:p>
    <w:p w14:paraId="2F350017" w14:textId="6606C124" w:rsidR="003E1D74" w:rsidRDefault="003E1D74" w:rsidP="00D64CB1">
      <w:pPr>
        <w:numPr>
          <w:ilvl w:val="0"/>
          <w:numId w:val="24"/>
        </w:numPr>
        <w:shd w:val="clear" w:color="auto" w:fill="FFFFFF"/>
        <w:rPr>
          <w:rFonts w:ascii="Calibri" w:hAnsi="Calibri" w:cs="Calibri"/>
          <w:color w:val="121212"/>
          <w:szCs w:val="24"/>
        </w:rPr>
      </w:pPr>
      <w:r w:rsidRPr="003E1D74">
        <w:rPr>
          <w:rFonts w:ascii="Calibri" w:hAnsi="Calibri" w:cs="Calibri"/>
          <w:b/>
          <w:bCs/>
          <w:color w:val="121212"/>
          <w:szCs w:val="24"/>
        </w:rPr>
        <w:lastRenderedPageBreak/>
        <w:t>Indicator</w:t>
      </w:r>
      <w:r w:rsidRPr="003E1D74">
        <w:rPr>
          <w:rFonts w:ascii="Calibri" w:hAnsi="Calibri" w:cs="Calibri"/>
          <w:color w:val="121212"/>
          <w:szCs w:val="24"/>
        </w:rPr>
        <w:t xml:space="preserve"> </w:t>
      </w:r>
      <w:r w:rsidRPr="00524F43">
        <w:rPr>
          <w:rFonts w:ascii="Calibri" w:hAnsi="Calibri" w:cs="Calibri"/>
          <w:color w:val="121212"/>
          <w:szCs w:val="24"/>
        </w:rPr>
        <w:t xml:space="preserve">– </w:t>
      </w:r>
      <w:r w:rsidRPr="00524F43">
        <w:rPr>
          <w:rFonts w:ascii="Calibri" w:hAnsi="Calibri" w:cs="Calibri"/>
          <w:szCs w:val="24"/>
        </w:rPr>
        <w:t>Identify what measures will be used that are related to achieving the objectives</w:t>
      </w:r>
      <w:r>
        <w:rPr>
          <w:rFonts w:ascii="Calibri" w:hAnsi="Calibri" w:cs="Calibri"/>
          <w:szCs w:val="24"/>
        </w:rPr>
        <w:t xml:space="preserve"> </w:t>
      </w:r>
      <w:r w:rsidRPr="00524F43">
        <w:rPr>
          <w:rFonts w:ascii="Calibri" w:hAnsi="Calibri" w:cs="Calibri"/>
          <w:szCs w:val="24"/>
        </w:rPr>
        <w:t xml:space="preserve">and activities. </w:t>
      </w:r>
    </w:p>
    <w:p w14:paraId="6561C543" w14:textId="384AF8BB" w:rsidR="00D64CB1" w:rsidRPr="00150500"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 xml:space="preserve">Target </w:t>
      </w:r>
      <w:r w:rsidR="00302821">
        <w:rPr>
          <w:rFonts w:ascii="Calibri" w:hAnsi="Calibri" w:cs="Calibri"/>
          <w:b/>
          <w:bCs/>
          <w:color w:val="121212"/>
          <w:szCs w:val="24"/>
        </w:rPr>
        <w:t>A</w:t>
      </w:r>
      <w:r w:rsidR="00302821" w:rsidRPr="00150500">
        <w:rPr>
          <w:rFonts w:ascii="Calibri" w:hAnsi="Calibri" w:cs="Calibri"/>
          <w:b/>
          <w:bCs/>
          <w:color w:val="121212"/>
          <w:szCs w:val="24"/>
        </w:rPr>
        <w:t>udience</w:t>
      </w:r>
      <w:r w:rsidR="00302821">
        <w:rPr>
          <w:rFonts w:ascii="Calibri" w:hAnsi="Calibri" w:cs="Calibri"/>
          <w:b/>
          <w:bCs/>
          <w:color w:val="121212"/>
          <w:szCs w:val="24"/>
        </w:rPr>
        <w:t xml:space="preserve"> </w:t>
      </w:r>
      <w:r w:rsidRPr="00150500">
        <w:rPr>
          <w:rFonts w:ascii="Calibri" w:hAnsi="Calibri" w:cs="Calibri"/>
          <w:color w:val="121212"/>
          <w:szCs w:val="24"/>
        </w:rPr>
        <w:t xml:space="preserve">– The target audience is the institution or person </w:t>
      </w:r>
      <w:r w:rsidR="0050172E">
        <w:rPr>
          <w:rFonts w:ascii="Calibri" w:hAnsi="Calibri" w:cs="Calibri"/>
          <w:color w:val="121212"/>
          <w:szCs w:val="24"/>
        </w:rPr>
        <w:t>that</w:t>
      </w:r>
      <w:r w:rsidR="0050172E" w:rsidRPr="00150500">
        <w:rPr>
          <w:rFonts w:ascii="Calibri" w:hAnsi="Calibri" w:cs="Calibri"/>
          <w:color w:val="121212"/>
          <w:szCs w:val="24"/>
        </w:rPr>
        <w:t xml:space="preserve"> </w:t>
      </w:r>
      <w:r w:rsidRPr="00150500">
        <w:rPr>
          <w:rFonts w:ascii="Calibri" w:hAnsi="Calibri" w:cs="Calibri"/>
          <w:color w:val="121212"/>
          <w:szCs w:val="24"/>
        </w:rPr>
        <w:t>has the power to make your objective a reality. You are seeking to influence the actions of the target audience.</w:t>
      </w:r>
    </w:p>
    <w:p w14:paraId="72D97FAB" w14:textId="66D422D5" w:rsidR="00D64CB1" w:rsidRPr="00150500"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Allies</w:t>
      </w:r>
      <w:r>
        <w:rPr>
          <w:rFonts w:ascii="Calibri" w:hAnsi="Calibri" w:cs="Calibri"/>
          <w:b/>
          <w:bCs/>
          <w:color w:val="121212"/>
          <w:szCs w:val="24"/>
        </w:rPr>
        <w:t xml:space="preserve"> </w:t>
      </w:r>
      <w:r w:rsidRPr="00150500">
        <w:rPr>
          <w:rFonts w:ascii="Calibri" w:hAnsi="Calibri" w:cs="Calibri"/>
          <w:color w:val="121212"/>
          <w:szCs w:val="24"/>
        </w:rPr>
        <w:t xml:space="preserve">– The organizations or individuals </w:t>
      </w:r>
      <w:r w:rsidR="0050172E">
        <w:rPr>
          <w:rFonts w:ascii="Calibri" w:hAnsi="Calibri" w:cs="Calibri"/>
          <w:color w:val="121212"/>
          <w:szCs w:val="24"/>
        </w:rPr>
        <w:t>that</w:t>
      </w:r>
      <w:r w:rsidR="0050172E" w:rsidRPr="00150500">
        <w:rPr>
          <w:rFonts w:ascii="Calibri" w:hAnsi="Calibri" w:cs="Calibri"/>
          <w:color w:val="121212"/>
          <w:szCs w:val="24"/>
        </w:rPr>
        <w:t xml:space="preserve"> </w:t>
      </w:r>
      <w:r w:rsidRPr="00150500">
        <w:rPr>
          <w:rFonts w:ascii="Calibri" w:hAnsi="Calibri" w:cs="Calibri"/>
          <w:color w:val="121212"/>
          <w:szCs w:val="24"/>
        </w:rPr>
        <w:t xml:space="preserve">you will work with to achieve your objective. These may be members of a civil society coalition or people who can help you access or influence your target audience. </w:t>
      </w:r>
    </w:p>
    <w:p w14:paraId="2FE86CD6" w14:textId="734923A3" w:rsidR="00D64CB1" w:rsidRPr="00150500" w:rsidRDefault="00D64CB1" w:rsidP="00D64CB1">
      <w:pPr>
        <w:numPr>
          <w:ilvl w:val="0"/>
          <w:numId w:val="24"/>
        </w:numPr>
        <w:shd w:val="clear" w:color="auto" w:fill="FFFFFF"/>
        <w:rPr>
          <w:rFonts w:ascii="Calibri" w:hAnsi="Calibri" w:cs="Calibri"/>
          <w:color w:val="121212"/>
          <w:szCs w:val="24"/>
        </w:rPr>
      </w:pPr>
      <w:r w:rsidRPr="00150500">
        <w:rPr>
          <w:rFonts w:ascii="Calibri" w:hAnsi="Calibri" w:cs="Calibri"/>
          <w:b/>
          <w:bCs/>
          <w:color w:val="121212"/>
          <w:szCs w:val="24"/>
        </w:rPr>
        <w:t>Activities</w:t>
      </w:r>
      <w:r w:rsidRPr="00150500">
        <w:rPr>
          <w:rFonts w:ascii="Calibri" w:hAnsi="Calibri" w:cs="Calibri"/>
          <w:color w:val="121212"/>
          <w:szCs w:val="24"/>
        </w:rPr>
        <w:t xml:space="preserve"> – </w:t>
      </w:r>
      <w:r w:rsidR="0095096F">
        <w:rPr>
          <w:rFonts w:ascii="Calibri" w:hAnsi="Calibri" w:cs="Calibri"/>
          <w:color w:val="121212"/>
          <w:szCs w:val="24"/>
        </w:rPr>
        <w:t>T</w:t>
      </w:r>
      <w:r w:rsidRPr="00150500">
        <w:rPr>
          <w:rFonts w:ascii="Calibri" w:hAnsi="Calibri" w:cs="Calibri"/>
          <w:color w:val="121212"/>
          <w:szCs w:val="24"/>
        </w:rPr>
        <w:t xml:space="preserve">he main activities that must be undertaken to accomplish the outputs. What tasks need to be </w:t>
      </w:r>
      <w:r w:rsidR="0050172E">
        <w:rPr>
          <w:rFonts w:ascii="Calibri" w:hAnsi="Calibri" w:cs="Calibri"/>
          <w:color w:val="121212"/>
          <w:szCs w:val="24"/>
        </w:rPr>
        <w:t>completed</w:t>
      </w:r>
      <w:r w:rsidR="0050172E" w:rsidRPr="00150500">
        <w:rPr>
          <w:rFonts w:ascii="Calibri" w:hAnsi="Calibri" w:cs="Calibri"/>
          <w:color w:val="121212"/>
          <w:szCs w:val="24"/>
        </w:rPr>
        <w:t xml:space="preserve"> </w:t>
      </w:r>
      <w:r w:rsidRPr="00150500">
        <w:rPr>
          <w:rFonts w:ascii="Calibri" w:hAnsi="Calibri" w:cs="Calibri"/>
          <w:color w:val="121212"/>
          <w:szCs w:val="24"/>
        </w:rPr>
        <w:t xml:space="preserve">for the output to be achieved? </w:t>
      </w:r>
    </w:p>
    <w:p w14:paraId="7318CCD3" w14:textId="553EF2C5" w:rsidR="00D64CB1" w:rsidRPr="003E1D74" w:rsidRDefault="00D64CB1" w:rsidP="003E1D74">
      <w:pPr>
        <w:pStyle w:val="ListParagraph"/>
        <w:numPr>
          <w:ilvl w:val="0"/>
          <w:numId w:val="24"/>
        </w:numPr>
        <w:suppressAutoHyphens w:val="0"/>
        <w:jc w:val="left"/>
        <w:rPr>
          <w:rFonts w:ascii="Calibri" w:hAnsi="Calibri" w:cs="Calibri"/>
          <w:szCs w:val="24"/>
        </w:rPr>
      </w:pPr>
      <w:r w:rsidRPr="003E1D74">
        <w:rPr>
          <w:rFonts w:ascii="Calibri" w:hAnsi="Calibri" w:cs="Calibri"/>
          <w:b/>
          <w:bCs/>
          <w:color w:val="121212"/>
          <w:szCs w:val="24"/>
        </w:rPr>
        <w:t xml:space="preserve">Timeline </w:t>
      </w:r>
      <w:r w:rsidRPr="003E1D74">
        <w:rPr>
          <w:rFonts w:ascii="Calibri" w:hAnsi="Calibri" w:cs="Calibri"/>
          <w:color w:val="121212"/>
          <w:szCs w:val="24"/>
        </w:rPr>
        <w:t xml:space="preserve">– </w:t>
      </w:r>
      <w:r w:rsidR="005118D6" w:rsidRPr="003E1D74">
        <w:rPr>
          <w:rFonts w:ascii="Calibri" w:hAnsi="Calibri" w:cs="Calibri"/>
          <w:szCs w:val="24"/>
        </w:rPr>
        <w:t xml:space="preserve">The time </w:t>
      </w:r>
      <w:r w:rsidRPr="003E1D74">
        <w:rPr>
          <w:rFonts w:ascii="Calibri" w:hAnsi="Calibri" w:cs="Calibri"/>
          <w:szCs w:val="24"/>
        </w:rPr>
        <w:t xml:space="preserve">when this activity will take place. </w:t>
      </w:r>
      <w:r w:rsidR="009C32F1" w:rsidRPr="003E1D74">
        <w:rPr>
          <w:rFonts w:ascii="Calibri" w:hAnsi="Calibri" w:cs="Calibri"/>
          <w:szCs w:val="24"/>
        </w:rPr>
        <w:t xml:space="preserve">Please be realistic. </w:t>
      </w:r>
    </w:p>
    <w:p w14:paraId="6B4516B1" w14:textId="77777777" w:rsidR="00D64CB1" w:rsidRPr="00150500" w:rsidRDefault="00D64CB1" w:rsidP="00D64CB1">
      <w:pPr>
        <w:rPr>
          <w:rFonts w:ascii="Calibri" w:eastAsia="Calibri" w:hAnsi="Calibri" w:cs="Calibri"/>
          <w:szCs w:val="24"/>
        </w:rPr>
      </w:pPr>
    </w:p>
    <w:p w14:paraId="140EE7DA" w14:textId="77777777" w:rsidR="00D64CB1" w:rsidRDefault="00D64CB1" w:rsidP="00D64CB1">
      <w:pPr>
        <w:pStyle w:val="NoSpacing"/>
        <w:spacing w:after="120"/>
      </w:pPr>
    </w:p>
    <w:p w14:paraId="1AE147A7" w14:textId="77777777" w:rsidR="00D64CB1" w:rsidRDefault="00D64CB1" w:rsidP="00D64CB1">
      <w:pPr>
        <w:pStyle w:val="NoSpacing"/>
        <w:spacing w:after="120"/>
      </w:pPr>
      <w:r>
        <w:t xml:space="preserve">Further guidance on how to craft your logical framework can be found in the </w:t>
      </w:r>
      <w:hyperlink r:id="rId10" w:history="1">
        <w:r w:rsidRPr="00671A3D">
          <w:rPr>
            <w:rStyle w:val="Hyperlink"/>
          </w:rPr>
          <w:t>CSO GFF Hub Request for Applications</w:t>
        </w:r>
      </w:hyperlink>
      <w:r>
        <w:t>.</w:t>
      </w:r>
    </w:p>
    <w:p w14:paraId="5325A633" w14:textId="77777777" w:rsidR="00671A3D" w:rsidRDefault="00671A3D" w:rsidP="003736FE">
      <w:pPr>
        <w:pStyle w:val="calltoaction"/>
        <w:jc w:val="left"/>
      </w:pPr>
    </w:p>
    <w:sectPr w:rsidR="00671A3D" w:rsidSect="00D64CB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0D234" w14:textId="77777777" w:rsidR="004A0768" w:rsidRDefault="004A0768" w:rsidP="004F15E5">
      <w:r>
        <w:separator/>
      </w:r>
    </w:p>
  </w:endnote>
  <w:endnote w:type="continuationSeparator" w:id="0">
    <w:p w14:paraId="201D51B1" w14:textId="77777777" w:rsidR="004A0768" w:rsidRDefault="004A0768" w:rsidP="004F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auto"/>
    <w:notTrueType/>
    <w:pitch w:val="variable"/>
    <w:sig w:usb0="00000003" w:usb1="00000000" w:usb2="00000000" w:usb3="00000000" w:csb0="00000003"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1334016"/>
      <w:docPartObj>
        <w:docPartGallery w:val="Page Numbers (Bottom of Page)"/>
        <w:docPartUnique/>
      </w:docPartObj>
    </w:sdtPr>
    <w:sdtEndPr>
      <w:rPr>
        <w:noProof/>
      </w:rPr>
    </w:sdtEndPr>
    <w:sdtContent>
      <w:p w14:paraId="554915D4" w14:textId="2E9A132A" w:rsidR="00C71338" w:rsidRDefault="00C713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1B3481" w14:textId="0AC751B5" w:rsidR="00C71338" w:rsidRPr="009C0949" w:rsidRDefault="00C71338" w:rsidP="009C0949">
    <w:pPr>
      <w:pStyle w:val="calltoaction"/>
      <w:rPr>
        <w:sz w:val="28"/>
        <w:szCs w:val="32"/>
      </w:rPr>
    </w:pPr>
    <w:r w:rsidRPr="009C0949">
      <w:rPr>
        <w:sz w:val="28"/>
        <w:szCs w:val="32"/>
      </w:rPr>
      <w:t xml:space="preserve">SUBMIT COMPLETED applications TO </w:t>
    </w:r>
    <w:hyperlink r:id="rId1" w:history="1">
      <w:r w:rsidRPr="009C0949">
        <w:rPr>
          <w:sz w:val="28"/>
          <w:szCs w:val="32"/>
        </w:rPr>
        <w:t>GFFHUB@PAI.ORG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460C8" w14:textId="77777777" w:rsidR="004A0768" w:rsidRDefault="004A0768" w:rsidP="004F15E5">
      <w:r>
        <w:separator/>
      </w:r>
    </w:p>
  </w:footnote>
  <w:footnote w:type="continuationSeparator" w:id="0">
    <w:p w14:paraId="17B5AF6F" w14:textId="77777777" w:rsidR="004A0768" w:rsidRDefault="004A0768" w:rsidP="004F15E5">
      <w:r>
        <w:continuationSeparator/>
      </w:r>
    </w:p>
  </w:footnote>
  <w:footnote w:id="1">
    <w:p w14:paraId="4F8680A6" w14:textId="19C209E3" w:rsidR="00D64CB1" w:rsidRPr="00150500" w:rsidRDefault="00D64CB1" w:rsidP="00D64CB1">
      <w:pPr>
        <w:pStyle w:val="FootnoteText"/>
        <w:rPr>
          <w:sz w:val="20"/>
          <w:szCs w:val="20"/>
        </w:rPr>
      </w:pPr>
      <w:r w:rsidRPr="00150500">
        <w:rPr>
          <w:rStyle w:val="FootnoteReference"/>
          <w:sz w:val="20"/>
          <w:szCs w:val="20"/>
        </w:rPr>
        <w:footnoteRef/>
      </w:r>
      <w:r w:rsidRPr="00150500">
        <w:rPr>
          <w:sz w:val="20"/>
          <w:szCs w:val="20"/>
        </w:rPr>
        <w:t xml:space="preserve"> </w:t>
      </w:r>
      <w:r w:rsidRPr="00150500">
        <w:rPr>
          <w:rFonts w:asciiTheme="minorHAnsi" w:eastAsia="Times New Roman" w:hAnsiTheme="minorHAnsi" w:cstheme="minorHAnsi"/>
          <w:sz w:val="20"/>
          <w:szCs w:val="20"/>
        </w:rPr>
        <w:t>Accountability efforts are designed to assess if a policy or funding change that a decision-maker committed to do is actually happening, so the work focuse</w:t>
      </w:r>
      <w:r w:rsidR="0050172E">
        <w:rPr>
          <w:rFonts w:asciiTheme="minorHAnsi" w:eastAsia="Times New Roman" w:hAnsiTheme="minorHAnsi" w:cstheme="minorHAnsi"/>
          <w:sz w:val="20"/>
          <w:szCs w:val="20"/>
        </w:rPr>
        <w:t>s</w:t>
      </w:r>
      <w:r w:rsidRPr="00150500">
        <w:rPr>
          <w:rFonts w:asciiTheme="minorHAnsi" w:eastAsia="Times New Roman" w:hAnsiTheme="minorHAnsi" w:cstheme="minorHAnsi"/>
          <w:sz w:val="20"/>
          <w:szCs w:val="20"/>
        </w:rPr>
        <w:t xml:space="preserve"> on documentation and evidence. A follow-on advocacy objective is often needed to encourage decision-makers to remedy any shortcomings identified </w:t>
      </w:r>
      <w:r w:rsidR="0050172E">
        <w:rPr>
          <w:rFonts w:asciiTheme="minorHAnsi" w:eastAsia="Times New Roman" w:hAnsiTheme="minorHAnsi" w:cstheme="minorHAnsi"/>
          <w:sz w:val="20"/>
          <w:szCs w:val="20"/>
        </w:rPr>
        <w:t xml:space="preserve">through </w:t>
      </w:r>
      <w:r w:rsidRPr="00150500">
        <w:rPr>
          <w:rFonts w:asciiTheme="minorHAnsi" w:eastAsia="Times New Roman" w:hAnsiTheme="minorHAnsi" w:cstheme="minorHAnsi"/>
          <w:sz w:val="20"/>
          <w:szCs w:val="20"/>
        </w:rPr>
        <w:t>accountability efforts.</w:t>
      </w:r>
      <w:r w:rsidRPr="00150500">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BAB1F" w14:textId="477A7F3B" w:rsidR="007B627B" w:rsidRDefault="00CC6602">
    <w:pPr>
      <w:pStyle w:val="Header"/>
    </w:pPr>
    <w:r>
      <w:rPr>
        <w:noProof/>
      </w:rPr>
      <w:drawing>
        <wp:inline distT="0" distB="0" distL="0" distR="0" wp14:anchorId="68983812" wp14:editId="32AC0AF8">
          <wp:extent cx="2057400" cy="6477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057400" cy="647700"/>
                  </a:xfrm>
                  <a:prstGeom prst="rect">
                    <a:avLst/>
                  </a:prstGeom>
                </pic:spPr>
              </pic:pic>
            </a:graphicData>
          </a:graphic>
        </wp:inline>
      </w:drawing>
    </w:r>
  </w:p>
  <w:p w14:paraId="416FDF23" w14:textId="77777777" w:rsidR="00302821" w:rsidRDefault="00302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15C03"/>
    <w:multiLevelType w:val="multilevel"/>
    <w:tmpl w:val="7562C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A1362"/>
    <w:multiLevelType w:val="hybridMultilevel"/>
    <w:tmpl w:val="9B9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A6248"/>
    <w:multiLevelType w:val="hybridMultilevel"/>
    <w:tmpl w:val="76D8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95F40"/>
    <w:multiLevelType w:val="hybridMultilevel"/>
    <w:tmpl w:val="BA9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7831"/>
    <w:multiLevelType w:val="hybridMultilevel"/>
    <w:tmpl w:val="B25E5598"/>
    <w:lvl w:ilvl="0" w:tplc="E0F80E6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E821E2"/>
    <w:multiLevelType w:val="hybridMultilevel"/>
    <w:tmpl w:val="224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632BA"/>
    <w:multiLevelType w:val="hybridMultilevel"/>
    <w:tmpl w:val="8E2EF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54F63"/>
    <w:multiLevelType w:val="hybridMultilevel"/>
    <w:tmpl w:val="7FD0C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B4CA8"/>
    <w:multiLevelType w:val="hybridMultilevel"/>
    <w:tmpl w:val="1D3C0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457CDF"/>
    <w:multiLevelType w:val="hybridMultilevel"/>
    <w:tmpl w:val="70B2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BC1BF3"/>
    <w:multiLevelType w:val="hybridMultilevel"/>
    <w:tmpl w:val="BB5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77A12"/>
    <w:multiLevelType w:val="hybridMultilevel"/>
    <w:tmpl w:val="AB2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C394A"/>
    <w:multiLevelType w:val="hybridMultilevel"/>
    <w:tmpl w:val="29028172"/>
    <w:lvl w:ilvl="0" w:tplc="65CA63C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1223A8"/>
    <w:multiLevelType w:val="hybridMultilevel"/>
    <w:tmpl w:val="5464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D30092"/>
    <w:multiLevelType w:val="hybridMultilevel"/>
    <w:tmpl w:val="171272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9F764A"/>
    <w:multiLevelType w:val="hybridMultilevel"/>
    <w:tmpl w:val="F6907796"/>
    <w:lvl w:ilvl="0" w:tplc="61D0E66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D29F7"/>
    <w:multiLevelType w:val="hybridMultilevel"/>
    <w:tmpl w:val="6776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B7994"/>
    <w:multiLevelType w:val="hybridMultilevel"/>
    <w:tmpl w:val="BF9AFCA8"/>
    <w:lvl w:ilvl="0" w:tplc="04090001">
      <w:start w:val="1"/>
      <w:numFmt w:val="bullet"/>
      <w:lvlText w:val=""/>
      <w:lvlJc w:val="left"/>
      <w:pPr>
        <w:ind w:left="720" w:hanging="360"/>
      </w:pPr>
      <w:rPr>
        <w:rFonts w:ascii="Symbol" w:hAnsi="Symbol" w:hint="default"/>
      </w:rPr>
    </w:lvl>
    <w:lvl w:ilvl="1" w:tplc="4BB26F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73C31"/>
    <w:multiLevelType w:val="hybridMultilevel"/>
    <w:tmpl w:val="B994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70495D"/>
    <w:multiLevelType w:val="hybridMultilevel"/>
    <w:tmpl w:val="7B1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97BFB"/>
    <w:multiLevelType w:val="hybridMultilevel"/>
    <w:tmpl w:val="397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E2DD8"/>
    <w:multiLevelType w:val="hybridMultilevel"/>
    <w:tmpl w:val="C8562C6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3" w15:restartNumberingAfterBreak="0">
    <w:nsid w:val="6F055BF2"/>
    <w:multiLevelType w:val="hybridMultilevel"/>
    <w:tmpl w:val="2F2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A5E2F"/>
    <w:multiLevelType w:val="hybridMultilevel"/>
    <w:tmpl w:val="D3D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F09AC"/>
    <w:multiLevelType w:val="hybridMultilevel"/>
    <w:tmpl w:val="868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865E1"/>
    <w:multiLevelType w:val="hybridMultilevel"/>
    <w:tmpl w:val="7B2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6"/>
  </w:num>
  <w:num w:numId="4">
    <w:abstractNumId w:val="1"/>
  </w:num>
  <w:num w:numId="5">
    <w:abstractNumId w:val="25"/>
  </w:num>
  <w:num w:numId="6">
    <w:abstractNumId w:val="3"/>
  </w:num>
  <w:num w:numId="7">
    <w:abstractNumId w:val="21"/>
  </w:num>
  <w:num w:numId="8">
    <w:abstractNumId w:val="12"/>
  </w:num>
  <w:num w:numId="9">
    <w:abstractNumId w:val="16"/>
  </w:num>
  <w:num w:numId="10">
    <w:abstractNumId w:val="8"/>
  </w:num>
  <w:num w:numId="11">
    <w:abstractNumId w:val="4"/>
  </w:num>
  <w:num w:numId="12">
    <w:abstractNumId w:val="20"/>
  </w:num>
  <w:num w:numId="13">
    <w:abstractNumId w:val="22"/>
  </w:num>
  <w:num w:numId="14">
    <w:abstractNumId w:val="10"/>
  </w:num>
  <w:num w:numId="15">
    <w:abstractNumId w:val="2"/>
  </w:num>
  <w:num w:numId="16">
    <w:abstractNumId w:val="24"/>
  </w:num>
  <w:num w:numId="17">
    <w:abstractNumId w:val="5"/>
  </w:num>
  <w:num w:numId="18">
    <w:abstractNumId w:val="19"/>
  </w:num>
  <w:num w:numId="19">
    <w:abstractNumId w:val="14"/>
  </w:num>
  <w:num w:numId="20">
    <w:abstractNumId w:val="13"/>
  </w:num>
  <w:num w:numId="21">
    <w:abstractNumId w:val="17"/>
  </w:num>
  <w:num w:numId="22">
    <w:abstractNumId w:val="11"/>
  </w:num>
  <w:num w:numId="23">
    <w:abstractNumId w:val="7"/>
  </w:num>
  <w:num w:numId="24">
    <w:abstractNumId w:val="0"/>
  </w:num>
  <w:num w:numId="25">
    <w:abstractNumId w:val="18"/>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yNLU0MTK1NDMyMbVQ0lEKTi0uzszPAykwqQUAcxHNqSwAAAA="/>
  </w:docVars>
  <w:rsids>
    <w:rsidRoot w:val="004F15E5"/>
    <w:rsid w:val="0001182E"/>
    <w:rsid w:val="00021C5F"/>
    <w:rsid w:val="00022710"/>
    <w:rsid w:val="000265D7"/>
    <w:rsid w:val="000275A9"/>
    <w:rsid w:val="000569FF"/>
    <w:rsid w:val="00062179"/>
    <w:rsid w:val="00080857"/>
    <w:rsid w:val="00080BAD"/>
    <w:rsid w:val="0009378E"/>
    <w:rsid w:val="000A3EDF"/>
    <w:rsid w:val="000E33D2"/>
    <w:rsid w:val="000E40C5"/>
    <w:rsid w:val="000F2A28"/>
    <w:rsid w:val="000F6129"/>
    <w:rsid w:val="000F69B7"/>
    <w:rsid w:val="000F7E53"/>
    <w:rsid w:val="00104466"/>
    <w:rsid w:val="0011558F"/>
    <w:rsid w:val="001273BB"/>
    <w:rsid w:val="00132C43"/>
    <w:rsid w:val="00136C15"/>
    <w:rsid w:val="00144183"/>
    <w:rsid w:val="001468FD"/>
    <w:rsid w:val="00150500"/>
    <w:rsid w:val="001518EB"/>
    <w:rsid w:val="0016143A"/>
    <w:rsid w:val="00162434"/>
    <w:rsid w:val="00163589"/>
    <w:rsid w:val="00186828"/>
    <w:rsid w:val="00192B42"/>
    <w:rsid w:val="00194226"/>
    <w:rsid w:val="001B32AC"/>
    <w:rsid w:val="001B7930"/>
    <w:rsid w:val="001C0FF4"/>
    <w:rsid w:val="001D30C7"/>
    <w:rsid w:val="001D4FB8"/>
    <w:rsid w:val="001E7826"/>
    <w:rsid w:val="001F0655"/>
    <w:rsid w:val="001F0854"/>
    <w:rsid w:val="001F419A"/>
    <w:rsid w:val="001F5FDF"/>
    <w:rsid w:val="00211EAB"/>
    <w:rsid w:val="00221D2F"/>
    <w:rsid w:val="00232464"/>
    <w:rsid w:val="00253701"/>
    <w:rsid w:val="00265D6E"/>
    <w:rsid w:val="00286543"/>
    <w:rsid w:val="002A3E05"/>
    <w:rsid w:val="002B57BB"/>
    <w:rsid w:val="002B72FA"/>
    <w:rsid w:val="002E2A54"/>
    <w:rsid w:val="00302821"/>
    <w:rsid w:val="00311640"/>
    <w:rsid w:val="0031270A"/>
    <w:rsid w:val="00321548"/>
    <w:rsid w:val="00323375"/>
    <w:rsid w:val="00323FED"/>
    <w:rsid w:val="00332110"/>
    <w:rsid w:val="00342E27"/>
    <w:rsid w:val="00354334"/>
    <w:rsid w:val="00363E7E"/>
    <w:rsid w:val="00371839"/>
    <w:rsid w:val="0037264D"/>
    <w:rsid w:val="003736FE"/>
    <w:rsid w:val="0037663F"/>
    <w:rsid w:val="0037782F"/>
    <w:rsid w:val="003843F4"/>
    <w:rsid w:val="00386577"/>
    <w:rsid w:val="00387502"/>
    <w:rsid w:val="00395AFF"/>
    <w:rsid w:val="003B0886"/>
    <w:rsid w:val="003B1C04"/>
    <w:rsid w:val="003B6006"/>
    <w:rsid w:val="003C0E23"/>
    <w:rsid w:val="003D47AA"/>
    <w:rsid w:val="003D4953"/>
    <w:rsid w:val="003E1D74"/>
    <w:rsid w:val="003E3FC1"/>
    <w:rsid w:val="003F0BF8"/>
    <w:rsid w:val="003F660E"/>
    <w:rsid w:val="00403F2B"/>
    <w:rsid w:val="00412E9F"/>
    <w:rsid w:val="00413693"/>
    <w:rsid w:val="004152E4"/>
    <w:rsid w:val="0042037F"/>
    <w:rsid w:val="004236E7"/>
    <w:rsid w:val="0043762A"/>
    <w:rsid w:val="00445DDB"/>
    <w:rsid w:val="00446302"/>
    <w:rsid w:val="00456A83"/>
    <w:rsid w:val="00456C8E"/>
    <w:rsid w:val="00457AF7"/>
    <w:rsid w:val="004620C0"/>
    <w:rsid w:val="00481E63"/>
    <w:rsid w:val="00483E87"/>
    <w:rsid w:val="004A0768"/>
    <w:rsid w:val="004C3E59"/>
    <w:rsid w:val="004E070C"/>
    <w:rsid w:val="004E1386"/>
    <w:rsid w:val="004E25B2"/>
    <w:rsid w:val="004F0C93"/>
    <w:rsid w:val="004F15E5"/>
    <w:rsid w:val="004F4C2A"/>
    <w:rsid w:val="004F7D75"/>
    <w:rsid w:val="0050172E"/>
    <w:rsid w:val="0050585B"/>
    <w:rsid w:val="005118D6"/>
    <w:rsid w:val="0053389F"/>
    <w:rsid w:val="0054189E"/>
    <w:rsid w:val="0054463B"/>
    <w:rsid w:val="00551655"/>
    <w:rsid w:val="005525BB"/>
    <w:rsid w:val="0055419A"/>
    <w:rsid w:val="00555857"/>
    <w:rsid w:val="00567E2B"/>
    <w:rsid w:val="005754BF"/>
    <w:rsid w:val="00590100"/>
    <w:rsid w:val="005B0E17"/>
    <w:rsid w:val="005C516A"/>
    <w:rsid w:val="005D2914"/>
    <w:rsid w:val="005D36F2"/>
    <w:rsid w:val="005F4140"/>
    <w:rsid w:val="005F7093"/>
    <w:rsid w:val="006148CF"/>
    <w:rsid w:val="00615062"/>
    <w:rsid w:val="006310EA"/>
    <w:rsid w:val="00641DB0"/>
    <w:rsid w:val="00642830"/>
    <w:rsid w:val="00646108"/>
    <w:rsid w:val="0064787B"/>
    <w:rsid w:val="00654ABA"/>
    <w:rsid w:val="00657778"/>
    <w:rsid w:val="0066067F"/>
    <w:rsid w:val="006608F9"/>
    <w:rsid w:val="00671A3D"/>
    <w:rsid w:val="00671A82"/>
    <w:rsid w:val="006759BA"/>
    <w:rsid w:val="00684650"/>
    <w:rsid w:val="0068750D"/>
    <w:rsid w:val="006A1F67"/>
    <w:rsid w:val="006A2816"/>
    <w:rsid w:val="006A46C2"/>
    <w:rsid w:val="006A63DF"/>
    <w:rsid w:val="006B0C35"/>
    <w:rsid w:val="006B4C71"/>
    <w:rsid w:val="006C3700"/>
    <w:rsid w:val="006E4005"/>
    <w:rsid w:val="006E5325"/>
    <w:rsid w:val="006F76EA"/>
    <w:rsid w:val="00736A96"/>
    <w:rsid w:val="00752ACD"/>
    <w:rsid w:val="007700D2"/>
    <w:rsid w:val="007719F9"/>
    <w:rsid w:val="00771FAF"/>
    <w:rsid w:val="00774761"/>
    <w:rsid w:val="007A2B1D"/>
    <w:rsid w:val="007B36FC"/>
    <w:rsid w:val="007B38EE"/>
    <w:rsid w:val="007B3F60"/>
    <w:rsid w:val="007B5EC9"/>
    <w:rsid w:val="007B627B"/>
    <w:rsid w:val="007B66D7"/>
    <w:rsid w:val="007C694E"/>
    <w:rsid w:val="007D161C"/>
    <w:rsid w:val="007E033B"/>
    <w:rsid w:val="007E38C3"/>
    <w:rsid w:val="007F6CAE"/>
    <w:rsid w:val="008019D7"/>
    <w:rsid w:val="008025F2"/>
    <w:rsid w:val="00812045"/>
    <w:rsid w:val="00820C5C"/>
    <w:rsid w:val="008214C2"/>
    <w:rsid w:val="00830D39"/>
    <w:rsid w:val="00882375"/>
    <w:rsid w:val="00885C86"/>
    <w:rsid w:val="008A639D"/>
    <w:rsid w:val="008A7BB0"/>
    <w:rsid w:val="008B15A9"/>
    <w:rsid w:val="008C1A4A"/>
    <w:rsid w:val="008C3D5B"/>
    <w:rsid w:val="008C4DEF"/>
    <w:rsid w:val="008F109D"/>
    <w:rsid w:val="008F3D1C"/>
    <w:rsid w:val="008F4457"/>
    <w:rsid w:val="008F4B6A"/>
    <w:rsid w:val="00900408"/>
    <w:rsid w:val="00912B60"/>
    <w:rsid w:val="00927067"/>
    <w:rsid w:val="00930D72"/>
    <w:rsid w:val="00932E8E"/>
    <w:rsid w:val="00933BF0"/>
    <w:rsid w:val="00946D55"/>
    <w:rsid w:val="00947762"/>
    <w:rsid w:val="0095096F"/>
    <w:rsid w:val="00982AA5"/>
    <w:rsid w:val="0099179F"/>
    <w:rsid w:val="00991A7E"/>
    <w:rsid w:val="00992A5F"/>
    <w:rsid w:val="009A6D17"/>
    <w:rsid w:val="009C0949"/>
    <w:rsid w:val="009C32F1"/>
    <w:rsid w:val="009D4AF6"/>
    <w:rsid w:val="009D6689"/>
    <w:rsid w:val="009E102D"/>
    <w:rsid w:val="009E656A"/>
    <w:rsid w:val="009F3D72"/>
    <w:rsid w:val="00A0334E"/>
    <w:rsid w:val="00A047E0"/>
    <w:rsid w:val="00A10FC4"/>
    <w:rsid w:val="00A23A98"/>
    <w:rsid w:val="00A352A2"/>
    <w:rsid w:val="00A61B67"/>
    <w:rsid w:val="00A65B7C"/>
    <w:rsid w:val="00A65D25"/>
    <w:rsid w:val="00A721C2"/>
    <w:rsid w:val="00A821EB"/>
    <w:rsid w:val="00A84146"/>
    <w:rsid w:val="00A84E84"/>
    <w:rsid w:val="00A91418"/>
    <w:rsid w:val="00A958FF"/>
    <w:rsid w:val="00AB0D1C"/>
    <w:rsid w:val="00AB0F30"/>
    <w:rsid w:val="00AB2FDB"/>
    <w:rsid w:val="00AC2EA3"/>
    <w:rsid w:val="00AC53E8"/>
    <w:rsid w:val="00AE103D"/>
    <w:rsid w:val="00AF0D43"/>
    <w:rsid w:val="00B0630C"/>
    <w:rsid w:val="00B0665C"/>
    <w:rsid w:val="00B31F11"/>
    <w:rsid w:val="00B438A4"/>
    <w:rsid w:val="00B45316"/>
    <w:rsid w:val="00B51E4F"/>
    <w:rsid w:val="00B679EA"/>
    <w:rsid w:val="00B71570"/>
    <w:rsid w:val="00B752A3"/>
    <w:rsid w:val="00B81D6A"/>
    <w:rsid w:val="00B85879"/>
    <w:rsid w:val="00BA060D"/>
    <w:rsid w:val="00BB36EC"/>
    <w:rsid w:val="00BB6F32"/>
    <w:rsid w:val="00BC4E17"/>
    <w:rsid w:val="00BD03F2"/>
    <w:rsid w:val="00BD2A9D"/>
    <w:rsid w:val="00BE4AE1"/>
    <w:rsid w:val="00BE4F00"/>
    <w:rsid w:val="00BF0550"/>
    <w:rsid w:val="00BF49D2"/>
    <w:rsid w:val="00C352E5"/>
    <w:rsid w:val="00C356DC"/>
    <w:rsid w:val="00C36DF6"/>
    <w:rsid w:val="00C5108D"/>
    <w:rsid w:val="00C60A59"/>
    <w:rsid w:val="00C60DC3"/>
    <w:rsid w:val="00C66627"/>
    <w:rsid w:val="00C66BC9"/>
    <w:rsid w:val="00C71338"/>
    <w:rsid w:val="00C73AEA"/>
    <w:rsid w:val="00C80706"/>
    <w:rsid w:val="00C81EE0"/>
    <w:rsid w:val="00C82E4F"/>
    <w:rsid w:val="00C83D88"/>
    <w:rsid w:val="00C95C74"/>
    <w:rsid w:val="00CA4A5B"/>
    <w:rsid w:val="00CA6947"/>
    <w:rsid w:val="00CB6278"/>
    <w:rsid w:val="00CC34B3"/>
    <w:rsid w:val="00CC41EF"/>
    <w:rsid w:val="00CC6602"/>
    <w:rsid w:val="00CC6B0D"/>
    <w:rsid w:val="00CD11F9"/>
    <w:rsid w:val="00CD4822"/>
    <w:rsid w:val="00CD6108"/>
    <w:rsid w:val="00D003C1"/>
    <w:rsid w:val="00D066C9"/>
    <w:rsid w:val="00D06D99"/>
    <w:rsid w:val="00D10B23"/>
    <w:rsid w:val="00D16F35"/>
    <w:rsid w:val="00D25B0A"/>
    <w:rsid w:val="00D26564"/>
    <w:rsid w:val="00D2747A"/>
    <w:rsid w:val="00D51437"/>
    <w:rsid w:val="00D64CB1"/>
    <w:rsid w:val="00D76A85"/>
    <w:rsid w:val="00D872D7"/>
    <w:rsid w:val="00D948CD"/>
    <w:rsid w:val="00D95FBD"/>
    <w:rsid w:val="00DA5A50"/>
    <w:rsid w:val="00DA6AE1"/>
    <w:rsid w:val="00DB78FC"/>
    <w:rsid w:val="00DD4462"/>
    <w:rsid w:val="00DD446D"/>
    <w:rsid w:val="00DE2F88"/>
    <w:rsid w:val="00E133AC"/>
    <w:rsid w:val="00E20DC7"/>
    <w:rsid w:val="00E235A9"/>
    <w:rsid w:val="00E33A7C"/>
    <w:rsid w:val="00E378AB"/>
    <w:rsid w:val="00E558CA"/>
    <w:rsid w:val="00E82691"/>
    <w:rsid w:val="00ED78BC"/>
    <w:rsid w:val="00EE5D87"/>
    <w:rsid w:val="00EE679C"/>
    <w:rsid w:val="00EF1749"/>
    <w:rsid w:val="00EF4538"/>
    <w:rsid w:val="00EF4EF7"/>
    <w:rsid w:val="00F404FA"/>
    <w:rsid w:val="00F4265B"/>
    <w:rsid w:val="00F54694"/>
    <w:rsid w:val="00F828A5"/>
    <w:rsid w:val="00FA7325"/>
    <w:rsid w:val="00FC7A1A"/>
    <w:rsid w:val="00FD1B77"/>
    <w:rsid w:val="00FD7057"/>
    <w:rsid w:val="00FF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096FA"/>
  <w15:docId w15:val="{DACD5127-708F-41B8-8E3F-43928FEC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E5"/>
    <w:pPr>
      <w:spacing w:after="0" w:line="240" w:lineRule="auto"/>
    </w:pPr>
    <w:rPr>
      <w:rFonts w:ascii="Courier" w:eastAsia="Times New Roman" w:hAnsi="Courier" w:cs="Times New Roman"/>
      <w:sz w:val="24"/>
      <w:szCs w:val="20"/>
    </w:rPr>
  </w:style>
  <w:style w:type="paragraph" w:styleId="Heading1">
    <w:name w:val="heading 1"/>
    <w:next w:val="Normal"/>
    <w:link w:val="Heading1Char"/>
    <w:uiPriority w:val="9"/>
    <w:qFormat/>
    <w:rsid w:val="004F15E5"/>
    <w:pPr>
      <w:keepNext/>
      <w:keepLines/>
      <w:spacing w:after="10" w:line="247" w:lineRule="auto"/>
      <w:ind w:left="10" w:right="366" w:hanging="10"/>
      <w:jc w:val="both"/>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E5"/>
    <w:pPr>
      <w:tabs>
        <w:tab w:val="center" w:pos="4680"/>
        <w:tab w:val="right" w:pos="9360"/>
      </w:tabs>
    </w:pPr>
  </w:style>
  <w:style w:type="character" w:customStyle="1" w:styleId="HeaderChar">
    <w:name w:val="Header Char"/>
    <w:basedOn w:val="DefaultParagraphFont"/>
    <w:link w:val="Header"/>
    <w:uiPriority w:val="99"/>
    <w:rsid w:val="004F15E5"/>
  </w:style>
  <w:style w:type="paragraph" w:styleId="Footer">
    <w:name w:val="footer"/>
    <w:basedOn w:val="Normal"/>
    <w:link w:val="FooterChar"/>
    <w:uiPriority w:val="99"/>
    <w:unhideWhenUsed/>
    <w:rsid w:val="004F15E5"/>
    <w:pPr>
      <w:tabs>
        <w:tab w:val="center" w:pos="4680"/>
        <w:tab w:val="right" w:pos="9360"/>
      </w:tabs>
    </w:pPr>
  </w:style>
  <w:style w:type="character" w:customStyle="1" w:styleId="FooterChar">
    <w:name w:val="Footer Char"/>
    <w:basedOn w:val="DefaultParagraphFont"/>
    <w:link w:val="Footer"/>
    <w:uiPriority w:val="99"/>
    <w:rsid w:val="004F15E5"/>
  </w:style>
  <w:style w:type="character" w:customStyle="1" w:styleId="Heading1Char">
    <w:name w:val="Heading 1 Char"/>
    <w:basedOn w:val="DefaultParagraphFont"/>
    <w:link w:val="Heading1"/>
    <w:uiPriority w:val="9"/>
    <w:rsid w:val="004F15E5"/>
    <w:rPr>
      <w:rFonts w:ascii="Cambria" w:eastAsia="Cambria" w:hAnsi="Cambria" w:cs="Cambria"/>
      <w:b/>
      <w:color w:val="000000"/>
    </w:rPr>
  </w:style>
  <w:style w:type="character" w:styleId="Hyperlink">
    <w:name w:val="Hyperlink"/>
    <w:basedOn w:val="DefaultParagraphFont"/>
    <w:uiPriority w:val="99"/>
    <w:unhideWhenUsed/>
    <w:rsid w:val="004F15E5"/>
    <w:rPr>
      <w:color w:val="0563C1" w:themeColor="hyperlink"/>
      <w:u w:val="single"/>
    </w:rPr>
  </w:style>
  <w:style w:type="character" w:customStyle="1" w:styleId="UnresolvedMention1">
    <w:name w:val="Unresolved Mention1"/>
    <w:basedOn w:val="DefaultParagraphFont"/>
    <w:uiPriority w:val="99"/>
    <w:semiHidden/>
    <w:unhideWhenUsed/>
    <w:rsid w:val="004F15E5"/>
    <w:rPr>
      <w:color w:val="605E5C"/>
      <w:shd w:val="clear" w:color="auto" w:fill="E1DFDD"/>
    </w:rPr>
  </w:style>
  <w:style w:type="paragraph" w:styleId="NoSpacing">
    <w:name w:val="No Spacing"/>
    <w:uiPriority w:val="1"/>
    <w:qFormat/>
    <w:rsid w:val="00982AA5"/>
    <w:pPr>
      <w:spacing w:after="0" w:line="240" w:lineRule="auto"/>
    </w:pPr>
  </w:style>
  <w:style w:type="character" w:styleId="CommentReference">
    <w:name w:val="annotation reference"/>
    <w:basedOn w:val="DefaultParagraphFont"/>
    <w:uiPriority w:val="99"/>
    <w:semiHidden/>
    <w:unhideWhenUsed/>
    <w:rsid w:val="00C82E4F"/>
    <w:rPr>
      <w:sz w:val="16"/>
      <w:szCs w:val="16"/>
    </w:rPr>
  </w:style>
  <w:style w:type="paragraph" w:styleId="CommentText">
    <w:name w:val="annotation text"/>
    <w:basedOn w:val="Normal"/>
    <w:link w:val="CommentTextChar"/>
    <w:uiPriority w:val="99"/>
    <w:semiHidden/>
    <w:unhideWhenUsed/>
    <w:rsid w:val="00C82E4F"/>
    <w:rPr>
      <w:sz w:val="20"/>
    </w:rPr>
  </w:style>
  <w:style w:type="character" w:customStyle="1" w:styleId="CommentTextChar">
    <w:name w:val="Comment Text Char"/>
    <w:basedOn w:val="DefaultParagraphFont"/>
    <w:link w:val="CommentText"/>
    <w:uiPriority w:val="99"/>
    <w:semiHidden/>
    <w:rsid w:val="00C82E4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82E4F"/>
    <w:rPr>
      <w:b/>
      <w:bCs/>
    </w:rPr>
  </w:style>
  <w:style w:type="character" w:customStyle="1" w:styleId="CommentSubjectChar">
    <w:name w:val="Comment Subject Char"/>
    <w:basedOn w:val="CommentTextChar"/>
    <w:link w:val="CommentSubject"/>
    <w:uiPriority w:val="99"/>
    <w:semiHidden/>
    <w:rsid w:val="00C82E4F"/>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C8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4F"/>
    <w:rPr>
      <w:rFonts w:ascii="Segoe UI" w:eastAsia="Times New Roman" w:hAnsi="Segoe UI" w:cs="Segoe UI"/>
      <w:sz w:val="18"/>
      <w:szCs w:val="18"/>
    </w:rPr>
  </w:style>
  <w:style w:type="paragraph" w:styleId="ListParagraph">
    <w:name w:val="List Paragraph"/>
    <w:basedOn w:val="Normal"/>
    <w:link w:val="ListParagraphChar"/>
    <w:uiPriority w:val="34"/>
    <w:qFormat/>
    <w:rsid w:val="00684650"/>
    <w:pPr>
      <w:suppressAutoHyphens/>
      <w:ind w:left="720"/>
      <w:contextualSpacing/>
      <w:jc w:val="both"/>
    </w:pPr>
    <w:rPr>
      <w:rFonts w:ascii="Times New Roman" w:hAnsi="Times New Roman"/>
      <w:lang w:eastAsia="ar-SA"/>
    </w:rPr>
  </w:style>
  <w:style w:type="paragraph" w:styleId="Revision">
    <w:name w:val="Revision"/>
    <w:hidden/>
    <w:uiPriority w:val="99"/>
    <w:semiHidden/>
    <w:rsid w:val="006A2816"/>
    <w:pPr>
      <w:spacing w:after="0" w:line="240" w:lineRule="auto"/>
    </w:pPr>
    <w:rPr>
      <w:rFonts w:ascii="Courier" w:eastAsia="Times New Roman" w:hAnsi="Courier" w:cs="Times New Roman"/>
      <w:sz w:val="24"/>
      <w:szCs w:val="20"/>
    </w:rPr>
  </w:style>
  <w:style w:type="character" w:styleId="UnresolvedMention">
    <w:name w:val="Unresolved Mention"/>
    <w:basedOn w:val="DefaultParagraphFont"/>
    <w:uiPriority w:val="99"/>
    <w:semiHidden/>
    <w:unhideWhenUsed/>
    <w:rsid w:val="00E133AC"/>
    <w:rPr>
      <w:color w:val="605E5C"/>
      <w:shd w:val="clear" w:color="auto" w:fill="E1DFDD"/>
    </w:rPr>
  </w:style>
  <w:style w:type="character" w:styleId="FollowedHyperlink">
    <w:name w:val="FollowedHyperlink"/>
    <w:basedOn w:val="DefaultParagraphFont"/>
    <w:uiPriority w:val="99"/>
    <w:semiHidden/>
    <w:unhideWhenUsed/>
    <w:rsid w:val="00E133AC"/>
    <w:rPr>
      <w:color w:val="954F72" w:themeColor="followedHyperlink"/>
      <w:u w:val="single"/>
    </w:rPr>
  </w:style>
  <w:style w:type="table" w:styleId="TableGrid">
    <w:name w:val="Table Grid"/>
    <w:basedOn w:val="TableNormal"/>
    <w:uiPriority w:val="39"/>
    <w:rsid w:val="00A8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1558F"/>
    <w:rPr>
      <w:rFonts w:ascii="Times New Roman" w:eastAsia="Times New Roman" w:hAnsi="Times New Roman" w:cs="Times New Roman"/>
      <w:sz w:val="24"/>
      <w:szCs w:val="20"/>
      <w:lang w:eastAsia="ar-SA"/>
    </w:rPr>
  </w:style>
  <w:style w:type="paragraph" w:customStyle="1" w:styleId="bullet">
    <w:name w:val="bullet"/>
    <w:basedOn w:val="NoSpacing"/>
    <w:qFormat/>
    <w:rsid w:val="0011558F"/>
    <w:pPr>
      <w:numPr>
        <w:numId w:val="17"/>
      </w:numPr>
      <w:ind w:left="576" w:hanging="288"/>
    </w:pPr>
    <w:rPr>
      <w:rFonts w:ascii="Calibri" w:eastAsia="Calibri" w:hAnsi="Calibri" w:cs="Times New Roman"/>
    </w:rPr>
  </w:style>
  <w:style w:type="paragraph" w:styleId="NormalWeb">
    <w:name w:val="Normal (Web)"/>
    <w:basedOn w:val="Normal"/>
    <w:uiPriority w:val="99"/>
    <w:semiHidden/>
    <w:unhideWhenUsed/>
    <w:rsid w:val="001D30C7"/>
    <w:pPr>
      <w:spacing w:before="100" w:beforeAutospacing="1" w:after="100" w:afterAutospacing="1"/>
    </w:pPr>
    <w:rPr>
      <w:rFonts w:ascii="Times New Roman" w:hAnsi="Times New Roman"/>
      <w:szCs w:val="24"/>
    </w:rPr>
  </w:style>
  <w:style w:type="character" w:customStyle="1" w:styleId="tableheading">
    <w:name w:val="table heading"/>
    <w:basedOn w:val="DefaultParagraphFont"/>
    <w:uiPriority w:val="1"/>
    <w:qFormat/>
    <w:rsid w:val="007C694E"/>
    <w:rPr>
      <w:rFonts w:ascii="Calibri" w:hAnsi="Calibri"/>
      <w:b/>
      <w:caps/>
      <w:smallCaps w:val="0"/>
      <w:strike w:val="0"/>
      <w:dstrike w:val="0"/>
      <w:vanish w:val="0"/>
      <w:color w:val="115F7E"/>
      <w:sz w:val="20"/>
      <w:vertAlign w:val="baseline"/>
    </w:rPr>
  </w:style>
  <w:style w:type="paragraph" w:customStyle="1" w:styleId="secheading">
    <w:name w:val="sec heading"/>
    <w:basedOn w:val="Normal"/>
    <w:qFormat/>
    <w:rsid w:val="004E070C"/>
    <w:pPr>
      <w:pBdr>
        <w:top w:val="single" w:sz="4" w:space="1" w:color="115F7E"/>
        <w:left w:val="single" w:sz="4" w:space="4" w:color="115F7E"/>
        <w:bottom w:val="single" w:sz="4" w:space="1" w:color="115F7E"/>
        <w:right w:val="single" w:sz="4" w:space="4" w:color="115F7E"/>
      </w:pBdr>
      <w:shd w:val="clear" w:color="auto" w:fill="115F7E"/>
      <w:spacing w:after="160"/>
    </w:pPr>
    <w:rPr>
      <w:rFonts w:ascii="Calibri" w:eastAsiaTheme="minorHAnsi" w:hAnsi="Calibri" w:cstheme="minorBidi"/>
      <w:b/>
      <w:caps/>
      <w:color w:val="FFFFFF" w:themeColor="background1"/>
      <w:sz w:val="22"/>
      <w:szCs w:val="22"/>
    </w:rPr>
  </w:style>
  <w:style w:type="character" w:styleId="FootnoteReference">
    <w:name w:val="footnote reference"/>
    <w:basedOn w:val="DefaultParagraphFont"/>
    <w:uiPriority w:val="99"/>
    <w:unhideWhenUsed/>
    <w:rsid w:val="00F54694"/>
    <w:rPr>
      <w:vertAlign w:val="superscript"/>
    </w:rPr>
  </w:style>
  <w:style w:type="paragraph" w:styleId="FootnoteText">
    <w:name w:val="footnote text"/>
    <w:basedOn w:val="Normal"/>
    <w:link w:val="FootnoteTextChar"/>
    <w:uiPriority w:val="99"/>
    <w:unhideWhenUsed/>
    <w:rsid w:val="00F54694"/>
    <w:rPr>
      <w:rFonts w:ascii="Calibri" w:eastAsia="Calibri" w:hAnsi="Calibri"/>
      <w:szCs w:val="24"/>
    </w:rPr>
  </w:style>
  <w:style w:type="character" w:customStyle="1" w:styleId="FootnoteTextChar">
    <w:name w:val="Footnote Text Char"/>
    <w:basedOn w:val="DefaultParagraphFont"/>
    <w:link w:val="FootnoteText"/>
    <w:uiPriority w:val="99"/>
    <w:rsid w:val="00F54694"/>
    <w:rPr>
      <w:rFonts w:ascii="Calibri" w:eastAsia="Calibri" w:hAnsi="Calibri" w:cs="Times New Roman"/>
      <w:sz w:val="24"/>
      <w:szCs w:val="24"/>
    </w:rPr>
  </w:style>
  <w:style w:type="paragraph" w:customStyle="1" w:styleId="calltoaction">
    <w:name w:val="call to action"/>
    <w:basedOn w:val="NoSpacing"/>
    <w:qFormat/>
    <w:rsid w:val="00387502"/>
    <w:pPr>
      <w:jc w:val="center"/>
    </w:pPr>
    <w:rPr>
      <w:rFonts w:ascii="Calibri" w:eastAsia="Calibri" w:hAnsi="Calibri" w:cs="Times New Roman"/>
      <w:b/>
      <w:caps/>
      <w:color w:val="115F7E"/>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4227">
      <w:bodyDiv w:val="1"/>
      <w:marLeft w:val="0"/>
      <w:marRight w:val="0"/>
      <w:marTop w:val="0"/>
      <w:marBottom w:val="0"/>
      <w:divBdr>
        <w:top w:val="none" w:sz="0" w:space="0" w:color="auto"/>
        <w:left w:val="none" w:sz="0" w:space="0" w:color="auto"/>
        <w:bottom w:val="none" w:sz="0" w:space="0" w:color="auto"/>
        <w:right w:val="none" w:sz="0" w:space="0" w:color="auto"/>
      </w:divBdr>
    </w:div>
    <w:div w:id="237449398">
      <w:bodyDiv w:val="1"/>
      <w:marLeft w:val="0"/>
      <w:marRight w:val="0"/>
      <w:marTop w:val="0"/>
      <w:marBottom w:val="0"/>
      <w:divBdr>
        <w:top w:val="none" w:sz="0" w:space="0" w:color="auto"/>
        <w:left w:val="none" w:sz="0" w:space="0" w:color="auto"/>
        <w:bottom w:val="none" w:sz="0" w:space="0" w:color="auto"/>
        <w:right w:val="none" w:sz="0" w:space="0" w:color="auto"/>
      </w:divBdr>
    </w:div>
    <w:div w:id="282619194">
      <w:bodyDiv w:val="1"/>
      <w:marLeft w:val="0"/>
      <w:marRight w:val="0"/>
      <w:marTop w:val="0"/>
      <w:marBottom w:val="0"/>
      <w:divBdr>
        <w:top w:val="none" w:sz="0" w:space="0" w:color="auto"/>
        <w:left w:val="none" w:sz="0" w:space="0" w:color="auto"/>
        <w:bottom w:val="none" w:sz="0" w:space="0" w:color="auto"/>
        <w:right w:val="none" w:sz="0" w:space="0" w:color="auto"/>
      </w:divBdr>
    </w:div>
    <w:div w:id="305671798">
      <w:bodyDiv w:val="1"/>
      <w:marLeft w:val="0"/>
      <w:marRight w:val="0"/>
      <w:marTop w:val="0"/>
      <w:marBottom w:val="0"/>
      <w:divBdr>
        <w:top w:val="none" w:sz="0" w:space="0" w:color="auto"/>
        <w:left w:val="none" w:sz="0" w:space="0" w:color="auto"/>
        <w:bottom w:val="none" w:sz="0" w:space="0" w:color="auto"/>
        <w:right w:val="none" w:sz="0" w:space="0" w:color="auto"/>
      </w:divBdr>
    </w:div>
    <w:div w:id="328215498">
      <w:bodyDiv w:val="1"/>
      <w:marLeft w:val="0"/>
      <w:marRight w:val="0"/>
      <w:marTop w:val="0"/>
      <w:marBottom w:val="0"/>
      <w:divBdr>
        <w:top w:val="none" w:sz="0" w:space="0" w:color="auto"/>
        <w:left w:val="none" w:sz="0" w:space="0" w:color="auto"/>
        <w:bottom w:val="none" w:sz="0" w:space="0" w:color="auto"/>
        <w:right w:val="none" w:sz="0" w:space="0" w:color="auto"/>
      </w:divBdr>
    </w:div>
    <w:div w:id="407580861">
      <w:bodyDiv w:val="1"/>
      <w:marLeft w:val="0"/>
      <w:marRight w:val="0"/>
      <w:marTop w:val="0"/>
      <w:marBottom w:val="0"/>
      <w:divBdr>
        <w:top w:val="none" w:sz="0" w:space="0" w:color="auto"/>
        <w:left w:val="none" w:sz="0" w:space="0" w:color="auto"/>
        <w:bottom w:val="none" w:sz="0" w:space="0" w:color="auto"/>
        <w:right w:val="none" w:sz="0" w:space="0" w:color="auto"/>
      </w:divBdr>
    </w:div>
    <w:div w:id="470096118">
      <w:bodyDiv w:val="1"/>
      <w:marLeft w:val="0"/>
      <w:marRight w:val="0"/>
      <w:marTop w:val="0"/>
      <w:marBottom w:val="0"/>
      <w:divBdr>
        <w:top w:val="none" w:sz="0" w:space="0" w:color="auto"/>
        <w:left w:val="none" w:sz="0" w:space="0" w:color="auto"/>
        <w:bottom w:val="none" w:sz="0" w:space="0" w:color="auto"/>
        <w:right w:val="none" w:sz="0" w:space="0" w:color="auto"/>
      </w:divBdr>
    </w:div>
    <w:div w:id="534781430">
      <w:bodyDiv w:val="1"/>
      <w:marLeft w:val="0"/>
      <w:marRight w:val="0"/>
      <w:marTop w:val="0"/>
      <w:marBottom w:val="0"/>
      <w:divBdr>
        <w:top w:val="none" w:sz="0" w:space="0" w:color="auto"/>
        <w:left w:val="none" w:sz="0" w:space="0" w:color="auto"/>
        <w:bottom w:val="none" w:sz="0" w:space="0" w:color="auto"/>
        <w:right w:val="none" w:sz="0" w:space="0" w:color="auto"/>
      </w:divBdr>
    </w:div>
    <w:div w:id="607473105">
      <w:bodyDiv w:val="1"/>
      <w:marLeft w:val="0"/>
      <w:marRight w:val="0"/>
      <w:marTop w:val="0"/>
      <w:marBottom w:val="0"/>
      <w:divBdr>
        <w:top w:val="none" w:sz="0" w:space="0" w:color="auto"/>
        <w:left w:val="none" w:sz="0" w:space="0" w:color="auto"/>
        <w:bottom w:val="none" w:sz="0" w:space="0" w:color="auto"/>
        <w:right w:val="none" w:sz="0" w:space="0" w:color="auto"/>
      </w:divBdr>
    </w:div>
    <w:div w:id="855777311">
      <w:bodyDiv w:val="1"/>
      <w:marLeft w:val="0"/>
      <w:marRight w:val="0"/>
      <w:marTop w:val="0"/>
      <w:marBottom w:val="0"/>
      <w:divBdr>
        <w:top w:val="none" w:sz="0" w:space="0" w:color="auto"/>
        <w:left w:val="none" w:sz="0" w:space="0" w:color="auto"/>
        <w:bottom w:val="none" w:sz="0" w:space="0" w:color="auto"/>
        <w:right w:val="none" w:sz="0" w:space="0" w:color="auto"/>
      </w:divBdr>
    </w:div>
    <w:div w:id="1016541219">
      <w:bodyDiv w:val="1"/>
      <w:marLeft w:val="0"/>
      <w:marRight w:val="0"/>
      <w:marTop w:val="0"/>
      <w:marBottom w:val="0"/>
      <w:divBdr>
        <w:top w:val="none" w:sz="0" w:space="0" w:color="auto"/>
        <w:left w:val="none" w:sz="0" w:space="0" w:color="auto"/>
        <w:bottom w:val="none" w:sz="0" w:space="0" w:color="auto"/>
        <w:right w:val="none" w:sz="0" w:space="0" w:color="auto"/>
      </w:divBdr>
    </w:div>
    <w:div w:id="1105344094">
      <w:bodyDiv w:val="1"/>
      <w:marLeft w:val="0"/>
      <w:marRight w:val="0"/>
      <w:marTop w:val="0"/>
      <w:marBottom w:val="0"/>
      <w:divBdr>
        <w:top w:val="none" w:sz="0" w:space="0" w:color="auto"/>
        <w:left w:val="none" w:sz="0" w:space="0" w:color="auto"/>
        <w:bottom w:val="none" w:sz="0" w:space="0" w:color="auto"/>
        <w:right w:val="none" w:sz="0" w:space="0" w:color="auto"/>
      </w:divBdr>
    </w:div>
    <w:div w:id="1270577305">
      <w:bodyDiv w:val="1"/>
      <w:marLeft w:val="0"/>
      <w:marRight w:val="0"/>
      <w:marTop w:val="0"/>
      <w:marBottom w:val="0"/>
      <w:divBdr>
        <w:top w:val="none" w:sz="0" w:space="0" w:color="auto"/>
        <w:left w:val="none" w:sz="0" w:space="0" w:color="auto"/>
        <w:bottom w:val="none" w:sz="0" w:space="0" w:color="auto"/>
        <w:right w:val="none" w:sz="0" w:space="0" w:color="auto"/>
      </w:divBdr>
    </w:div>
    <w:div w:id="1383403725">
      <w:bodyDiv w:val="1"/>
      <w:marLeft w:val="0"/>
      <w:marRight w:val="0"/>
      <w:marTop w:val="0"/>
      <w:marBottom w:val="0"/>
      <w:divBdr>
        <w:top w:val="none" w:sz="0" w:space="0" w:color="auto"/>
        <w:left w:val="none" w:sz="0" w:space="0" w:color="auto"/>
        <w:bottom w:val="none" w:sz="0" w:space="0" w:color="auto"/>
        <w:right w:val="none" w:sz="0" w:space="0" w:color="auto"/>
      </w:divBdr>
    </w:div>
    <w:div w:id="1392581197">
      <w:bodyDiv w:val="1"/>
      <w:marLeft w:val="0"/>
      <w:marRight w:val="0"/>
      <w:marTop w:val="0"/>
      <w:marBottom w:val="0"/>
      <w:divBdr>
        <w:top w:val="none" w:sz="0" w:space="0" w:color="auto"/>
        <w:left w:val="none" w:sz="0" w:space="0" w:color="auto"/>
        <w:bottom w:val="none" w:sz="0" w:space="0" w:color="auto"/>
        <w:right w:val="none" w:sz="0" w:space="0" w:color="auto"/>
      </w:divBdr>
    </w:div>
    <w:div w:id="1670015784">
      <w:bodyDiv w:val="1"/>
      <w:marLeft w:val="0"/>
      <w:marRight w:val="0"/>
      <w:marTop w:val="0"/>
      <w:marBottom w:val="0"/>
      <w:divBdr>
        <w:top w:val="none" w:sz="0" w:space="0" w:color="auto"/>
        <w:left w:val="none" w:sz="0" w:space="0" w:color="auto"/>
        <w:bottom w:val="none" w:sz="0" w:space="0" w:color="auto"/>
        <w:right w:val="none" w:sz="0" w:space="0" w:color="auto"/>
      </w:divBdr>
    </w:div>
    <w:div w:id="1676617497">
      <w:bodyDiv w:val="1"/>
      <w:marLeft w:val="0"/>
      <w:marRight w:val="0"/>
      <w:marTop w:val="0"/>
      <w:marBottom w:val="0"/>
      <w:divBdr>
        <w:top w:val="none" w:sz="0" w:space="0" w:color="auto"/>
        <w:left w:val="none" w:sz="0" w:space="0" w:color="auto"/>
        <w:bottom w:val="none" w:sz="0" w:space="0" w:color="auto"/>
        <w:right w:val="none" w:sz="0" w:space="0" w:color="auto"/>
      </w:divBdr>
    </w:div>
    <w:div w:id="1738817038">
      <w:bodyDiv w:val="1"/>
      <w:marLeft w:val="0"/>
      <w:marRight w:val="0"/>
      <w:marTop w:val="0"/>
      <w:marBottom w:val="0"/>
      <w:divBdr>
        <w:top w:val="none" w:sz="0" w:space="0" w:color="auto"/>
        <w:left w:val="none" w:sz="0" w:space="0" w:color="auto"/>
        <w:bottom w:val="none" w:sz="0" w:space="0" w:color="auto"/>
        <w:right w:val="none" w:sz="0" w:space="0" w:color="auto"/>
      </w:divBdr>
    </w:div>
    <w:div w:id="1807040968">
      <w:bodyDiv w:val="1"/>
      <w:marLeft w:val="0"/>
      <w:marRight w:val="0"/>
      <w:marTop w:val="0"/>
      <w:marBottom w:val="0"/>
      <w:divBdr>
        <w:top w:val="none" w:sz="0" w:space="0" w:color="auto"/>
        <w:left w:val="none" w:sz="0" w:space="0" w:color="auto"/>
        <w:bottom w:val="none" w:sz="0" w:space="0" w:color="auto"/>
        <w:right w:val="none" w:sz="0" w:space="0" w:color="auto"/>
      </w:divBdr>
    </w:div>
    <w:div w:id="1921209469">
      <w:bodyDiv w:val="1"/>
      <w:marLeft w:val="0"/>
      <w:marRight w:val="0"/>
      <w:marTop w:val="0"/>
      <w:marBottom w:val="0"/>
      <w:divBdr>
        <w:top w:val="none" w:sz="0" w:space="0" w:color="auto"/>
        <w:left w:val="none" w:sz="0" w:space="0" w:color="auto"/>
        <w:bottom w:val="none" w:sz="0" w:space="0" w:color="auto"/>
        <w:right w:val="none" w:sz="0" w:space="0" w:color="auto"/>
      </w:divBdr>
    </w:div>
    <w:div w:id="2003242352">
      <w:bodyDiv w:val="1"/>
      <w:marLeft w:val="0"/>
      <w:marRight w:val="0"/>
      <w:marTop w:val="0"/>
      <w:marBottom w:val="0"/>
      <w:divBdr>
        <w:top w:val="none" w:sz="0" w:space="0" w:color="auto"/>
        <w:left w:val="none" w:sz="0" w:space="0" w:color="auto"/>
        <w:bottom w:val="none" w:sz="0" w:space="0" w:color="auto"/>
        <w:right w:val="none" w:sz="0" w:space="0" w:color="auto"/>
      </w:divBdr>
    </w:div>
    <w:div w:id="2029602726">
      <w:bodyDiv w:val="1"/>
      <w:marLeft w:val="0"/>
      <w:marRight w:val="0"/>
      <w:marTop w:val="0"/>
      <w:marBottom w:val="0"/>
      <w:divBdr>
        <w:top w:val="none" w:sz="0" w:space="0" w:color="auto"/>
        <w:left w:val="none" w:sz="0" w:space="0" w:color="auto"/>
        <w:bottom w:val="none" w:sz="0" w:space="0" w:color="auto"/>
        <w:right w:val="none" w:sz="0" w:space="0" w:color="auto"/>
      </w:divBdr>
    </w:div>
    <w:div w:id="20543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ogffhub.org/wp-content/uploads/2019/05/GFF-Hub-Engagement-Grants-RFA.docx" TargetMode="Externa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FFHUB@PA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092C2-3A0A-4A41-8333-95F95400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978</Words>
  <Characters>5697</Characters>
  <Application>Microsoft Office Word</Application>
  <DocSecurity>0</DocSecurity>
  <Lines>189</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Lipsitz</dc:creator>
  <cp:keywords/>
  <dc:description/>
  <cp:lastModifiedBy>Chelsea Mertz</cp:lastModifiedBy>
  <cp:revision>2</cp:revision>
  <cp:lastPrinted>2018-07-06T13:18:00Z</cp:lastPrinted>
  <dcterms:created xsi:type="dcterms:W3CDTF">2020-05-27T20:31:00Z</dcterms:created>
  <dcterms:modified xsi:type="dcterms:W3CDTF">2020-05-27T20:31:00Z</dcterms:modified>
</cp:coreProperties>
</file>