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8941" w14:textId="54897B7D" w:rsidR="00C60DC3" w:rsidRDefault="001D30C7" w:rsidP="00F53D55">
      <w:pPr>
        <w:pStyle w:val="Heading1"/>
        <w:shd w:val="clear" w:color="auto" w:fill="FFCC00"/>
        <w:spacing w:after="120" w:line="254" w:lineRule="auto"/>
        <w:ind w:right="0"/>
        <w:jc w:val="center"/>
        <w:rPr>
          <w:rFonts w:asciiTheme="minorHAnsi" w:hAnsiTheme="minorHAnsi" w:cstheme="minorHAnsi"/>
          <w:caps/>
          <w:color w:val="FFFFFF" w:themeColor="background1"/>
          <w:sz w:val="44"/>
          <w:szCs w:val="44"/>
        </w:rPr>
      </w:pPr>
      <w:r>
        <w:rPr>
          <w:rFonts w:asciiTheme="minorHAnsi" w:hAnsiTheme="minorHAnsi"/>
          <w:caps/>
          <w:color w:val="FFFFFF" w:themeColor="background1"/>
          <w:sz w:val="44"/>
          <w:szCs w:val="44"/>
        </w:rPr>
        <w:t xml:space="preserve">formulaire de candidature : </w:t>
      </w:r>
      <w:r w:rsidR="00B80BC2">
        <w:rPr>
          <w:rFonts w:asciiTheme="minorHAnsi" w:hAnsiTheme="minorHAnsi"/>
          <w:caps/>
          <w:color w:val="FFFFFF" w:themeColor="background1"/>
          <w:sz w:val="44"/>
          <w:szCs w:val="44"/>
        </w:rPr>
        <w:br/>
      </w:r>
      <w:r w:rsidR="00C60DC3">
        <w:rPr>
          <w:rFonts w:asciiTheme="minorHAnsi" w:hAnsiTheme="minorHAnsi"/>
          <w:caps/>
          <w:color w:val="FFFFFF" w:themeColor="background1"/>
          <w:sz w:val="44"/>
          <w:szCs w:val="44"/>
        </w:rPr>
        <w:t>plate-forme d'engagement ET de ressources du GFF en faveur des OSC</w:t>
      </w:r>
    </w:p>
    <w:p w14:paraId="750FFE64" w14:textId="3953527C" w:rsidR="00162434" w:rsidRPr="008214C2" w:rsidRDefault="00162434" w:rsidP="00162434">
      <w:pPr>
        <w:pStyle w:val="Heading1"/>
        <w:shd w:val="clear" w:color="auto" w:fill="FFCC00"/>
        <w:spacing w:after="0" w:line="254" w:lineRule="auto"/>
        <w:ind w:right="0"/>
        <w:jc w:val="center"/>
        <w:rPr>
          <w:rFonts w:asciiTheme="minorHAnsi" w:hAnsiTheme="minorHAnsi" w:cstheme="minorHAnsi"/>
          <w:caps/>
          <w:color w:val="FFFFFF" w:themeColor="background1"/>
          <w:sz w:val="44"/>
          <w:szCs w:val="44"/>
        </w:rPr>
      </w:pPr>
      <w:r>
        <w:rPr>
          <w:rFonts w:asciiTheme="minorHAnsi" w:hAnsiTheme="minorHAnsi"/>
          <w:caps/>
          <w:color w:val="FFFFFF" w:themeColor="background1"/>
          <w:sz w:val="44"/>
          <w:szCs w:val="44"/>
        </w:rPr>
        <w:t xml:space="preserve">APPUI AU RENFORCEMENT DES CAPACITÉS </w:t>
      </w:r>
      <w:r w:rsidR="00B80BC2">
        <w:rPr>
          <w:rFonts w:asciiTheme="minorHAnsi" w:hAnsiTheme="minorHAnsi"/>
          <w:caps/>
          <w:color w:val="FFFFFF" w:themeColor="background1"/>
          <w:sz w:val="44"/>
          <w:szCs w:val="44"/>
        </w:rPr>
        <w:t xml:space="preserve">ET </w:t>
      </w:r>
      <w:r w:rsidR="00426EFF">
        <w:rPr>
          <w:rFonts w:asciiTheme="minorHAnsi" w:hAnsiTheme="minorHAnsi"/>
          <w:caps/>
          <w:color w:val="FFFFFF" w:themeColor="background1"/>
          <w:sz w:val="44"/>
          <w:szCs w:val="44"/>
        </w:rPr>
        <w:br/>
      </w:r>
      <w:r w:rsidR="00B80BC2">
        <w:rPr>
          <w:rFonts w:asciiTheme="minorHAnsi" w:hAnsiTheme="minorHAnsi"/>
          <w:caps/>
          <w:color w:val="FFFFFF" w:themeColor="background1"/>
          <w:sz w:val="44"/>
          <w:szCs w:val="44"/>
        </w:rPr>
        <w:t>À</w:t>
      </w:r>
      <w:r>
        <w:rPr>
          <w:rFonts w:asciiTheme="minorHAnsi" w:hAnsiTheme="minorHAnsi"/>
          <w:caps/>
          <w:color w:val="FFFFFF" w:themeColor="background1"/>
          <w:sz w:val="44"/>
          <w:szCs w:val="44"/>
        </w:rPr>
        <w:t xml:space="preserve"> L'ENGAGEMENT</w:t>
      </w:r>
    </w:p>
    <w:p w14:paraId="792CDC69" w14:textId="7A17578D" w:rsidR="007D161C" w:rsidRDefault="007D161C" w:rsidP="001D30C7"/>
    <w:p w14:paraId="1AB5243D" w14:textId="4C904459" w:rsidR="00162434" w:rsidRDefault="001C0FF4" w:rsidP="00162434">
      <w:pPr>
        <w:rPr>
          <w:rFonts w:asciiTheme="minorHAnsi" w:hAnsiTheme="minorHAnsi" w:cstheme="minorHAnsi"/>
        </w:rPr>
      </w:pPr>
      <w:r>
        <w:rPr>
          <w:rFonts w:asciiTheme="minorHAnsi" w:hAnsiTheme="minorHAnsi"/>
        </w:rPr>
        <w:t>PAI a le plaisir d’annoncer le lancement d’une plate-forme dédiée à renforcer l’engagement et</w:t>
      </w:r>
      <w:r w:rsidR="00B80BC2">
        <w:rPr>
          <w:rFonts w:asciiTheme="minorHAnsi" w:hAnsiTheme="minorHAnsi"/>
        </w:rPr>
        <w:t xml:space="preserve"> </w:t>
      </w:r>
      <w:r>
        <w:rPr>
          <w:rFonts w:asciiTheme="minorHAnsi" w:hAnsiTheme="minorHAnsi"/>
        </w:rPr>
        <w:t xml:space="preserve">la disponibilité de ressources du GFF (la plate-forme), une initiative </w:t>
      </w:r>
      <w:r w:rsidR="00426EFF">
        <w:rPr>
          <w:rFonts w:asciiTheme="minorHAnsi" w:hAnsiTheme="minorHAnsi"/>
        </w:rPr>
        <w:t>sur</w:t>
      </w:r>
      <w:r>
        <w:rPr>
          <w:rFonts w:asciiTheme="minorHAnsi" w:hAnsiTheme="minorHAnsi"/>
        </w:rPr>
        <w:t xml:space="preserve"> plusieurs années visant à soutenir </w:t>
      </w:r>
      <w:r w:rsidR="00426EFF">
        <w:rPr>
          <w:rFonts w:asciiTheme="minorHAnsi" w:hAnsiTheme="minorHAnsi"/>
        </w:rPr>
        <w:t>et accroître l’impact des</w:t>
      </w:r>
      <w:r>
        <w:rPr>
          <w:rFonts w:asciiTheme="minorHAnsi" w:hAnsiTheme="minorHAnsi"/>
        </w:rPr>
        <w:t xml:space="preserve"> organisations et coalitions de la société civile dans leurs efforts de contribution aux résultats des investissements du GFF à l'échelle nationale.</w:t>
      </w:r>
      <w:r>
        <w:t xml:space="preserve"> </w:t>
      </w:r>
      <w:r>
        <w:rPr>
          <w:rFonts w:asciiTheme="minorHAnsi" w:hAnsiTheme="minorHAnsi"/>
        </w:rPr>
        <w:t xml:space="preserve">La plate-forme offre deux types d’appui destinés au renforcement des capacités et à l’engagement. Veuillez sélectionner le type d’appui qui correspond le mieux au contenu de ce dossier de candidature : </w:t>
      </w:r>
    </w:p>
    <w:p w14:paraId="5148E33D" w14:textId="74428495" w:rsidR="00162434" w:rsidRDefault="00162434" w:rsidP="00162434">
      <w:pPr>
        <w:rPr>
          <w:rFonts w:asciiTheme="minorHAnsi" w:hAnsiTheme="minorHAnsi" w:cstheme="minorHAnsi"/>
        </w:rPr>
      </w:pPr>
    </w:p>
    <w:p w14:paraId="3F36249D" w14:textId="559AFA59" w:rsidR="00162434" w:rsidRDefault="00162434" w:rsidP="00162434">
      <w:pPr>
        <w:rPr>
          <w:rFonts w:asciiTheme="minorHAnsi" w:hAnsiTheme="minorHAnsi" w:cstheme="minorHAnsi"/>
        </w:rPr>
      </w:pPr>
      <w:r>
        <w:rPr>
          <w:rFonts w:asciiTheme="minorHAnsi" w:hAnsiTheme="minorHAnsi"/>
        </w:rPr>
        <w:t xml:space="preserve">() Appui financier et technique en nature destiné aux organisations de la société civile (OSC) dans les pays du GFF, ainsi qu’aux coalitions et réseaux d'OSC dans les pays du GFF ; et </w:t>
      </w:r>
    </w:p>
    <w:p w14:paraId="61938F6A" w14:textId="218BE81C" w:rsidR="00162434" w:rsidRDefault="00162434" w:rsidP="00162434">
      <w:pPr>
        <w:rPr>
          <w:rFonts w:asciiTheme="minorHAnsi" w:hAnsiTheme="minorHAnsi" w:cstheme="minorHAnsi"/>
        </w:rPr>
      </w:pPr>
      <w:r>
        <w:rPr>
          <w:rFonts w:asciiTheme="minorHAnsi" w:hAnsiTheme="minorHAnsi"/>
        </w:rPr>
        <w:t xml:space="preserve">() Appui financier destiné aux fournisseurs d'assistance technique, en particulier pour favoriser l'apprentissage Sud-Sud.  </w:t>
      </w:r>
    </w:p>
    <w:p w14:paraId="3996A0DE" w14:textId="77777777" w:rsidR="00162434" w:rsidRPr="00980D2E" w:rsidRDefault="00162434" w:rsidP="00162434"/>
    <w:p w14:paraId="7B2BB09E" w14:textId="70E57C10" w:rsidR="004E070C" w:rsidRPr="00321548" w:rsidRDefault="004E070C" w:rsidP="00F54694">
      <w:pPr>
        <w:pStyle w:val="secheading"/>
        <w:ind w:left="180" w:right="180"/>
        <w:rPr>
          <w:rStyle w:val="tableheading"/>
          <w:rFonts w:eastAsia="Calibri" w:cs="Times New Roman"/>
          <w:b/>
          <w:caps/>
          <w:szCs w:val="20"/>
        </w:rPr>
      </w:pPr>
      <w:bookmarkStart w:id="0" w:name="_Hlk3286338"/>
      <w:r>
        <w:rPr>
          <w:sz w:val="24"/>
          <w:szCs w:val="24"/>
        </w:rPr>
        <w:t>Section 1 :</w:t>
      </w:r>
      <w:r>
        <w:rPr>
          <w:sz w:val="24"/>
          <w:szCs w:val="24"/>
        </w:rPr>
        <w:tab/>
      </w:r>
      <w:bookmarkStart w:id="1" w:name="_Hlk12972422"/>
      <w:r>
        <w:rPr>
          <w:sz w:val="24"/>
          <w:szCs w:val="24"/>
        </w:rPr>
        <w:t xml:space="preserve">Contexte organisationnel </w:t>
      </w:r>
      <w:bookmarkEnd w:id="1"/>
    </w:p>
    <w:tbl>
      <w:tblPr>
        <w:tblpPr w:leftFromText="180" w:rightFromText="180" w:vertAnchor="text" w:tblpX="-64"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5912"/>
      </w:tblGrid>
      <w:tr w:rsidR="007C694E" w:rsidRPr="00BF6527" w14:paraId="6CC37F5B" w14:textId="77777777" w:rsidTr="00321548">
        <w:tc>
          <w:tcPr>
            <w:tcW w:w="3443" w:type="dxa"/>
            <w:shd w:val="clear" w:color="auto" w:fill="auto"/>
          </w:tcPr>
          <w:p w14:paraId="70B07AF4" w14:textId="77777777" w:rsidR="007C694E" w:rsidRPr="00FF5298" w:rsidRDefault="007C694E" w:rsidP="004E070C">
            <w:pPr>
              <w:spacing w:after="120"/>
              <w:rPr>
                <w:rStyle w:val="tableheading"/>
                <w:rFonts w:eastAsia="Calibri"/>
              </w:rPr>
            </w:pPr>
            <w:r>
              <w:rPr>
                <w:rStyle w:val="tableheading"/>
              </w:rPr>
              <w:t>Nom et adresse de l'organisation</w:t>
            </w:r>
          </w:p>
          <w:p w14:paraId="1D848004" w14:textId="77777777" w:rsidR="007C694E" w:rsidRPr="005D0C9A" w:rsidRDefault="007C694E" w:rsidP="004E070C"/>
        </w:tc>
        <w:tc>
          <w:tcPr>
            <w:tcW w:w="5912" w:type="dxa"/>
            <w:shd w:val="clear" w:color="auto" w:fill="auto"/>
          </w:tcPr>
          <w:p w14:paraId="0DB17D04" w14:textId="77777777" w:rsidR="007C694E" w:rsidRDefault="007C694E" w:rsidP="004E070C"/>
          <w:p w14:paraId="7F2FEDD2" w14:textId="5A411438" w:rsidR="00CC6602" w:rsidRPr="00BF6527" w:rsidRDefault="00CC6602" w:rsidP="004E070C"/>
        </w:tc>
      </w:tr>
      <w:tr w:rsidR="007C694E" w:rsidRPr="00BF6527" w14:paraId="61B0DB01" w14:textId="77777777" w:rsidTr="00321548">
        <w:tc>
          <w:tcPr>
            <w:tcW w:w="3443" w:type="dxa"/>
            <w:shd w:val="clear" w:color="auto" w:fill="auto"/>
          </w:tcPr>
          <w:p w14:paraId="22F9BFD2" w14:textId="77777777" w:rsidR="007C694E" w:rsidRPr="00FF5298" w:rsidRDefault="007C694E" w:rsidP="004E070C">
            <w:pPr>
              <w:pStyle w:val="NoSpacing"/>
              <w:rPr>
                <w:rStyle w:val="tableheading"/>
              </w:rPr>
            </w:pPr>
            <w:r>
              <w:rPr>
                <w:rStyle w:val="tableheading"/>
              </w:rPr>
              <w:t>Contact principal</w:t>
            </w:r>
          </w:p>
          <w:p w14:paraId="62409535" w14:textId="17421817" w:rsidR="007C694E" w:rsidRPr="005D0C9A" w:rsidRDefault="007C694E" w:rsidP="004E070C">
            <w:pPr>
              <w:pStyle w:val="NoSpacing"/>
            </w:pPr>
            <w:r>
              <w:t>Identifier le membre du personnel avec qui la plate-forme  communiquera</w:t>
            </w:r>
          </w:p>
          <w:p w14:paraId="62A8FBC0" w14:textId="52ECE336" w:rsidR="007C694E" w:rsidRDefault="007C694E" w:rsidP="004E070C">
            <w:pPr>
              <w:pStyle w:val="NoSpacing"/>
            </w:pPr>
            <w:r>
              <w:t>(</w:t>
            </w:r>
            <w:r w:rsidR="00426EFF">
              <w:t xml:space="preserve">Il </w:t>
            </w:r>
            <w:r w:rsidR="00426EFF" w:rsidRPr="00426EFF">
              <w:rPr>
                <w:i/>
              </w:rPr>
              <w:t>se</w:t>
            </w:r>
            <w:r w:rsidR="00426EFF">
              <w:t xml:space="preserve"> </w:t>
            </w:r>
            <w:r w:rsidR="00426EFF" w:rsidRPr="00426EFF">
              <w:rPr>
                <w:i/>
              </w:rPr>
              <w:t>peut</w:t>
            </w:r>
            <w:r w:rsidR="00426EFF">
              <w:t xml:space="preserve"> que l</w:t>
            </w:r>
            <w:r>
              <w:t xml:space="preserve">e CV de cette personne </w:t>
            </w:r>
            <w:r w:rsidR="00426EFF" w:rsidRPr="00426EFF">
              <w:rPr>
                <w:iCs/>
              </w:rPr>
              <w:t>soit</w:t>
            </w:r>
            <w:r>
              <w:t xml:space="preserve"> sollicité).</w:t>
            </w:r>
          </w:p>
          <w:p w14:paraId="07CEEB5E" w14:textId="77777777" w:rsidR="007C694E" w:rsidRPr="00BF6527" w:rsidRDefault="007C694E" w:rsidP="004E070C">
            <w:pPr>
              <w:pStyle w:val="NoSpacing"/>
            </w:pPr>
          </w:p>
        </w:tc>
        <w:tc>
          <w:tcPr>
            <w:tcW w:w="5912" w:type="dxa"/>
            <w:shd w:val="clear" w:color="auto" w:fill="auto"/>
          </w:tcPr>
          <w:p w14:paraId="282816DE" w14:textId="77777777" w:rsidR="007C694E" w:rsidRPr="00BF6527" w:rsidRDefault="007C694E" w:rsidP="004E070C">
            <w:pPr>
              <w:pStyle w:val="NoSpacing"/>
            </w:pPr>
            <w:r>
              <w:t>Nom :</w:t>
            </w:r>
          </w:p>
          <w:p w14:paraId="25021273" w14:textId="77777777" w:rsidR="007C694E" w:rsidRPr="00BF6527" w:rsidRDefault="007C694E" w:rsidP="004E070C">
            <w:pPr>
              <w:pStyle w:val="NoSpacing"/>
            </w:pPr>
            <w:r>
              <w:t>Poste :</w:t>
            </w:r>
          </w:p>
          <w:p w14:paraId="5B8A8A69" w14:textId="77777777" w:rsidR="007C694E" w:rsidRPr="00BF6527" w:rsidRDefault="007C694E" w:rsidP="004E070C">
            <w:pPr>
              <w:pStyle w:val="NoSpacing"/>
            </w:pPr>
            <w:r>
              <w:t>Email :</w:t>
            </w:r>
          </w:p>
          <w:p w14:paraId="6CECC6AB" w14:textId="77777777" w:rsidR="007C694E" w:rsidRPr="00BF6527" w:rsidRDefault="007C694E" w:rsidP="004E070C">
            <w:pPr>
              <w:pStyle w:val="NoSpacing"/>
            </w:pPr>
            <w:r>
              <w:t>Téléphone portable :</w:t>
            </w:r>
          </w:p>
          <w:p w14:paraId="528E76DF" w14:textId="77777777" w:rsidR="007C694E" w:rsidRPr="00BF6527" w:rsidRDefault="007C694E" w:rsidP="004E070C">
            <w:pPr>
              <w:pStyle w:val="NoSpacing"/>
            </w:pPr>
            <w:r>
              <w:t>Téléphone au bureau :</w:t>
            </w:r>
          </w:p>
          <w:p w14:paraId="3E732074" w14:textId="221424EB" w:rsidR="007C694E" w:rsidRPr="00BF6527" w:rsidRDefault="00426EFF" w:rsidP="00426EFF">
            <w:pPr>
              <w:pStyle w:val="NoSpacing"/>
            </w:pPr>
            <w:r>
              <w:t>Skype (le cas échéant</w:t>
            </w:r>
            <w:r w:rsidR="007C694E">
              <w:t>) :</w:t>
            </w:r>
          </w:p>
        </w:tc>
      </w:tr>
      <w:tr w:rsidR="007C694E" w:rsidRPr="00BF6527" w14:paraId="38EEF3D2" w14:textId="77777777" w:rsidTr="00321548">
        <w:tc>
          <w:tcPr>
            <w:tcW w:w="3443" w:type="dxa"/>
            <w:shd w:val="clear" w:color="auto" w:fill="auto"/>
          </w:tcPr>
          <w:p w14:paraId="58CE9F89" w14:textId="3610670A" w:rsidR="007C694E" w:rsidRPr="0052491A" w:rsidRDefault="007C694E" w:rsidP="004E070C">
            <w:pPr>
              <w:pStyle w:val="NoSpacing"/>
            </w:pPr>
            <w:r>
              <w:rPr>
                <w:rStyle w:val="tableheading"/>
              </w:rPr>
              <w:t>Statut l</w:t>
            </w:r>
            <w:r w:rsidR="00426EFF">
              <w:rPr>
                <w:rStyle w:val="tableheading"/>
              </w:rPr>
              <w:t>é</w:t>
            </w:r>
            <w:r>
              <w:rPr>
                <w:rStyle w:val="tableheading"/>
              </w:rPr>
              <w:t>gal de l'organisation</w:t>
            </w:r>
            <w:r w:rsidR="00426EFF">
              <w:t xml:space="preserve"> Attestation d’I</w:t>
            </w:r>
            <w:r>
              <w:t>nscription.</w:t>
            </w:r>
          </w:p>
          <w:p w14:paraId="09CB3360" w14:textId="77777777" w:rsidR="007C694E" w:rsidRPr="00BF6527" w:rsidRDefault="007C694E" w:rsidP="004E070C"/>
        </w:tc>
        <w:tc>
          <w:tcPr>
            <w:tcW w:w="5912" w:type="dxa"/>
            <w:shd w:val="clear" w:color="auto" w:fill="auto"/>
          </w:tcPr>
          <w:p w14:paraId="537E8CDE" w14:textId="77777777" w:rsidR="007C694E" w:rsidRPr="00BF6527" w:rsidRDefault="007C694E" w:rsidP="004E070C"/>
        </w:tc>
      </w:tr>
      <w:tr w:rsidR="007C694E" w:rsidRPr="00BF6527" w14:paraId="2679B867" w14:textId="77777777" w:rsidTr="00321548">
        <w:tc>
          <w:tcPr>
            <w:tcW w:w="3443" w:type="dxa"/>
            <w:shd w:val="clear" w:color="auto" w:fill="auto"/>
          </w:tcPr>
          <w:p w14:paraId="27237E53" w14:textId="79997A90" w:rsidR="008F109D" w:rsidRDefault="007C694E" w:rsidP="004E070C">
            <w:pPr>
              <w:pStyle w:val="NoSpacing"/>
              <w:rPr>
                <w:b/>
              </w:rPr>
            </w:pPr>
            <w:r>
              <w:rPr>
                <w:rStyle w:val="tableheading"/>
              </w:rPr>
              <w:t>Budget annuel de l'organisation, en dollars am</w:t>
            </w:r>
            <w:r w:rsidR="00426EFF">
              <w:rPr>
                <w:rStyle w:val="tableheading"/>
              </w:rPr>
              <w:t>É</w:t>
            </w:r>
            <w:r>
              <w:rPr>
                <w:rStyle w:val="tableheading"/>
              </w:rPr>
              <w:t>ricains (USD)</w:t>
            </w:r>
            <w:r>
              <w:rPr>
                <w:b/>
              </w:rPr>
              <w:t xml:space="preserve"> </w:t>
            </w:r>
          </w:p>
          <w:p w14:paraId="420C8A98" w14:textId="5F8D9956" w:rsidR="007C694E" w:rsidRPr="00BF6527" w:rsidRDefault="007C694E" w:rsidP="00426EFF">
            <w:pPr>
              <w:pStyle w:val="NoSpacing"/>
            </w:pPr>
            <w:r>
              <w:lastRenderedPageBreak/>
              <w:t>(Il</w:t>
            </w:r>
            <w:r w:rsidR="00426EFF">
              <w:t xml:space="preserve"> </w:t>
            </w:r>
            <w:r w:rsidR="00426EFF" w:rsidRPr="00426EFF">
              <w:rPr>
                <w:i/>
              </w:rPr>
              <w:t>se</w:t>
            </w:r>
            <w:r w:rsidR="00426EFF">
              <w:t xml:space="preserve"> </w:t>
            </w:r>
            <w:r w:rsidR="00426EFF" w:rsidRPr="00426EFF">
              <w:rPr>
                <w:i/>
              </w:rPr>
              <w:t>peut</w:t>
            </w:r>
            <w:r w:rsidR="00426EFF">
              <w:t xml:space="preserve"> que le candidat </w:t>
            </w:r>
            <w:r w:rsidR="00426EFF" w:rsidRPr="00426EFF">
              <w:rPr>
                <w:iCs/>
              </w:rPr>
              <w:t>doive</w:t>
            </w:r>
            <w:r w:rsidR="00426EFF">
              <w:t xml:space="preserve"> </w:t>
            </w:r>
            <w:r>
              <w:t>fournir s</w:t>
            </w:r>
            <w:r w:rsidR="00426EFF">
              <w:t>es</w:t>
            </w:r>
            <w:r>
              <w:t xml:space="preserve"> rapport</w:t>
            </w:r>
            <w:r w:rsidR="00426EFF">
              <w:t>s</w:t>
            </w:r>
            <w:r>
              <w:t xml:space="preserve"> d’audit financier le</w:t>
            </w:r>
            <w:r w:rsidR="00426EFF">
              <w:t>s</w:t>
            </w:r>
            <w:r>
              <w:t xml:space="preserve"> plus récent</w:t>
            </w:r>
            <w:r w:rsidR="00426EFF">
              <w:t>s</w:t>
            </w:r>
            <w:r>
              <w:t>).</w:t>
            </w:r>
          </w:p>
        </w:tc>
        <w:tc>
          <w:tcPr>
            <w:tcW w:w="5912" w:type="dxa"/>
            <w:shd w:val="clear" w:color="auto" w:fill="auto"/>
          </w:tcPr>
          <w:p w14:paraId="762DB1BF" w14:textId="595D1160" w:rsidR="007C694E" w:rsidRPr="00BF6527" w:rsidRDefault="007C694E" w:rsidP="004E070C">
            <w:pPr>
              <w:pStyle w:val="NoSpacing"/>
            </w:pPr>
            <w:r>
              <w:lastRenderedPageBreak/>
              <w:t>20</w:t>
            </w:r>
            <w:r w:rsidR="00F769AC">
              <w:t>20</w:t>
            </w:r>
            <w:r>
              <w:t xml:space="preserve"> :</w:t>
            </w:r>
          </w:p>
          <w:p w14:paraId="5208E5FF" w14:textId="77777777" w:rsidR="007C694E" w:rsidRPr="00BF6527" w:rsidRDefault="007C694E" w:rsidP="004E070C">
            <w:pPr>
              <w:pStyle w:val="NoSpacing"/>
            </w:pPr>
            <w:r>
              <w:t>Les trois principaux bailleurs de fonds :</w:t>
            </w:r>
          </w:p>
          <w:p w14:paraId="3A6C39FC" w14:textId="2951F9AF" w:rsidR="007C694E" w:rsidRDefault="007C694E" w:rsidP="004E070C">
            <w:pPr>
              <w:pStyle w:val="NoSpacing"/>
            </w:pPr>
          </w:p>
          <w:p w14:paraId="48E468CB" w14:textId="77777777" w:rsidR="00B80BC2" w:rsidRPr="00BF6527" w:rsidRDefault="00B80BC2" w:rsidP="004E070C">
            <w:pPr>
              <w:pStyle w:val="NoSpacing"/>
            </w:pPr>
          </w:p>
          <w:p w14:paraId="64F943EC" w14:textId="225F5F71" w:rsidR="007C694E" w:rsidRPr="00BF6527" w:rsidRDefault="007C694E" w:rsidP="004E070C">
            <w:pPr>
              <w:pStyle w:val="NoSpacing"/>
            </w:pPr>
            <w:r>
              <w:lastRenderedPageBreak/>
              <w:t>20</w:t>
            </w:r>
            <w:r w:rsidR="00F769AC">
              <w:t>19</w:t>
            </w:r>
            <w:r>
              <w:t xml:space="preserve"> :</w:t>
            </w:r>
          </w:p>
          <w:p w14:paraId="49AFAA99" w14:textId="77777777" w:rsidR="007C694E" w:rsidRDefault="007C694E" w:rsidP="004E070C">
            <w:pPr>
              <w:pStyle w:val="NoSpacing"/>
            </w:pPr>
            <w:r>
              <w:t>Les trois principaux bailleurs de fonds :</w:t>
            </w:r>
          </w:p>
          <w:p w14:paraId="73307EB4" w14:textId="77777777" w:rsidR="007C694E" w:rsidRPr="00BF6527" w:rsidRDefault="007C694E" w:rsidP="004E070C">
            <w:pPr>
              <w:pStyle w:val="NoSpacing"/>
            </w:pPr>
          </w:p>
        </w:tc>
      </w:tr>
      <w:bookmarkEnd w:id="0"/>
      <w:tr w:rsidR="007C694E" w:rsidRPr="00BF6527" w14:paraId="16609506" w14:textId="77777777" w:rsidTr="00321548">
        <w:tc>
          <w:tcPr>
            <w:tcW w:w="3443" w:type="dxa"/>
            <w:shd w:val="clear" w:color="auto" w:fill="auto"/>
          </w:tcPr>
          <w:p w14:paraId="702D0FFE" w14:textId="125E9E1A" w:rsidR="007C694E" w:rsidRPr="00163589" w:rsidRDefault="007C694E" w:rsidP="004E070C">
            <w:pPr>
              <w:rPr>
                <w:rFonts w:ascii="Calibri" w:eastAsia="Calibri" w:hAnsi="Calibri"/>
                <w:b/>
                <w:caps/>
                <w:color w:val="115F7E"/>
                <w:sz w:val="20"/>
              </w:rPr>
            </w:pPr>
            <w:r>
              <w:rPr>
                <w:rStyle w:val="tableheading"/>
              </w:rPr>
              <w:lastRenderedPageBreak/>
              <w:t>Mission de l’organisation</w:t>
            </w:r>
          </w:p>
        </w:tc>
        <w:tc>
          <w:tcPr>
            <w:tcW w:w="5912" w:type="dxa"/>
            <w:shd w:val="clear" w:color="auto" w:fill="auto"/>
          </w:tcPr>
          <w:p w14:paraId="0BCB6EA6" w14:textId="77777777" w:rsidR="007C694E" w:rsidRPr="00BF6527" w:rsidRDefault="007C694E" w:rsidP="004E070C"/>
        </w:tc>
      </w:tr>
      <w:tr w:rsidR="007C694E" w:rsidRPr="00BF6527" w14:paraId="7BD2747A" w14:textId="77777777" w:rsidTr="00321548">
        <w:tc>
          <w:tcPr>
            <w:tcW w:w="3443" w:type="dxa"/>
            <w:shd w:val="clear" w:color="auto" w:fill="auto"/>
          </w:tcPr>
          <w:p w14:paraId="22DD6ED0" w14:textId="74F6CC7A" w:rsidR="008F109D" w:rsidRDefault="007C694E" w:rsidP="006E4005">
            <w:pPr>
              <w:pStyle w:val="NoSpacing"/>
            </w:pPr>
            <w:r>
              <w:rPr>
                <w:rStyle w:val="tableheading"/>
              </w:rPr>
              <w:t>Coalitions et r</w:t>
            </w:r>
            <w:r w:rsidR="00B80BC2">
              <w:rPr>
                <w:rStyle w:val="tableheading"/>
              </w:rPr>
              <w:t>É</w:t>
            </w:r>
            <w:r>
              <w:rPr>
                <w:rStyle w:val="tableheading"/>
              </w:rPr>
              <w:t>seaux</w:t>
            </w:r>
            <w:r>
              <w:t xml:space="preserve"> </w:t>
            </w:r>
          </w:p>
          <w:p w14:paraId="7ED36E80" w14:textId="3C9A1B27" w:rsidR="007C694E" w:rsidRPr="00BF6527" w:rsidRDefault="008F109D" w:rsidP="00141E73">
            <w:pPr>
              <w:pStyle w:val="NoSpacing"/>
            </w:pPr>
            <w:r>
              <w:t>Identifier les groupes auxquels participe votre organisation, ainsi que tout groupe lié au GFF. Préciser l</w:t>
            </w:r>
            <w:r w:rsidR="00141E73">
              <w:t>e rôle directeur de l’organisation</w:t>
            </w:r>
            <w:r>
              <w:t>, le cas échéant.</w:t>
            </w:r>
          </w:p>
        </w:tc>
        <w:tc>
          <w:tcPr>
            <w:tcW w:w="5912" w:type="dxa"/>
            <w:shd w:val="clear" w:color="auto" w:fill="auto"/>
          </w:tcPr>
          <w:p w14:paraId="10432AED" w14:textId="77777777" w:rsidR="007C694E" w:rsidRPr="00BF6527" w:rsidRDefault="007C694E" w:rsidP="004E070C"/>
        </w:tc>
      </w:tr>
    </w:tbl>
    <w:p w14:paraId="5AFA88FE" w14:textId="04CF269C" w:rsidR="00CC6602" w:rsidRDefault="00CC6602">
      <w:pPr>
        <w:spacing w:after="160" w:line="259" w:lineRule="auto"/>
        <w:rPr>
          <w:rFonts w:ascii="Calibri" w:eastAsiaTheme="minorHAnsi" w:hAnsi="Calibri" w:cstheme="minorBidi"/>
          <w:b/>
          <w:caps/>
          <w:color w:val="FFFFFF" w:themeColor="background1"/>
          <w:sz w:val="22"/>
          <w:szCs w:val="22"/>
        </w:rPr>
      </w:pPr>
      <w:bookmarkStart w:id="2" w:name="_Hlk3286507"/>
    </w:p>
    <w:p w14:paraId="1A08EFA3" w14:textId="77777777" w:rsidR="00321548" w:rsidRDefault="00321548">
      <w:pPr>
        <w:spacing w:after="160" w:line="259" w:lineRule="auto"/>
        <w:rPr>
          <w:rFonts w:ascii="Calibri" w:eastAsiaTheme="minorHAnsi" w:hAnsi="Calibri" w:cstheme="minorBidi"/>
          <w:b/>
          <w:caps/>
          <w:color w:val="FFFFFF" w:themeColor="background1"/>
          <w:sz w:val="22"/>
          <w:szCs w:val="22"/>
        </w:rPr>
      </w:pPr>
    </w:p>
    <w:p w14:paraId="0E51CEB8" w14:textId="3B0F4FD8" w:rsidR="00321548" w:rsidRPr="00321548" w:rsidRDefault="00321548" w:rsidP="00321548">
      <w:pPr>
        <w:pStyle w:val="secheading"/>
        <w:ind w:left="180" w:right="180"/>
        <w:rPr>
          <w:rStyle w:val="tableheading"/>
          <w:rFonts w:eastAsia="Calibri" w:cs="Times New Roman"/>
          <w:b/>
          <w:caps/>
          <w:szCs w:val="20"/>
        </w:rPr>
      </w:pPr>
      <w:r>
        <w:rPr>
          <w:sz w:val="24"/>
          <w:szCs w:val="24"/>
        </w:rPr>
        <w:t>Section 2 :</w:t>
      </w:r>
      <w:r>
        <w:rPr>
          <w:sz w:val="24"/>
          <w:szCs w:val="24"/>
        </w:rPr>
        <w:tab/>
      </w:r>
      <w:r w:rsidR="00B80BC2">
        <w:rPr>
          <w:sz w:val="24"/>
          <w:szCs w:val="24"/>
        </w:rPr>
        <w:t>RÉsum</w:t>
      </w:r>
      <w:r w:rsidR="00141E73">
        <w:rPr>
          <w:sz w:val="24"/>
          <w:szCs w:val="24"/>
        </w:rPr>
        <w:t>É</w:t>
      </w:r>
      <w:r w:rsidR="00B80BC2">
        <w:rPr>
          <w:sz w:val="24"/>
          <w:szCs w:val="24"/>
        </w:rPr>
        <w:t xml:space="preserve"> </w:t>
      </w:r>
      <w:r>
        <w:rPr>
          <w:sz w:val="24"/>
          <w:szCs w:val="24"/>
        </w:rPr>
        <w:t>des activit</w:t>
      </w:r>
      <w:r w:rsidR="00141E73">
        <w:rPr>
          <w:sz w:val="24"/>
          <w:szCs w:val="24"/>
        </w:rPr>
        <w:t>É</w:t>
      </w:r>
      <w:r>
        <w:rPr>
          <w:sz w:val="24"/>
          <w:szCs w:val="24"/>
        </w:rPr>
        <w:t>s propos</w:t>
      </w:r>
      <w:r w:rsidR="00141E73">
        <w:rPr>
          <w:sz w:val="24"/>
          <w:szCs w:val="24"/>
        </w:rPr>
        <w:t>É</w:t>
      </w:r>
      <w:r>
        <w:rPr>
          <w:sz w:val="24"/>
          <w:szCs w:val="24"/>
        </w:rPr>
        <w:t>es</w:t>
      </w:r>
    </w:p>
    <w:tbl>
      <w:tblPr>
        <w:tblpPr w:leftFromText="180" w:rightFromText="180" w:vertAnchor="text" w:tblpX="-64"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5912"/>
      </w:tblGrid>
      <w:tr w:rsidR="007C3B82" w:rsidRPr="00BF6527" w14:paraId="3E480508" w14:textId="77777777" w:rsidTr="00321548">
        <w:tc>
          <w:tcPr>
            <w:tcW w:w="3443" w:type="dxa"/>
            <w:shd w:val="clear" w:color="auto" w:fill="auto"/>
          </w:tcPr>
          <w:p w14:paraId="2EF671D9" w14:textId="77777777" w:rsidR="007C3B82" w:rsidRPr="009E23F4" w:rsidRDefault="007C3B82" w:rsidP="007C3B82">
            <w:pPr>
              <w:pStyle w:val="NoSpacing"/>
              <w:rPr>
                <w:rStyle w:val="tableheading"/>
              </w:rPr>
            </w:pPr>
            <w:r>
              <w:rPr>
                <w:rStyle w:val="tableheading"/>
              </w:rPr>
              <w:t>DESCRIPTION DU CONTEXTE LOCAL</w:t>
            </w:r>
          </w:p>
          <w:p w14:paraId="54E86D51" w14:textId="3F7A51F9" w:rsidR="007C3B82" w:rsidRDefault="007C3B82" w:rsidP="007C3B82">
            <w:pPr>
              <w:pStyle w:val="NoSpacing"/>
              <w:rPr>
                <w:rStyle w:val="tableheading"/>
              </w:rPr>
            </w:pPr>
            <w:r>
              <w:t xml:space="preserve">Pourquoi le renforcement des capacités ou de l'engagement est-il important maintenant et comment s'intègre-t’il dans les priorités des OSC au sens large pour le GFF ? </w:t>
            </w:r>
          </w:p>
        </w:tc>
        <w:tc>
          <w:tcPr>
            <w:tcW w:w="5912" w:type="dxa"/>
            <w:shd w:val="clear" w:color="auto" w:fill="auto"/>
          </w:tcPr>
          <w:p w14:paraId="73B69391" w14:textId="77777777" w:rsidR="007C3B82" w:rsidRPr="00BF6527" w:rsidRDefault="007C3B82" w:rsidP="007C3B82"/>
        </w:tc>
      </w:tr>
      <w:tr w:rsidR="007C3B82" w:rsidRPr="00BF6527" w14:paraId="2F6DDBF1" w14:textId="77777777" w:rsidTr="00321548">
        <w:tc>
          <w:tcPr>
            <w:tcW w:w="3443" w:type="dxa"/>
            <w:shd w:val="clear" w:color="auto" w:fill="auto"/>
          </w:tcPr>
          <w:p w14:paraId="30BBE980" w14:textId="5CD0874E" w:rsidR="007C3B82" w:rsidRDefault="007C3B82" w:rsidP="007C3B82">
            <w:pPr>
              <w:pStyle w:val="NoSpacing"/>
              <w:rPr>
                <w:rStyle w:val="tableheading"/>
              </w:rPr>
            </w:pPr>
            <w:r>
              <w:rPr>
                <w:rStyle w:val="tableheading"/>
              </w:rPr>
              <w:t xml:space="preserve">rÉsumÉ des activitÉs proposÉes </w:t>
            </w:r>
          </w:p>
          <w:p w14:paraId="33F9A399" w14:textId="46E3A7AF" w:rsidR="007C3B82" w:rsidRPr="00162434" w:rsidRDefault="007C3B82" w:rsidP="007C3B82">
            <w:pPr>
              <w:pStyle w:val="NoSpacing"/>
              <w:rPr>
                <w:rFonts w:ascii="Calibri" w:hAnsi="Calibri"/>
                <w:b/>
                <w:caps/>
                <w:color w:val="115F7E"/>
                <w:sz w:val="20"/>
              </w:rPr>
            </w:pPr>
            <w:r>
              <w:t>Veuillez-vous limiter à un paragraphe maximum, s'il vous plaît.</w:t>
            </w:r>
          </w:p>
          <w:p w14:paraId="0B060518" w14:textId="77777777" w:rsidR="007C3B82" w:rsidRPr="009E23F4" w:rsidRDefault="007C3B82" w:rsidP="007C3B82">
            <w:pPr>
              <w:pStyle w:val="NoSpacing"/>
              <w:rPr>
                <w:rStyle w:val="tableheading"/>
              </w:rPr>
            </w:pPr>
          </w:p>
        </w:tc>
        <w:tc>
          <w:tcPr>
            <w:tcW w:w="5912" w:type="dxa"/>
            <w:shd w:val="clear" w:color="auto" w:fill="auto"/>
          </w:tcPr>
          <w:p w14:paraId="00FE1B66" w14:textId="77777777" w:rsidR="007C3B82" w:rsidRPr="00BF6527" w:rsidRDefault="007C3B82" w:rsidP="007C3B82"/>
        </w:tc>
      </w:tr>
      <w:tr w:rsidR="007C3B82" w:rsidRPr="00BF6527" w14:paraId="45ABECDE" w14:textId="77777777" w:rsidTr="00321548">
        <w:tc>
          <w:tcPr>
            <w:tcW w:w="3443" w:type="dxa"/>
            <w:shd w:val="clear" w:color="auto" w:fill="auto"/>
          </w:tcPr>
          <w:p w14:paraId="249B75C2" w14:textId="26A4B114" w:rsidR="007C3B82" w:rsidRPr="009E23F4" w:rsidRDefault="007C3B82" w:rsidP="007C3B82">
            <w:pPr>
              <w:pStyle w:val="NoSpacing"/>
              <w:rPr>
                <w:rStyle w:val="tableheading"/>
              </w:rPr>
            </w:pPr>
            <w:r>
              <w:rPr>
                <w:rStyle w:val="tableheading"/>
              </w:rPr>
              <w:t>Montant total demandÉ, EN USD</w:t>
            </w:r>
          </w:p>
          <w:p w14:paraId="7B016435" w14:textId="77777777" w:rsidR="007C3B82" w:rsidRDefault="007C3B82" w:rsidP="007C3B82">
            <w:pPr>
              <w:pStyle w:val="NoSpacing"/>
              <w:rPr>
                <w:rStyle w:val="tableheading"/>
              </w:rPr>
            </w:pPr>
            <w:r>
              <w:t>Veuillez remplir le modèle de budget.</w:t>
            </w:r>
          </w:p>
        </w:tc>
        <w:tc>
          <w:tcPr>
            <w:tcW w:w="5912" w:type="dxa"/>
            <w:shd w:val="clear" w:color="auto" w:fill="auto"/>
          </w:tcPr>
          <w:p w14:paraId="7F6E4DCF" w14:textId="77777777" w:rsidR="007C3B82" w:rsidRPr="00BF6527" w:rsidRDefault="007C3B82" w:rsidP="007C3B82"/>
        </w:tc>
      </w:tr>
      <w:tr w:rsidR="007C3B82" w:rsidRPr="00BF6527" w14:paraId="51C1E5A5" w14:textId="77777777" w:rsidTr="00321548">
        <w:tc>
          <w:tcPr>
            <w:tcW w:w="3443" w:type="dxa"/>
            <w:shd w:val="clear" w:color="auto" w:fill="auto"/>
          </w:tcPr>
          <w:p w14:paraId="6FAAE56D" w14:textId="77777777" w:rsidR="007C3B82" w:rsidDel="00603A88" w:rsidRDefault="007C3B82" w:rsidP="007C3B82">
            <w:pPr>
              <w:pStyle w:val="NoSpacing"/>
              <w:rPr>
                <w:rStyle w:val="tableheading"/>
              </w:rPr>
            </w:pPr>
            <w:r>
              <w:rPr>
                <w:rStyle w:val="tableheading"/>
              </w:rPr>
              <w:t>Autres subventions</w:t>
            </w:r>
          </w:p>
          <w:p w14:paraId="0A306C34" w14:textId="3A15B710" w:rsidR="007C3B82" w:rsidRPr="009E23F4" w:rsidRDefault="007C3B82" w:rsidP="007C3B82">
            <w:pPr>
              <w:pStyle w:val="NoSpacing"/>
              <w:rPr>
                <w:rStyle w:val="tableheading"/>
              </w:rPr>
            </w:pPr>
            <w:r>
              <w:t>Avez-vous sollicité d'autres sources de financement pour soutenir cette action ? Si tel est le cas, veuillez indiquer le statut de votre demande.</w:t>
            </w:r>
          </w:p>
        </w:tc>
        <w:tc>
          <w:tcPr>
            <w:tcW w:w="5912" w:type="dxa"/>
            <w:shd w:val="clear" w:color="auto" w:fill="auto"/>
          </w:tcPr>
          <w:p w14:paraId="7EB3C60D" w14:textId="77777777" w:rsidR="007C3B82" w:rsidRPr="00BF6527" w:rsidRDefault="007C3B82" w:rsidP="007C3B82"/>
        </w:tc>
      </w:tr>
    </w:tbl>
    <w:p w14:paraId="7B1EF697" w14:textId="17BB1E8D" w:rsidR="00321548" w:rsidRDefault="00321548">
      <w:pPr>
        <w:spacing w:after="160" w:line="259" w:lineRule="auto"/>
        <w:rPr>
          <w:rFonts w:ascii="Calibri" w:eastAsiaTheme="minorHAnsi" w:hAnsi="Calibri" w:cstheme="minorBidi"/>
          <w:b/>
          <w:caps/>
          <w:color w:val="FFFFFF" w:themeColor="background1"/>
          <w:sz w:val="22"/>
          <w:szCs w:val="22"/>
        </w:rPr>
      </w:pPr>
    </w:p>
    <w:bookmarkEnd w:id="2"/>
    <w:p w14:paraId="5E1A1AF2" w14:textId="77777777" w:rsidR="00B0630C" w:rsidRDefault="00B0630C" w:rsidP="00B0630C"/>
    <w:p w14:paraId="336831B2" w14:textId="77777777" w:rsidR="005118D6" w:rsidRDefault="005118D6" w:rsidP="00B0630C"/>
    <w:p w14:paraId="2C64442B" w14:textId="77777777" w:rsidR="005118D6" w:rsidRDefault="005118D6" w:rsidP="00B0630C"/>
    <w:p w14:paraId="69F6D1A2" w14:textId="77777777" w:rsidR="005118D6" w:rsidRDefault="005118D6" w:rsidP="00B0630C"/>
    <w:p w14:paraId="587D42CD" w14:textId="77777777" w:rsidR="005118D6" w:rsidRDefault="005118D6" w:rsidP="00B0630C"/>
    <w:p w14:paraId="23A406F2" w14:textId="3CD52871" w:rsidR="005118D6" w:rsidRPr="005118D6" w:rsidRDefault="005118D6" w:rsidP="00B0630C">
      <w:pPr>
        <w:sectPr w:rsidR="005118D6" w:rsidRPr="005118D6" w:rsidSect="00B0630C">
          <w:footerReference w:type="default" r:id="rId8"/>
          <w:headerReference w:type="first" r:id="rId9"/>
          <w:type w:val="continuous"/>
          <w:pgSz w:w="12240" w:h="15840"/>
          <w:pgMar w:top="1440" w:right="1440" w:bottom="1440" w:left="1440" w:header="720" w:footer="720" w:gutter="0"/>
          <w:cols w:space="720"/>
          <w:titlePg/>
          <w:docGrid w:linePitch="360"/>
        </w:sectPr>
      </w:pPr>
    </w:p>
    <w:p w14:paraId="74FA49CB" w14:textId="1B095FAD" w:rsidR="00A958FF" w:rsidRDefault="005118D6" w:rsidP="00A958FF">
      <w:pPr>
        <w:pStyle w:val="secheading"/>
        <w:ind w:left="180" w:right="180"/>
      </w:pPr>
      <w:r>
        <w:lastRenderedPageBreak/>
        <w:t>Section 3 : le cadre logique</w:t>
      </w:r>
    </w:p>
    <w:p w14:paraId="6CCE62B1" w14:textId="04FF716B" w:rsidR="00321548" w:rsidRDefault="00321548" w:rsidP="00321548">
      <w:pPr>
        <w:shd w:val="clear" w:color="auto" w:fill="FFFFFF"/>
        <w:rPr>
          <w:rFonts w:ascii="Calibri" w:hAnsi="Calibri" w:cs="Calibri"/>
          <w:color w:val="121212"/>
          <w:szCs w:val="24"/>
        </w:rPr>
      </w:pPr>
      <w:r>
        <w:rPr>
          <w:rFonts w:ascii="Calibri" w:hAnsi="Calibri"/>
          <w:color w:val="121212"/>
          <w:szCs w:val="24"/>
        </w:rPr>
        <w:t xml:space="preserve">Le cadre logique suivant a été conçu pour vous aider à identifier exactement ce que vous cherchez à </w:t>
      </w:r>
      <w:r w:rsidR="00141E73">
        <w:rPr>
          <w:rFonts w:ascii="Calibri" w:hAnsi="Calibri"/>
          <w:color w:val="121212"/>
          <w:szCs w:val="24"/>
        </w:rPr>
        <w:t>réaliser</w:t>
      </w:r>
      <w:r>
        <w:rPr>
          <w:rFonts w:ascii="Calibri" w:hAnsi="Calibri"/>
          <w:color w:val="121212"/>
          <w:szCs w:val="24"/>
        </w:rPr>
        <w:t xml:space="preserve"> et les moyens que vous allez employer pour y parvenir. N'hésitez pas à ajouter et à supprimer des lignes au besoin, selon le nombre d'objectifs, de résultats et d'activités. V</w:t>
      </w:r>
      <w:r w:rsidR="00141E73">
        <w:rPr>
          <w:rFonts w:ascii="Calibri" w:hAnsi="Calibri"/>
          <w:color w:val="121212"/>
          <w:szCs w:val="24"/>
        </w:rPr>
        <w:t xml:space="preserve">ous trouverez dans </w:t>
      </w:r>
      <w:r>
        <w:rPr>
          <w:rFonts w:ascii="Calibri" w:hAnsi="Calibri"/>
          <w:color w:val="121212"/>
          <w:szCs w:val="24"/>
        </w:rPr>
        <w:t>l'a</w:t>
      </w:r>
      <w:r w:rsidR="00141E73">
        <w:rPr>
          <w:rFonts w:ascii="Calibri" w:hAnsi="Calibri"/>
          <w:color w:val="121212"/>
          <w:szCs w:val="24"/>
        </w:rPr>
        <w:t>ppendice</w:t>
      </w:r>
      <w:r>
        <w:rPr>
          <w:rFonts w:ascii="Calibri" w:hAnsi="Calibri"/>
          <w:color w:val="121212"/>
          <w:szCs w:val="24"/>
        </w:rPr>
        <w:t xml:space="preserve"> 1 une explication des termes utilisés dans ce cadre logique. </w:t>
      </w:r>
    </w:p>
    <w:p w14:paraId="48739211" w14:textId="77777777" w:rsidR="005118D6" w:rsidRPr="00671A3D" w:rsidRDefault="005118D6" w:rsidP="00321548">
      <w:pPr>
        <w:shd w:val="clear" w:color="auto" w:fill="FFFFFF"/>
      </w:pPr>
    </w:p>
    <w:tbl>
      <w:tblPr>
        <w:tblStyle w:val="TableGrid"/>
        <w:tblW w:w="14310" w:type="dxa"/>
        <w:tblInd w:w="85" w:type="dxa"/>
        <w:tblLook w:val="04A0" w:firstRow="1" w:lastRow="0" w:firstColumn="1" w:lastColumn="0" w:noHBand="0" w:noVBand="1"/>
      </w:tblPr>
      <w:tblGrid>
        <w:gridCol w:w="9000"/>
        <w:gridCol w:w="5310"/>
      </w:tblGrid>
      <w:tr w:rsidR="00671A3D" w:rsidRPr="00671A3D" w14:paraId="49F6D98E" w14:textId="77777777" w:rsidTr="008F7493">
        <w:tc>
          <w:tcPr>
            <w:tcW w:w="14310" w:type="dxa"/>
            <w:gridSpan w:val="2"/>
            <w:tcBorders>
              <w:top w:val="single" w:sz="4" w:space="0" w:color="auto"/>
              <w:bottom w:val="single" w:sz="4" w:space="0" w:color="auto"/>
            </w:tcBorders>
            <w:shd w:val="clear" w:color="auto" w:fill="FFF2CC" w:themeFill="accent4" w:themeFillTint="33"/>
          </w:tcPr>
          <w:p w14:paraId="7DB5FEA4" w14:textId="3D15F108" w:rsidR="00671A3D" w:rsidRPr="00321548" w:rsidRDefault="00671A3D" w:rsidP="00671A3D">
            <w:pPr>
              <w:spacing w:after="160" w:line="259" w:lineRule="auto"/>
              <w:rPr>
                <w:rFonts w:asciiTheme="minorHAnsi" w:eastAsiaTheme="minorEastAsia" w:hAnsiTheme="minorHAnsi" w:cstheme="minorBidi"/>
                <w:i/>
                <w:iCs/>
                <w:sz w:val="22"/>
                <w:szCs w:val="22"/>
              </w:rPr>
            </w:pPr>
            <w:r>
              <w:rPr>
                <w:rFonts w:asciiTheme="minorHAnsi" w:hAnsiTheme="minorHAnsi"/>
                <w:sz w:val="22"/>
                <w:szCs w:val="22"/>
              </w:rPr>
              <w:t xml:space="preserve">But : </w:t>
            </w:r>
            <w:r>
              <w:rPr>
                <w:rFonts w:asciiTheme="minorHAnsi" w:hAnsiTheme="minorHAnsi"/>
                <w:i/>
                <w:iCs/>
                <w:color w:val="808080" w:themeColor="background1" w:themeShade="80"/>
                <w:sz w:val="22"/>
                <w:szCs w:val="22"/>
              </w:rPr>
              <w:t>(Quel est le but principal du projet ?)</w:t>
            </w:r>
          </w:p>
        </w:tc>
      </w:tr>
      <w:tr w:rsidR="008F7493" w:rsidRPr="00671A3D" w14:paraId="40D2F53C" w14:textId="77777777" w:rsidTr="008F7493">
        <w:tc>
          <w:tcPr>
            <w:tcW w:w="14310" w:type="dxa"/>
            <w:gridSpan w:val="2"/>
            <w:tcBorders>
              <w:top w:val="single" w:sz="4" w:space="0" w:color="auto"/>
            </w:tcBorders>
            <w:shd w:val="clear" w:color="auto" w:fill="EDEDED" w:themeFill="accent3" w:themeFillTint="33"/>
          </w:tcPr>
          <w:p w14:paraId="1E04FFB8" w14:textId="11E78C5E" w:rsidR="008F7493" w:rsidRPr="00321548" w:rsidRDefault="008F7493" w:rsidP="00671A3D">
            <w:pPr>
              <w:spacing w:after="160" w:line="259" w:lineRule="auto"/>
              <w:rPr>
                <w:rFonts w:asciiTheme="minorHAnsi" w:eastAsiaTheme="minorEastAsia" w:hAnsiTheme="minorHAnsi" w:cstheme="minorBidi"/>
                <w:sz w:val="22"/>
                <w:szCs w:val="22"/>
              </w:rPr>
            </w:pPr>
            <w:r>
              <w:rPr>
                <w:rFonts w:asciiTheme="minorHAnsi" w:hAnsiTheme="minorHAnsi"/>
                <w:sz w:val="22"/>
                <w:szCs w:val="22"/>
              </w:rPr>
              <w:t xml:space="preserve">Objectif 1 : </w:t>
            </w:r>
            <w:r>
              <w:rPr>
                <w:rFonts w:asciiTheme="minorHAnsi" w:hAnsiTheme="minorHAnsi"/>
                <w:i/>
                <w:iCs/>
                <w:color w:val="808080" w:themeColor="background1" w:themeShade="80"/>
                <w:sz w:val="22"/>
                <w:szCs w:val="22"/>
              </w:rPr>
              <w:t>(Quels sont les résultats que vous cherchez à atteindre, qui en bénéficiera et quand ?)</w:t>
            </w:r>
          </w:p>
        </w:tc>
      </w:tr>
      <w:tr w:rsidR="008F7493" w:rsidRPr="00671A3D" w14:paraId="088B976D" w14:textId="77777777" w:rsidTr="008F7493">
        <w:tc>
          <w:tcPr>
            <w:tcW w:w="14310" w:type="dxa"/>
            <w:gridSpan w:val="2"/>
            <w:tcBorders>
              <w:top w:val="single" w:sz="4" w:space="0" w:color="auto"/>
            </w:tcBorders>
            <w:shd w:val="clear" w:color="auto" w:fill="EDEDED" w:themeFill="accent3" w:themeFillTint="33"/>
          </w:tcPr>
          <w:p w14:paraId="47404B0A" w14:textId="6BE6D027" w:rsidR="008F7493" w:rsidRDefault="008F7493" w:rsidP="008F7493">
            <w:pPr>
              <w:spacing w:after="160" w:line="259" w:lineRule="auto"/>
              <w:rPr>
                <w:rFonts w:asciiTheme="minorHAnsi" w:hAnsiTheme="minorHAnsi"/>
                <w:sz w:val="22"/>
                <w:szCs w:val="22"/>
              </w:rPr>
            </w:pPr>
            <w:r>
              <w:rPr>
                <w:rFonts w:asciiTheme="minorHAnsi" w:hAnsiTheme="minorHAnsi"/>
                <w:sz w:val="22"/>
                <w:szCs w:val="22"/>
              </w:rPr>
              <w:t xml:space="preserve">Indicateur Objectif 1 (# ou %) : </w:t>
            </w:r>
            <w:r>
              <w:rPr>
                <w:rFonts w:asciiTheme="minorHAnsi" w:hAnsiTheme="minorHAnsi"/>
                <w:i/>
                <w:iCs/>
                <w:color w:val="808080" w:themeColor="background1" w:themeShade="80"/>
                <w:sz w:val="22"/>
                <w:szCs w:val="22"/>
              </w:rPr>
              <w:t>(Comment saurez-vous que vous avez atteint votre objectif ?)</w:t>
            </w:r>
          </w:p>
        </w:tc>
      </w:tr>
      <w:tr w:rsidR="008F7493" w:rsidRPr="00671A3D" w14:paraId="0867D9C4" w14:textId="77777777" w:rsidTr="008F7493">
        <w:tc>
          <w:tcPr>
            <w:tcW w:w="14310" w:type="dxa"/>
            <w:gridSpan w:val="2"/>
            <w:tcBorders>
              <w:top w:val="single" w:sz="4" w:space="0" w:color="auto"/>
            </w:tcBorders>
            <w:shd w:val="clear" w:color="auto" w:fill="EDEDED" w:themeFill="accent3" w:themeFillTint="33"/>
          </w:tcPr>
          <w:p w14:paraId="70F1D43B" w14:textId="443EEBE8" w:rsidR="008F7493" w:rsidRPr="00321548" w:rsidRDefault="008F7493" w:rsidP="008F7493">
            <w:pPr>
              <w:spacing w:after="160" w:line="259" w:lineRule="auto"/>
              <w:rPr>
                <w:rFonts w:asciiTheme="minorHAnsi" w:eastAsiaTheme="minorEastAsia" w:hAnsiTheme="minorHAnsi" w:cstheme="minorBidi"/>
                <w:i/>
                <w:iCs/>
                <w:color w:val="808080" w:themeColor="background1" w:themeShade="80"/>
                <w:sz w:val="22"/>
                <w:szCs w:val="22"/>
              </w:rPr>
            </w:pPr>
            <w:r>
              <w:rPr>
                <w:rFonts w:asciiTheme="minorHAnsi" w:hAnsiTheme="minorHAnsi"/>
                <w:sz w:val="22"/>
                <w:szCs w:val="22"/>
              </w:rPr>
              <w:t xml:space="preserve">Public cible Objectif 1 : </w:t>
            </w:r>
            <w:r>
              <w:rPr>
                <w:rFonts w:asciiTheme="minorHAnsi" w:hAnsiTheme="minorHAnsi"/>
                <w:i/>
                <w:iCs/>
                <w:color w:val="808080" w:themeColor="background1" w:themeShade="80"/>
                <w:sz w:val="22"/>
                <w:szCs w:val="22"/>
              </w:rPr>
              <w:t xml:space="preserve">(Qui a le pouvoir de faire de cet objectif une réalité ?) </w:t>
            </w:r>
          </w:p>
        </w:tc>
      </w:tr>
      <w:tr w:rsidR="008F7493" w:rsidRPr="00671A3D" w14:paraId="11DD24FD" w14:textId="77777777" w:rsidTr="008F7493">
        <w:tc>
          <w:tcPr>
            <w:tcW w:w="14310" w:type="dxa"/>
            <w:gridSpan w:val="2"/>
            <w:tcBorders>
              <w:top w:val="single" w:sz="4" w:space="0" w:color="auto"/>
            </w:tcBorders>
            <w:shd w:val="clear" w:color="auto" w:fill="EDEDED" w:themeFill="accent3" w:themeFillTint="33"/>
          </w:tcPr>
          <w:p w14:paraId="3540CBF4" w14:textId="0B471C54" w:rsidR="008F7493" w:rsidRPr="00321548" w:rsidRDefault="008F7493" w:rsidP="008F7493">
            <w:pPr>
              <w:spacing w:after="160" w:line="259" w:lineRule="auto"/>
              <w:rPr>
                <w:rFonts w:asciiTheme="minorHAnsi" w:eastAsiaTheme="minorEastAsia" w:hAnsiTheme="minorHAnsi" w:cstheme="minorBidi"/>
                <w:i/>
                <w:iCs/>
                <w:color w:val="808080" w:themeColor="background1" w:themeShade="80"/>
                <w:sz w:val="22"/>
                <w:szCs w:val="22"/>
              </w:rPr>
            </w:pPr>
            <w:r>
              <w:rPr>
                <w:rFonts w:asciiTheme="minorHAnsi" w:hAnsiTheme="minorHAnsi"/>
                <w:sz w:val="22"/>
                <w:szCs w:val="22"/>
              </w:rPr>
              <w:t xml:space="preserve">Alliés Objectif 1 : </w:t>
            </w:r>
            <w:r>
              <w:rPr>
                <w:rFonts w:asciiTheme="minorHAnsi" w:hAnsiTheme="minorHAnsi"/>
                <w:i/>
                <w:iCs/>
                <w:color w:val="808080" w:themeColor="background1" w:themeShade="80"/>
                <w:sz w:val="22"/>
                <w:szCs w:val="22"/>
              </w:rPr>
              <w:t>(Avec quels individus ou organisations partenaires allez-vous collaborer pour atteindre votre objectif ? Notez que ceux-ci doivent être différents de votre public cible.)</w:t>
            </w:r>
          </w:p>
        </w:tc>
      </w:tr>
      <w:tr w:rsidR="008F7493" w:rsidRPr="00671A3D" w14:paraId="138FAA72" w14:textId="77777777" w:rsidTr="008F7493">
        <w:tc>
          <w:tcPr>
            <w:tcW w:w="9000" w:type="dxa"/>
          </w:tcPr>
          <w:p w14:paraId="7816CBE5" w14:textId="2E0406C5"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ab/>
              <w:t xml:space="preserve">Activité 1.1 : </w:t>
            </w:r>
            <w:r>
              <w:rPr>
                <w:rFonts w:asciiTheme="minorHAnsi" w:hAnsiTheme="minorHAnsi"/>
                <w:i/>
                <w:iCs/>
                <w:color w:val="808080" w:themeColor="background1" w:themeShade="80"/>
                <w:sz w:val="22"/>
                <w:szCs w:val="22"/>
              </w:rPr>
              <w:t>(Quelles sont les mesures à prendre pour atteindre les résultats ?)</w:t>
            </w:r>
          </w:p>
        </w:tc>
        <w:tc>
          <w:tcPr>
            <w:tcW w:w="5310" w:type="dxa"/>
          </w:tcPr>
          <w:p w14:paraId="1D990CE0" w14:textId="30615B4A"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Calendrier :</w:t>
            </w:r>
          </w:p>
        </w:tc>
      </w:tr>
      <w:tr w:rsidR="008F7493" w:rsidRPr="00671A3D" w14:paraId="5F7BC9CF" w14:textId="77777777" w:rsidTr="008F7493">
        <w:tc>
          <w:tcPr>
            <w:tcW w:w="9000" w:type="dxa"/>
          </w:tcPr>
          <w:p w14:paraId="098A8C51" w14:textId="704D43FD"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ab/>
              <w:t xml:space="preserve">Activité 1.2 : </w:t>
            </w:r>
          </w:p>
        </w:tc>
        <w:tc>
          <w:tcPr>
            <w:tcW w:w="5310" w:type="dxa"/>
          </w:tcPr>
          <w:p w14:paraId="2335BC0B" w14:textId="49F5D4C6"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Calendrier :</w:t>
            </w:r>
          </w:p>
        </w:tc>
      </w:tr>
      <w:tr w:rsidR="008F7493" w:rsidRPr="00671A3D" w14:paraId="1B2CF14F" w14:textId="77777777" w:rsidTr="008F7493">
        <w:tc>
          <w:tcPr>
            <w:tcW w:w="9000" w:type="dxa"/>
          </w:tcPr>
          <w:p w14:paraId="2AFA05E8" w14:textId="2F50A760"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ab/>
              <w:t>Activité 1.3 :</w:t>
            </w:r>
          </w:p>
        </w:tc>
        <w:tc>
          <w:tcPr>
            <w:tcW w:w="5310" w:type="dxa"/>
          </w:tcPr>
          <w:p w14:paraId="54C16AD9" w14:textId="5FBD5A8C"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Calendrier :</w:t>
            </w:r>
          </w:p>
        </w:tc>
      </w:tr>
      <w:tr w:rsidR="008F7493" w:rsidRPr="00671A3D" w14:paraId="07858BFA" w14:textId="77777777" w:rsidTr="008F7493">
        <w:tc>
          <w:tcPr>
            <w:tcW w:w="9000" w:type="dxa"/>
          </w:tcPr>
          <w:p w14:paraId="26321B73" w14:textId="455F33A6"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ab/>
              <w:t>Activité 1.4 :</w:t>
            </w:r>
          </w:p>
        </w:tc>
        <w:tc>
          <w:tcPr>
            <w:tcW w:w="5310" w:type="dxa"/>
          </w:tcPr>
          <w:p w14:paraId="6B53C3A5" w14:textId="4D949775"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Calendrier :</w:t>
            </w:r>
          </w:p>
        </w:tc>
      </w:tr>
      <w:tr w:rsidR="008F7493" w:rsidRPr="00671A3D" w14:paraId="2BA82F1D" w14:textId="77777777" w:rsidTr="008F7493">
        <w:tc>
          <w:tcPr>
            <w:tcW w:w="14310" w:type="dxa"/>
            <w:gridSpan w:val="2"/>
            <w:shd w:val="clear" w:color="auto" w:fill="EDEDED" w:themeFill="accent3" w:themeFillTint="33"/>
          </w:tcPr>
          <w:p w14:paraId="24820936" w14:textId="53D0E98E"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 xml:space="preserve">Objectif 2 : </w:t>
            </w:r>
            <w:r>
              <w:rPr>
                <w:rFonts w:asciiTheme="minorHAnsi" w:hAnsiTheme="minorHAnsi"/>
                <w:i/>
                <w:iCs/>
                <w:color w:val="808080" w:themeColor="background1" w:themeShade="80"/>
                <w:sz w:val="22"/>
                <w:szCs w:val="22"/>
              </w:rPr>
              <w:t>(Quels sont les résultats que vous cherchez à atteindre, qui en bénéficiera et quand ?)</w:t>
            </w:r>
          </w:p>
        </w:tc>
      </w:tr>
      <w:tr w:rsidR="008F7493" w:rsidRPr="00671A3D" w14:paraId="7C0C5EB3" w14:textId="77777777" w:rsidTr="008F7493">
        <w:tc>
          <w:tcPr>
            <w:tcW w:w="14310" w:type="dxa"/>
            <w:gridSpan w:val="2"/>
            <w:shd w:val="clear" w:color="auto" w:fill="EDEDED" w:themeFill="accent3" w:themeFillTint="33"/>
          </w:tcPr>
          <w:p w14:paraId="0F9C58EE" w14:textId="703BB40B" w:rsidR="008F7493" w:rsidRDefault="008F7493" w:rsidP="008F7493">
            <w:pPr>
              <w:spacing w:after="160" w:line="259" w:lineRule="auto"/>
              <w:rPr>
                <w:rFonts w:asciiTheme="minorHAnsi" w:hAnsiTheme="minorHAnsi"/>
                <w:sz w:val="22"/>
                <w:szCs w:val="22"/>
              </w:rPr>
            </w:pPr>
            <w:r>
              <w:rPr>
                <w:rFonts w:asciiTheme="minorHAnsi" w:hAnsiTheme="minorHAnsi"/>
                <w:sz w:val="22"/>
                <w:szCs w:val="22"/>
              </w:rPr>
              <w:t xml:space="preserve">Indicateur Objectif 2 (# ou %) : </w:t>
            </w:r>
            <w:r>
              <w:rPr>
                <w:rFonts w:asciiTheme="minorHAnsi" w:hAnsiTheme="minorHAnsi"/>
                <w:i/>
                <w:iCs/>
                <w:color w:val="808080" w:themeColor="background1" w:themeShade="80"/>
                <w:sz w:val="22"/>
                <w:szCs w:val="22"/>
              </w:rPr>
              <w:t>(Comment saurez-vous que vous avez atteint votre objectif ?)</w:t>
            </w:r>
          </w:p>
        </w:tc>
      </w:tr>
      <w:tr w:rsidR="008F7493" w:rsidRPr="00671A3D" w14:paraId="363A0017" w14:textId="77777777" w:rsidTr="008F7493">
        <w:tc>
          <w:tcPr>
            <w:tcW w:w="14310" w:type="dxa"/>
            <w:gridSpan w:val="2"/>
            <w:tcBorders>
              <w:top w:val="single" w:sz="4" w:space="0" w:color="auto"/>
            </w:tcBorders>
            <w:shd w:val="clear" w:color="auto" w:fill="EDEDED" w:themeFill="accent3" w:themeFillTint="33"/>
          </w:tcPr>
          <w:p w14:paraId="00722675" w14:textId="6281FB51"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 xml:space="preserve">Public cible Objectif 2 : </w:t>
            </w:r>
            <w:r>
              <w:rPr>
                <w:rFonts w:asciiTheme="minorHAnsi" w:hAnsiTheme="minorHAnsi"/>
                <w:i/>
                <w:iCs/>
                <w:color w:val="808080" w:themeColor="background1" w:themeShade="80"/>
                <w:sz w:val="22"/>
                <w:szCs w:val="22"/>
              </w:rPr>
              <w:t xml:space="preserve">(Qui a le pouvoir de faire de cet objectif une réalité ?) </w:t>
            </w:r>
          </w:p>
        </w:tc>
      </w:tr>
      <w:tr w:rsidR="008F7493" w:rsidRPr="00671A3D" w14:paraId="095AF6F4" w14:textId="77777777" w:rsidTr="008F7493">
        <w:tc>
          <w:tcPr>
            <w:tcW w:w="14310" w:type="dxa"/>
            <w:gridSpan w:val="2"/>
            <w:tcBorders>
              <w:top w:val="single" w:sz="4" w:space="0" w:color="auto"/>
            </w:tcBorders>
            <w:shd w:val="clear" w:color="auto" w:fill="EDEDED" w:themeFill="accent3" w:themeFillTint="33"/>
          </w:tcPr>
          <w:p w14:paraId="3FBB23D8" w14:textId="4BEFB289"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 xml:space="preserve">Alliés Objectif 2 : </w:t>
            </w:r>
            <w:r>
              <w:rPr>
                <w:rFonts w:asciiTheme="minorHAnsi" w:hAnsiTheme="minorHAnsi"/>
                <w:i/>
                <w:iCs/>
                <w:color w:val="808080" w:themeColor="background1" w:themeShade="80"/>
                <w:sz w:val="22"/>
                <w:szCs w:val="22"/>
              </w:rPr>
              <w:t>(Avec quels individus ou organisations partenaires allez-vous collaborer pour atteindre votre objectif ? Notez que ceux-ci doivent être différents de votre public cible.)</w:t>
            </w:r>
          </w:p>
        </w:tc>
      </w:tr>
      <w:tr w:rsidR="008F7493" w:rsidRPr="00671A3D" w14:paraId="2870BA6C" w14:textId="503E45A3" w:rsidTr="008F7493">
        <w:tc>
          <w:tcPr>
            <w:tcW w:w="9000" w:type="dxa"/>
          </w:tcPr>
          <w:p w14:paraId="2911BC47" w14:textId="305A28B3" w:rsidR="008F7493" w:rsidRPr="00321548" w:rsidRDefault="008F7493" w:rsidP="008F7493">
            <w:pPr>
              <w:spacing w:after="160" w:line="259" w:lineRule="auto"/>
              <w:rPr>
                <w:rFonts w:asciiTheme="minorHAnsi" w:eastAsiaTheme="minorEastAsia" w:hAnsiTheme="minorHAnsi" w:cstheme="minorBidi"/>
                <w:i/>
                <w:iCs/>
                <w:color w:val="808080" w:themeColor="background1" w:themeShade="80"/>
                <w:sz w:val="22"/>
                <w:szCs w:val="22"/>
              </w:rPr>
            </w:pPr>
            <w:r>
              <w:rPr>
                <w:rFonts w:asciiTheme="minorHAnsi" w:hAnsiTheme="minorHAnsi"/>
                <w:sz w:val="22"/>
                <w:szCs w:val="22"/>
              </w:rPr>
              <w:tab/>
              <w:t>Activité 2.1 :</w:t>
            </w:r>
          </w:p>
        </w:tc>
        <w:tc>
          <w:tcPr>
            <w:tcW w:w="5310" w:type="dxa"/>
          </w:tcPr>
          <w:p w14:paraId="00026133" w14:textId="5FD82DDA" w:rsidR="008F7493" w:rsidRPr="00671A3D" w:rsidRDefault="008F7493">
            <w:pPr>
              <w:spacing w:after="160" w:line="259" w:lineRule="auto"/>
            </w:pPr>
            <w:r>
              <w:rPr>
                <w:rFonts w:asciiTheme="minorHAnsi" w:hAnsiTheme="minorHAnsi"/>
                <w:sz w:val="22"/>
                <w:szCs w:val="22"/>
              </w:rPr>
              <w:t>Calendrier :</w:t>
            </w:r>
          </w:p>
        </w:tc>
      </w:tr>
      <w:tr w:rsidR="008F7493" w:rsidRPr="00671A3D" w14:paraId="37C31B39" w14:textId="77777777" w:rsidTr="008F7493">
        <w:tc>
          <w:tcPr>
            <w:tcW w:w="9000" w:type="dxa"/>
          </w:tcPr>
          <w:p w14:paraId="59852429" w14:textId="3A069F1B"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ab/>
              <w:t>Activité 2.2 :</w:t>
            </w:r>
          </w:p>
        </w:tc>
        <w:tc>
          <w:tcPr>
            <w:tcW w:w="5310" w:type="dxa"/>
          </w:tcPr>
          <w:p w14:paraId="63C92CA8" w14:textId="223B2003"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Calendrier :</w:t>
            </w:r>
          </w:p>
        </w:tc>
      </w:tr>
      <w:tr w:rsidR="008F7493" w:rsidRPr="00671A3D" w14:paraId="463ACC36" w14:textId="77777777" w:rsidTr="008F7493">
        <w:tc>
          <w:tcPr>
            <w:tcW w:w="9000" w:type="dxa"/>
          </w:tcPr>
          <w:p w14:paraId="509DA949" w14:textId="7C96D77B" w:rsidR="008F7493" w:rsidRDefault="008F7493" w:rsidP="008F7493">
            <w:pPr>
              <w:spacing w:after="160" w:line="259" w:lineRule="auto"/>
              <w:rPr>
                <w:rFonts w:asciiTheme="minorHAnsi" w:hAnsiTheme="minorHAnsi"/>
                <w:sz w:val="22"/>
                <w:szCs w:val="22"/>
              </w:rPr>
            </w:pPr>
            <w:r>
              <w:rPr>
                <w:rFonts w:asciiTheme="minorHAnsi" w:hAnsiTheme="minorHAnsi"/>
                <w:sz w:val="22"/>
                <w:szCs w:val="22"/>
              </w:rPr>
              <w:lastRenderedPageBreak/>
              <w:tab/>
              <w:t>Activité 2.3 :</w:t>
            </w:r>
          </w:p>
        </w:tc>
        <w:tc>
          <w:tcPr>
            <w:tcW w:w="5310" w:type="dxa"/>
          </w:tcPr>
          <w:p w14:paraId="4B7442FD" w14:textId="648E78C5" w:rsidR="008F7493" w:rsidRDefault="008F7493" w:rsidP="008F7493">
            <w:pPr>
              <w:spacing w:after="160" w:line="259" w:lineRule="auto"/>
              <w:rPr>
                <w:rFonts w:asciiTheme="minorHAnsi" w:hAnsiTheme="minorHAnsi"/>
                <w:sz w:val="22"/>
                <w:szCs w:val="22"/>
              </w:rPr>
            </w:pPr>
            <w:r>
              <w:rPr>
                <w:rFonts w:asciiTheme="minorHAnsi" w:hAnsiTheme="minorHAnsi"/>
                <w:sz w:val="22"/>
                <w:szCs w:val="22"/>
              </w:rPr>
              <w:t>Calendrier :</w:t>
            </w:r>
          </w:p>
        </w:tc>
      </w:tr>
      <w:tr w:rsidR="008F7493" w:rsidRPr="00671A3D" w14:paraId="6F987163" w14:textId="77777777" w:rsidTr="008F7493">
        <w:tc>
          <w:tcPr>
            <w:tcW w:w="9000" w:type="dxa"/>
          </w:tcPr>
          <w:p w14:paraId="25D42813" w14:textId="34D040FA" w:rsidR="008F7493" w:rsidRDefault="008F7493" w:rsidP="008F7493">
            <w:pPr>
              <w:spacing w:after="160" w:line="259" w:lineRule="auto"/>
              <w:rPr>
                <w:rFonts w:asciiTheme="minorHAnsi" w:hAnsiTheme="minorHAnsi"/>
                <w:sz w:val="22"/>
                <w:szCs w:val="22"/>
              </w:rPr>
            </w:pPr>
            <w:r>
              <w:rPr>
                <w:rFonts w:asciiTheme="minorHAnsi" w:hAnsiTheme="minorHAnsi"/>
                <w:sz w:val="22"/>
                <w:szCs w:val="22"/>
              </w:rPr>
              <w:tab/>
              <w:t>Activité 2.4 :</w:t>
            </w:r>
          </w:p>
        </w:tc>
        <w:tc>
          <w:tcPr>
            <w:tcW w:w="5310" w:type="dxa"/>
          </w:tcPr>
          <w:p w14:paraId="57122EC0" w14:textId="0867448A" w:rsidR="008F7493" w:rsidRDefault="008F7493" w:rsidP="008F7493">
            <w:pPr>
              <w:spacing w:after="160" w:line="259" w:lineRule="auto"/>
              <w:rPr>
                <w:rFonts w:asciiTheme="minorHAnsi" w:hAnsiTheme="minorHAnsi"/>
                <w:sz w:val="22"/>
                <w:szCs w:val="22"/>
              </w:rPr>
            </w:pPr>
            <w:r>
              <w:rPr>
                <w:rFonts w:asciiTheme="minorHAnsi" w:hAnsiTheme="minorHAnsi"/>
                <w:sz w:val="22"/>
                <w:szCs w:val="22"/>
              </w:rPr>
              <w:t>Calendrier :</w:t>
            </w:r>
          </w:p>
        </w:tc>
      </w:tr>
      <w:tr w:rsidR="008F7493" w:rsidRPr="00671A3D" w14:paraId="48E953DB" w14:textId="77777777" w:rsidTr="008F7493">
        <w:tc>
          <w:tcPr>
            <w:tcW w:w="14310" w:type="dxa"/>
            <w:gridSpan w:val="2"/>
            <w:shd w:val="clear" w:color="auto" w:fill="EDEDED" w:themeFill="accent3" w:themeFillTint="33"/>
          </w:tcPr>
          <w:p w14:paraId="15D5DF6F" w14:textId="5248DAB6"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 xml:space="preserve">Objectif 3 : </w:t>
            </w:r>
            <w:r>
              <w:rPr>
                <w:rFonts w:asciiTheme="minorHAnsi" w:hAnsiTheme="minorHAnsi"/>
                <w:i/>
                <w:iCs/>
                <w:color w:val="808080" w:themeColor="background1" w:themeShade="80"/>
                <w:sz w:val="22"/>
                <w:szCs w:val="22"/>
              </w:rPr>
              <w:t>(Quels sont les résultats que vous cherchez à atteindre, qui en bénéficiera et quand ?)</w:t>
            </w:r>
          </w:p>
        </w:tc>
      </w:tr>
      <w:tr w:rsidR="008F7493" w:rsidRPr="00671A3D" w14:paraId="103C8D09" w14:textId="77777777" w:rsidTr="008F7493">
        <w:tc>
          <w:tcPr>
            <w:tcW w:w="14310" w:type="dxa"/>
            <w:gridSpan w:val="2"/>
            <w:shd w:val="clear" w:color="auto" w:fill="EDEDED" w:themeFill="accent3" w:themeFillTint="33"/>
          </w:tcPr>
          <w:p w14:paraId="1BBBD73A" w14:textId="3D61D832" w:rsidR="008F7493" w:rsidRDefault="008F7493" w:rsidP="008F7493">
            <w:pPr>
              <w:spacing w:after="160" w:line="259" w:lineRule="auto"/>
              <w:rPr>
                <w:rFonts w:asciiTheme="minorHAnsi" w:hAnsiTheme="minorHAnsi"/>
                <w:sz w:val="22"/>
                <w:szCs w:val="22"/>
              </w:rPr>
            </w:pPr>
            <w:r>
              <w:rPr>
                <w:rFonts w:asciiTheme="minorHAnsi" w:hAnsiTheme="minorHAnsi"/>
                <w:sz w:val="22"/>
                <w:szCs w:val="22"/>
              </w:rPr>
              <w:t xml:space="preserve">Indicateur Objectif 3(# ou %) : </w:t>
            </w:r>
            <w:r>
              <w:rPr>
                <w:rFonts w:asciiTheme="minorHAnsi" w:hAnsiTheme="minorHAnsi"/>
                <w:i/>
                <w:iCs/>
                <w:color w:val="808080" w:themeColor="background1" w:themeShade="80"/>
                <w:sz w:val="22"/>
                <w:szCs w:val="22"/>
              </w:rPr>
              <w:t>(Comment saurez-vous que vous avez atteint votre objectif ?)</w:t>
            </w:r>
          </w:p>
        </w:tc>
      </w:tr>
      <w:tr w:rsidR="008F7493" w:rsidRPr="00671A3D" w14:paraId="0366723A" w14:textId="77777777" w:rsidTr="008F7493">
        <w:tc>
          <w:tcPr>
            <w:tcW w:w="14310" w:type="dxa"/>
            <w:gridSpan w:val="2"/>
            <w:tcBorders>
              <w:top w:val="single" w:sz="4" w:space="0" w:color="auto"/>
            </w:tcBorders>
            <w:shd w:val="clear" w:color="auto" w:fill="EDEDED" w:themeFill="accent3" w:themeFillTint="33"/>
          </w:tcPr>
          <w:p w14:paraId="2F66520C" w14:textId="5598B389"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 xml:space="preserve">Public cible Objectif 3 : </w:t>
            </w:r>
            <w:r>
              <w:rPr>
                <w:rFonts w:asciiTheme="minorHAnsi" w:hAnsiTheme="minorHAnsi"/>
                <w:i/>
                <w:iCs/>
                <w:color w:val="808080" w:themeColor="background1" w:themeShade="80"/>
                <w:sz w:val="22"/>
                <w:szCs w:val="22"/>
              </w:rPr>
              <w:t xml:space="preserve">(Qui a le pouvoir de faire de cet objectif une réalité ?) </w:t>
            </w:r>
          </w:p>
        </w:tc>
      </w:tr>
      <w:tr w:rsidR="008F7493" w:rsidRPr="00671A3D" w14:paraId="25EABA13" w14:textId="77777777" w:rsidTr="008F7493">
        <w:tc>
          <w:tcPr>
            <w:tcW w:w="14310" w:type="dxa"/>
            <w:gridSpan w:val="2"/>
            <w:tcBorders>
              <w:top w:val="single" w:sz="4" w:space="0" w:color="auto"/>
            </w:tcBorders>
            <w:shd w:val="clear" w:color="auto" w:fill="EDEDED" w:themeFill="accent3" w:themeFillTint="33"/>
          </w:tcPr>
          <w:p w14:paraId="4609E3FE" w14:textId="77777777" w:rsidR="008F7493" w:rsidRPr="00321548" w:rsidRDefault="008F7493" w:rsidP="008F7493">
            <w:pPr>
              <w:spacing w:after="160" w:line="259" w:lineRule="auto"/>
              <w:rPr>
                <w:rFonts w:asciiTheme="minorHAnsi" w:eastAsiaTheme="minorEastAsia" w:hAnsiTheme="minorHAnsi" w:cstheme="minorBidi"/>
                <w:i/>
                <w:iCs/>
                <w:color w:val="808080" w:themeColor="background1" w:themeShade="80"/>
                <w:sz w:val="22"/>
                <w:szCs w:val="22"/>
              </w:rPr>
            </w:pPr>
            <w:r>
              <w:rPr>
                <w:rFonts w:asciiTheme="minorHAnsi" w:hAnsiTheme="minorHAnsi"/>
                <w:sz w:val="22"/>
                <w:szCs w:val="22"/>
              </w:rPr>
              <w:t xml:space="preserve">Alliés Objectif 3 : </w:t>
            </w:r>
            <w:r>
              <w:rPr>
                <w:rFonts w:asciiTheme="minorHAnsi" w:hAnsiTheme="minorHAnsi"/>
                <w:i/>
                <w:iCs/>
                <w:color w:val="808080" w:themeColor="background1" w:themeShade="80"/>
                <w:sz w:val="22"/>
                <w:szCs w:val="22"/>
              </w:rPr>
              <w:t>(Avec quels individus ou organisations partenaires allez-vous collaborer pour atteindre votre objectif ? Notez que ceux-ci doivent être différents de votre public cible.)</w:t>
            </w:r>
          </w:p>
          <w:p w14:paraId="789276F6" w14:textId="1C4BBDE4" w:rsidR="008F7493" w:rsidRPr="00321548" w:rsidRDefault="008F7493" w:rsidP="008F7493">
            <w:pPr>
              <w:spacing w:after="160" w:line="259" w:lineRule="auto"/>
              <w:rPr>
                <w:rFonts w:asciiTheme="minorHAnsi" w:eastAsiaTheme="minorEastAsia" w:hAnsiTheme="minorHAnsi" w:cstheme="minorBidi"/>
                <w:sz w:val="22"/>
                <w:szCs w:val="22"/>
              </w:rPr>
            </w:pPr>
          </w:p>
        </w:tc>
      </w:tr>
      <w:tr w:rsidR="008F7493" w:rsidRPr="00671A3D" w14:paraId="13F31B4A" w14:textId="77777777" w:rsidTr="008F7493">
        <w:tc>
          <w:tcPr>
            <w:tcW w:w="9000" w:type="dxa"/>
          </w:tcPr>
          <w:p w14:paraId="38F12460" w14:textId="2265BE88"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ab/>
              <w:t>Activité 3.1 :</w:t>
            </w:r>
          </w:p>
        </w:tc>
        <w:tc>
          <w:tcPr>
            <w:tcW w:w="5310" w:type="dxa"/>
          </w:tcPr>
          <w:p w14:paraId="160D3691" w14:textId="7CADBBDE"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Calendrier :</w:t>
            </w:r>
          </w:p>
        </w:tc>
      </w:tr>
      <w:tr w:rsidR="008F7493" w:rsidRPr="00671A3D" w14:paraId="0DC73966" w14:textId="77777777" w:rsidTr="008F7493">
        <w:tc>
          <w:tcPr>
            <w:tcW w:w="9000" w:type="dxa"/>
          </w:tcPr>
          <w:p w14:paraId="706AABB7" w14:textId="433300AB" w:rsidR="008F7493" w:rsidRPr="00321548" w:rsidRDefault="008F7493" w:rsidP="008F7493">
            <w:pPr>
              <w:spacing w:after="160" w:line="259" w:lineRule="auto"/>
              <w:ind w:left="330"/>
              <w:rPr>
                <w:rFonts w:asciiTheme="minorHAnsi" w:eastAsiaTheme="minorEastAsia" w:hAnsiTheme="minorHAnsi" w:cstheme="minorBidi"/>
                <w:sz w:val="22"/>
                <w:szCs w:val="22"/>
              </w:rPr>
            </w:pPr>
            <w:r>
              <w:rPr>
                <w:rFonts w:asciiTheme="minorHAnsi" w:hAnsiTheme="minorHAnsi"/>
                <w:sz w:val="22"/>
                <w:szCs w:val="22"/>
              </w:rPr>
              <w:tab/>
              <w:t>Activité 3.2 :</w:t>
            </w:r>
          </w:p>
        </w:tc>
        <w:tc>
          <w:tcPr>
            <w:tcW w:w="5310" w:type="dxa"/>
          </w:tcPr>
          <w:p w14:paraId="474A7069" w14:textId="74060C21"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Calendrier :</w:t>
            </w:r>
          </w:p>
        </w:tc>
      </w:tr>
      <w:tr w:rsidR="008F7493" w:rsidRPr="00671A3D" w14:paraId="1E5DD776" w14:textId="77777777" w:rsidTr="008F7493">
        <w:tc>
          <w:tcPr>
            <w:tcW w:w="9000" w:type="dxa"/>
          </w:tcPr>
          <w:p w14:paraId="2EF1BBF2" w14:textId="7C80B847"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ab/>
              <w:t>Activité 3.3 :</w:t>
            </w:r>
          </w:p>
        </w:tc>
        <w:tc>
          <w:tcPr>
            <w:tcW w:w="5310" w:type="dxa"/>
          </w:tcPr>
          <w:p w14:paraId="0AC40E1B" w14:textId="7029195D"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Calendrier :</w:t>
            </w:r>
          </w:p>
        </w:tc>
      </w:tr>
      <w:tr w:rsidR="008F7493" w:rsidRPr="00671A3D" w14:paraId="537383E8" w14:textId="77777777" w:rsidTr="008F7493">
        <w:tc>
          <w:tcPr>
            <w:tcW w:w="9000" w:type="dxa"/>
          </w:tcPr>
          <w:p w14:paraId="111F7F72" w14:textId="3C0C687F"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ab/>
              <w:t>Activité 3.4 :</w:t>
            </w:r>
          </w:p>
        </w:tc>
        <w:tc>
          <w:tcPr>
            <w:tcW w:w="5310" w:type="dxa"/>
          </w:tcPr>
          <w:p w14:paraId="0068E706" w14:textId="0E3088C3"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Calendrier :</w:t>
            </w:r>
          </w:p>
        </w:tc>
      </w:tr>
    </w:tbl>
    <w:p w14:paraId="47239232" w14:textId="77777777" w:rsidR="00671A3D" w:rsidRDefault="00671A3D" w:rsidP="003736FE">
      <w:pPr>
        <w:pStyle w:val="calltoaction"/>
        <w:jc w:val="left"/>
      </w:pPr>
    </w:p>
    <w:p w14:paraId="4589B278" w14:textId="4E907EB8" w:rsidR="00671A3D" w:rsidRDefault="00671A3D" w:rsidP="003736FE">
      <w:pPr>
        <w:pStyle w:val="calltoaction"/>
        <w:jc w:val="left"/>
      </w:pPr>
    </w:p>
    <w:p w14:paraId="1BEC71F7" w14:textId="77777777" w:rsidR="005118D6" w:rsidRDefault="005118D6">
      <w:pPr>
        <w:spacing w:after="160" w:line="259" w:lineRule="auto"/>
      </w:pPr>
    </w:p>
    <w:p w14:paraId="4BCD8C95" w14:textId="77777777" w:rsidR="005118D6" w:rsidRDefault="005118D6">
      <w:pPr>
        <w:spacing w:after="160" w:line="259" w:lineRule="auto"/>
        <w:sectPr w:rsidR="005118D6" w:rsidSect="007B627B">
          <w:pgSz w:w="15840" w:h="12240" w:orient="landscape"/>
          <w:pgMar w:top="720" w:right="720" w:bottom="720" w:left="720" w:header="720" w:footer="720" w:gutter="0"/>
          <w:cols w:space="720"/>
          <w:titlePg/>
          <w:docGrid w:linePitch="360"/>
        </w:sectPr>
      </w:pPr>
    </w:p>
    <w:p w14:paraId="5497055A" w14:textId="0FC9B105" w:rsidR="005118D6" w:rsidRPr="00321548" w:rsidRDefault="005118D6" w:rsidP="005118D6">
      <w:pPr>
        <w:pStyle w:val="secheading"/>
        <w:ind w:left="180" w:right="180"/>
        <w:rPr>
          <w:rStyle w:val="tableheading"/>
          <w:rFonts w:eastAsia="Calibri" w:cs="Times New Roman"/>
          <w:b/>
          <w:caps/>
          <w:szCs w:val="20"/>
        </w:rPr>
      </w:pPr>
      <w:r>
        <w:rPr>
          <w:sz w:val="24"/>
          <w:szCs w:val="24"/>
        </w:rPr>
        <w:lastRenderedPageBreak/>
        <w:t>Annexe 1 : définitions du cadre logique</w:t>
      </w:r>
    </w:p>
    <w:p w14:paraId="10BFD4E1" w14:textId="67597DE4" w:rsidR="00D64CB1" w:rsidRPr="00150500" w:rsidRDefault="00D64CB1" w:rsidP="00D64CB1">
      <w:pPr>
        <w:numPr>
          <w:ilvl w:val="0"/>
          <w:numId w:val="24"/>
        </w:numPr>
        <w:shd w:val="clear" w:color="auto" w:fill="FFFFFF"/>
        <w:rPr>
          <w:rFonts w:ascii="Calibri" w:hAnsi="Calibri" w:cs="Calibri"/>
          <w:color w:val="121212"/>
          <w:szCs w:val="24"/>
        </w:rPr>
      </w:pPr>
      <w:r>
        <w:rPr>
          <w:rFonts w:ascii="Calibri" w:hAnsi="Calibri"/>
          <w:b/>
          <w:bCs/>
          <w:color w:val="121212"/>
          <w:szCs w:val="24"/>
        </w:rPr>
        <w:t>But</w:t>
      </w:r>
      <w:r>
        <w:rPr>
          <w:rFonts w:ascii="Calibri" w:hAnsi="Calibri"/>
          <w:color w:val="121212"/>
          <w:szCs w:val="24"/>
        </w:rPr>
        <w:t xml:space="preserve"> - C'est l'objectif général du projet. Le but doit être général et ne peut généralement </w:t>
      </w:r>
      <w:r w:rsidR="00BF04AA">
        <w:rPr>
          <w:rFonts w:ascii="Calibri" w:hAnsi="Calibri"/>
          <w:color w:val="121212"/>
          <w:szCs w:val="24"/>
        </w:rPr>
        <w:t xml:space="preserve">pas </w:t>
      </w:r>
      <w:r>
        <w:rPr>
          <w:rFonts w:ascii="Calibri" w:hAnsi="Calibri"/>
          <w:color w:val="121212"/>
          <w:szCs w:val="24"/>
        </w:rPr>
        <w:t xml:space="preserve">être atteint pendant la durée de vie de votre projet. Il sera ensuite subdivisé en objectifs ou en mesures concrètes </w:t>
      </w:r>
      <w:r w:rsidR="00BF04AA">
        <w:rPr>
          <w:rFonts w:ascii="Calibri" w:hAnsi="Calibri"/>
          <w:color w:val="121212"/>
          <w:szCs w:val="24"/>
        </w:rPr>
        <w:t>permettant d’atteindre</w:t>
      </w:r>
      <w:r>
        <w:rPr>
          <w:rFonts w:ascii="Calibri" w:hAnsi="Calibri"/>
          <w:color w:val="121212"/>
          <w:szCs w:val="24"/>
        </w:rPr>
        <w:t xml:space="preserve"> ce but.  </w:t>
      </w:r>
    </w:p>
    <w:p w14:paraId="2A567283" w14:textId="2CB165FC" w:rsidR="00D64CB1" w:rsidRPr="00F53D55" w:rsidRDefault="00D64CB1" w:rsidP="00D64CB1">
      <w:pPr>
        <w:numPr>
          <w:ilvl w:val="0"/>
          <w:numId w:val="24"/>
        </w:numPr>
        <w:shd w:val="clear" w:color="auto" w:fill="FFFFFF"/>
        <w:rPr>
          <w:rFonts w:ascii="Calibri" w:hAnsi="Calibri" w:cs="Calibri"/>
          <w:color w:val="121212"/>
          <w:szCs w:val="24"/>
        </w:rPr>
      </w:pPr>
      <w:r>
        <w:rPr>
          <w:rFonts w:ascii="Calibri" w:hAnsi="Calibri"/>
          <w:b/>
          <w:bCs/>
          <w:color w:val="121212"/>
          <w:szCs w:val="24"/>
        </w:rPr>
        <w:t xml:space="preserve">Objectif </w:t>
      </w:r>
      <w:r>
        <w:rPr>
          <w:rFonts w:ascii="Calibri" w:hAnsi="Calibri"/>
          <w:color w:val="121212"/>
          <w:szCs w:val="24"/>
        </w:rPr>
        <w:t xml:space="preserve">- </w:t>
      </w:r>
      <w:r>
        <w:rPr>
          <w:rFonts w:ascii="Calibri" w:hAnsi="Calibri"/>
          <w:szCs w:val="24"/>
        </w:rPr>
        <w:t xml:space="preserve">Le changement le plus important que vous souhaiteriez accomplir concernant une politique, un financement, une capacité ou une pratique. Il devrait décrire </w:t>
      </w:r>
      <w:r>
        <w:rPr>
          <w:rFonts w:ascii="Calibri" w:hAnsi="Calibri"/>
          <w:color w:val="121212"/>
          <w:szCs w:val="24"/>
        </w:rPr>
        <w:t>le changement ou l'action spécifique réalisé</w:t>
      </w:r>
      <w:r w:rsidR="00BF04AA">
        <w:rPr>
          <w:rFonts w:ascii="Calibri" w:hAnsi="Calibri"/>
          <w:color w:val="121212"/>
          <w:szCs w:val="24"/>
        </w:rPr>
        <w:t>(e)</w:t>
      </w:r>
      <w:r>
        <w:rPr>
          <w:rFonts w:ascii="Calibri" w:hAnsi="Calibri"/>
          <w:color w:val="121212"/>
          <w:szCs w:val="24"/>
        </w:rPr>
        <w:t xml:space="preserve">, </w:t>
      </w:r>
      <w:r w:rsidR="00BF04AA">
        <w:rPr>
          <w:rFonts w:ascii="Calibri" w:hAnsi="Calibri"/>
          <w:color w:val="121212"/>
          <w:szCs w:val="24"/>
        </w:rPr>
        <w:t xml:space="preserve">les personnes </w:t>
      </w:r>
      <w:r>
        <w:rPr>
          <w:rFonts w:ascii="Calibri" w:hAnsi="Calibri"/>
          <w:color w:val="121212"/>
          <w:szCs w:val="24"/>
        </w:rPr>
        <w:t>qui prendr</w:t>
      </w:r>
      <w:r w:rsidR="00BF04AA">
        <w:rPr>
          <w:rFonts w:ascii="Calibri" w:hAnsi="Calibri"/>
          <w:color w:val="121212"/>
          <w:szCs w:val="24"/>
        </w:rPr>
        <w:t>ont</w:t>
      </w:r>
      <w:r>
        <w:rPr>
          <w:rFonts w:ascii="Calibri" w:hAnsi="Calibri"/>
          <w:color w:val="121212"/>
          <w:szCs w:val="24"/>
        </w:rPr>
        <w:t xml:space="preserve"> les mesures nécessaires et </w:t>
      </w:r>
      <w:r w:rsidR="00BF04AA">
        <w:rPr>
          <w:rFonts w:ascii="Calibri" w:hAnsi="Calibri"/>
          <w:color w:val="121212"/>
          <w:szCs w:val="24"/>
        </w:rPr>
        <w:t>l’échéance</w:t>
      </w:r>
      <w:r>
        <w:rPr>
          <w:rFonts w:ascii="Calibri" w:hAnsi="Calibri"/>
          <w:color w:val="121212"/>
          <w:szCs w:val="24"/>
        </w:rPr>
        <w:t xml:space="preserve"> (généralement entre six et 18 mois)</w:t>
      </w:r>
      <w:r>
        <w:rPr>
          <w:rFonts w:ascii="Calibri" w:hAnsi="Calibri"/>
          <w:szCs w:val="24"/>
        </w:rPr>
        <w:t>.</w:t>
      </w:r>
      <w:r>
        <w:rPr>
          <w:rFonts w:ascii="Calibri" w:hAnsi="Calibri"/>
          <w:color w:val="121212"/>
          <w:szCs w:val="24"/>
        </w:rPr>
        <w:t xml:space="preserve"> </w:t>
      </w:r>
      <w:r>
        <w:rPr>
          <w:rFonts w:ascii="Calibri" w:hAnsi="Calibri"/>
          <w:szCs w:val="24"/>
        </w:rPr>
        <w:t xml:space="preserve">Voici quelques exemples d'objectifs : </w:t>
      </w:r>
    </w:p>
    <w:p w14:paraId="64497C24" w14:textId="77777777" w:rsidR="00302821" w:rsidRPr="00150500" w:rsidRDefault="00302821" w:rsidP="00F53D55">
      <w:pPr>
        <w:shd w:val="clear" w:color="auto" w:fill="FFFFFF"/>
        <w:ind w:left="720"/>
        <w:rPr>
          <w:rFonts w:ascii="Calibri" w:hAnsi="Calibri" w:cs="Calibri"/>
          <w:color w:val="121212"/>
          <w:szCs w:val="24"/>
        </w:rPr>
      </w:pPr>
    </w:p>
    <w:p w14:paraId="5173DCF6" w14:textId="77777777" w:rsidR="00D64CB1" w:rsidRDefault="00D64CB1" w:rsidP="00D64CB1">
      <w:pPr>
        <w:shd w:val="clear" w:color="auto" w:fill="FFFFFF"/>
        <w:rPr>
          <w:rFonts w:ascii="Calibri" w:hAnsi="Calibri" w:cs="Calibri"/>
          <w:color w:val="121212"/>
          <w:szCs w:val="24"/>
        </w:rPr>
      </w:pPr>
    </w:p>
    <w:tbl>
      <w:tblPr>
        <w:tblStyle w:val="TableGrid"/>
        <w:tblW w:w="0" w:type="auto"/>
        <w:tblInd w:w="445" w:type="dxa"/>
        <w:tblBorders>
          <w:insideH w:val="none" w:sz="0" w:space="0" w:color="auto"/>
          <w:insideV w:val="none" w:sz="0" w:space="0" w:color="auto"/>
        </w:tblBorders>
        <w:tblLook w:val="04A0" w:firstRow="1" w:lastRow="0" w:firstColumn="1" w:lastColumn="0" w:noHBand="0" w:noVBand="1"/>
      </w:tblPr>
      <w:tblGrid>
        <w:gridCol w:w="2096"/>
        <w:gridCol w:w="6809"/>
      </w:tblGrid>
      <w:tr w:rsidR="00D64CB1" w14:paraId="0902CED0" w14:textId="77777777" w:rsidTr="000D5D92">
        <w:tc>
          <w:tcPr>
            <w:tcW w:w="2160" w:type="dxa"/>
          </w:tcPr>
          <w:p w14:paraId="64F0AD3F" w14:textId="77777777" w:rsidR="00D64CB1" w:rsidRPr="00150500" w:rsidRDefault="00D64CB1" w:rsidP="000D5D92">
            <w:pPr>
              <w:rPr>
                <w:rFonts w:ascii="Calibri" w:hAnsi="Calibri" w:cs="Calibri"/>
                <w:b/>
                <w:bCs/>
                <w:color w:val="121212"/>
                <w:szCs w:val="24"/>
              </w:rPr>
            </w:pPr>
            <w:r>
              <w:rPr>
                <w:rFonts w:ascii="Calibri" w:hAnsi="Calibri"/>
                <w:b/>
                <w:bCs/>
                <w:color w:val="121212"/>
                <w:szCs w:val="24"/>
              </w:rPr>
              <w:t>Type d'objectif</w:t>
            </w:r>
          </w:p>
        </w:tc>
        <w:tc>
          <w:tcPr>
            <w:tcW w:w="7465" w:type="dxa"/>
          </w:tcPr>
          <w:p w14:paraId="0033289A" w14:textId="77777777" w:rsidR="00D64CB1" w:rsidRDefault="00D64CB1" w:rsidP="000D5D92">
            <w:pPr>
              <w:rPr>
                <w:rFonts w:ascii="Calibri" w:hAnsi="Calibri" w:cs="Calibri"/>
                <w:b/>
                <w:bCs/>
                <w:color w:val="121212"/>
                <w:szCs w:val="24"/>
              </w:rPr>
            </w:pPr>
            <w:r>
              <w:rPr>
                <w:rFonts w:ascii="Calibri" w:hAnsi="Calibri"/>
                <w:b/>
                <w:bCs/>
                <w:color w:val="121212"/>
                <w:szCs w:val="24"/>
              </w:rPr>
              <w:t>Exemple</w:t>
            </w:r>
          </w:p>
          <w:p w14:paraId="45A93FD6" w14:textId="77777777" w:rsidR="00D64CB1" w:rsidRPr="00150500" w:rsidRDefault="00D64CB1" w:rsidP="000D5D92">
            <w:pPr>
              <w:rPr>
                <w:rFonts w:ascii="Calibri" w:hAnsi="Calibri" w:cs="Calibri"/>
                <w:b/>
                <w:bCs/>
                <w:color w:val="121212"/>
                <w:szCs w:val="24"/>
              </w:rPr>
            </w:pPr>
          </w:p>
        </w:tc>
      </w:tr>
      <w:tr w:rsidR="00D64CB1" w14:paraId="3EFB9662" w14:textId="77777777" w:rsidTr="000D5D92">
        <w:tc>
          <w:tcPr>
            <w:tcW w:w="2160" w:type="dxa"/>
          </w:tcPr>
          <w:p w14:paraId="4BC4A9CC" w14:textId="77777777" w:rsidR="00D64CB1" w:rsidRPr="00150500" w:rsidRDefault="00D64CB1" w:rsidP="000D5D92">
            <w:pPr>
              <w:rPr>
                <w:rFonts w:ascii="Calibri" w:hAnsi="Calibri" w:cs="Calibri"/>
                <w:color w:val="121212"/>
                <w:szCs w:val="24"/>
              </w:rPr>
            </w:pPr>
            <w:r>
              <w:rPr>
                <w:rFonts w:ascii="Calibri" w:hAnsi="Calibri"/>
                <w:szCs w:val="24"/>
              </w:rPr>
              <w:t>Mise en place de coalitions</w:t>
            </w:r>
          </w:p>
        </w:tc>
        <w:tc>
          <w:tcPr>
            <w:tcW w:w="7465" w:type="dxa"/>
          </w:tcPr>
          <w:p w14:paraId="52B2E5B4" w14:textId="77777777" w:rsidR="00D64CB1" w:rsidRDefault="00D64CB1" w:rsidP="000D5D92">
            <w:pPr>
              <w:rPr>
                <w:rFonts w:ascii="Calibri" w:eastAsia="Calibri" w:hAnsi="Calibri" w:cs="Calibri"/>
                <w:szCs w:val="24"/>
              </w:rPr>
            </w:pPr>
            <w:r>
              <w:rPr>
                <w:rFonts w:ascii="Calibri" w:hAnsi="Calibri"/>
                <w:szCs w:val="24"/>
              </w:rPr>
              <w:t xml:space="preserve">La société civile travaillant dans le domaine de la santé et la nutrition au Wakanda </w:t>
            </w:r>
            <w:r w:rsidRPr="00BF04AA">
              <w:rPr>
                <w:rFonts w:ascii="Calibri" w:hAnsi="Calibri"/>
                <w:szCs w:val="24"/>
              </w:rPr>
              <w:t>(</w:t>
            </w:r>
            <w:r>
              <w:rPr>
                <w:rFonts w:ascii="Calibri" w:hAnsi="Calibri"/>
                <w:szCs w:val="24"/>
                <w:u w:val="single"/>
              </w:rPr>
              <w:t>qui</w:t>
            </w:r>
            <w:r>
              <w:rPr>
                <w:rFonts w:ascii="Calibri" w:hAnsi="Calibri"/>
                <w:szCs w:val="24"/>
              </w:rPr>
              <w:t>) élabore les termes de référence de la plate-forme du GFF des OSC (quoi) avant le lancement du GFF au Wakanda en novembre 2019</w:t>
            </w:r>
            <w:r w:rsidRPr="00BF04AA">
              <w:rPr>
                <w:rFonts w:ascii="Calibri" w:hAnsi="Calibri"/>
                <w:szCs w:val="24"/>
              </w:rPr>
              <w:t xml:space="preserve"> (</w:t>
            </w:r>
            <w:r>
              <w:rPr>
                <w:rFonts w:ascii="Calibri" w:hAnsi="Calibri"/>
                <w:szCs w:val="24"/>
                <w:u w:val="single"/>
              </w:rPr>
              <w:t>quand</w:t>
            </w:r>
            <w:r>
              <w:rPr>
                <w:rFonts w:ascii="Calibri" w:hAnsi="Calibri"/>
                <w:szCs w:val="24"/>
              </w:rPr>
              <w:t>).</w:t>
            </w:r>
          </w:p>
          <w:p w14:paraId="34230821" w14:textId="77777777" w:rsidR="00D64CB1" w:rsidRDefault="00D64CB1" w:rsidP="000D5D92">
            <w:pPr>
              <w:rPr>
                <w:rFonts w:ascii="Calibri" w:hAnsi="Calibri" w:cs="Calibri"/>
                <w:color w:val="121212"/>
                <w:szCs w:val="24"/>
              </w:rPr>
            </w:pPr>
          </w:p>
        </w:tc>
      </w:tr>
      <w:tr w:rsidR="00D64CB1" w14:paraId="68C1CAC2" w14:textId="77777777" w:rsidTr="000D5D92">
        <w:tc>
          <w:tcPr>
            <w:tcW w:w="2160" w:type="dxa"/>
          </w:tcPr>
          <w:p w14:paraId="54C4F083" w14:textId="64A4AC07" w:rsidR="00D64CB1" w:rsidRPr="00150500" w:rsidRDefault="00BF04AA" w:rsidP="00BF04AA">
            <w:pPr>
              <w:rPr>
                <w:rFonts w:ascii="Calibri" w:hAnsi="Calibri" w:cs="Calibri"/>
                <w:color w:val="121212"/>
                <w:szCs w:val="24"/>
              </w:rPr>
            </w:pPr>
            <w:r>
              <w:rPr>
                <w:rFonts w:ascii="Calibri" w:hAnsi="Calibri"/>
                <w:szCs w:val="24"/>
              </w:rPr>
              <w:t>P</w:t>
            </w:r>
            <w:r w:rsidR="00D64CB1">
              <w:rPr>
                <w:rFonts w:ascii="Calibri" w:hAnsi="Calibri"/>
                <w:szCs w:val="24"/>
              </w:rPr>
              <w:t>laidoyer</w:t>
            </w:r>
          </w:p>
        </w:tc>
        <w:tc>
          <w:tcPr>
            <w:tcW w:w="7465" w:type="dxa"/>
          </w:tcPr>
          <w:p w14:paraId="224BB34C" w14:textId="1C688274" w:rsidR="00D64CB1" w:rsidRDefault="00D64CB1" w:rsidP="000D5D92">
            <w:pPr>
              <w:rPr>
                <w:rFonts w:ascii="Calibri" w:eastAsia="Calibri" w:hAnsi="Calibri" w:cs="Calibri"/>
                <w:szCs w:val="24"/>
              </w:rPr>
            </w:pPr>
            <w:r>
              <w:rPr>
                <w:rFonts w:ascii="Calibri" w:hAnsi="Calibri"/>
                <w:szCs w:val="24"/>
              </w:rPr>
              <w:t xml:space="preserve">Le gouvernement du Wakanda </w:t>
            </w:r>
            <w:r w:rsidRPr="00BF04AA">
              <w:rPr>
                <w:rFonts w:ascii="Calibri" w:hAnsi="Calibri"/>
                <w:szCs w:val="24"/>
              </w:rPr>
              <w:t>(</w:t>
            </w:r>
            <w:r>
              <w:rPr>
                <w:rFonts w:ascii="Calibri" w:hAnsi="Calibri"/>
                <w:szCs w:val="24"/>
                <w:u w:val="single"/>
              </w:rPr>
              <w:t>qui</w:t>
            </w:r>
            <w:r>
              <w:rPr>
                <w:rFonts w:ascii="Calibri" w:hAnsi="Calibri"/>
                <w:szCs w:val="24"/>
              </w:rPr>
              <w:t>) inclut la santé sexuelle et reproductive des adolescents</w:t>
            </w:r>
            <w:r w:rsidR="00BF04AA">
              <w:rPr>
                <w:rFonts w:ascii="Calibri" w:hAnsi="Calibri"/>
                <w:szCs w:val="24"/>
              </w:rPr>
              <w:t xml:space="preserve"> </w:t>
            </w:r>
            <w:r w:rsidRPr="00BF04AA">
              <w:rPr>
                <w:rFonts w:ascii="Calibri" w:hAnsi="Calibri"/>
                <w:szCs w:val="24"/>
              </w:rPr>
              <w:t>(</w:t>
            </w:r>
            <w:r>
              <w:rPr>
                <w:rFonts w:ascii="Calibri" w:hAnsi="Calibri"/>
                <w:szCs w:val="24"/>
                <w:u w:val="single"/>
              </w:rPr>
              <w:t>quoi</w:t>
            </w:r>
            <w:r>
              <w:rPr>
                <w:rFonts w:ascii="Calibri" w:hAnsi="Calibri"/>
                <w:szCs w:val="24"/>
              </w:rPr>
              <w:t>) dans les priorités chiffrées du plan d'investissement approuvé du Wakanda</w:t>
            </w:r>
            <w:r w:rsidRPr="00BF04AA">
              <w:rPr>
                <w:rFonts w:ascii="Calibri" w:hAnsi="Calibri"/>
                <w:szCs w:val="24"/>
              </w:rPr>
              <w:t xml:space="preserve"> (</w:t>
            </w:r>
            <w:r>
              <w:rPr>
                <w:rFonts w:ascii="Calibri" w:hAnsi="Calibri"/>
                <w:szCs w:val="24"/>
                <w:u w:val="single"/>
              </w:rPr>
              <w:t>où et quand</w:t>
            </w:r>
            <w:r>
              <w:rPr>
                <w:rFonts w:ascii="Calibri" w:hAnsi="Calibri"/>
                <w:szCs w:val="24"/>
              </w:rPr>
              <w:t>).</w:t>
            </w:r>
          </w:p>
          <w:p w14:paraId="4D2A3F0E" w14:textId="77777777" w:rsidR="00D64CB1" w:rsidRDefault="00D64CB1" w:rsidP="000D5D92">
            <w:pPr>
              <w:rPr>
                <w:rFonts w:ascii="Calibri" w:hAnsi="Calibri" w:cs="Calibri"/>
                <w:color w:val="121212"/>
                <w:szCs w:val="24"/>
              </w:rPr>
            </w:pPr>
          </w:p>
        </w:tc>
      </w:tr>
      <w:tr w:rsidR="00D64CB1" w14:paraId="3428F635" w14:textId="77777777" w:rsidTr="000D5D92">
        <w:tc>
          <w:tcPr>
            <w:tcW w:w="2160" w:type="dxa"/>
          </w:tcPr>
          <w:p w14:paraId="6D8C6A09" w14:textId="11AE20B2" w:rsidR="00D64CB1" w:rsidRPr="00150500" w:rsidRDefault="00D64CB1" w:rsidP="00BF04AA">
            <w:pPr>
              <w:rPr>
                <w:rFonts w:ascii="Calibri" w:hAnsi="Calibri" w:cs="Calibri"/>
                <w:color w:val="121212"/>
                <w:szCs w:val="24"/>
              </w:rPr>
            </w:pPr>
            <w:r>
              <w:rPr>
                <w:rFonts w:ascii="Calibri" w:hAnsi="Calibri"/>
                <w:szCs w:val="24"/>
              </w:rPr>
              <w:t>Renforce</w:t>
            </w:r>
            <w:r w:rsidR="00BF04AA">
              <w:rPr>
                <w:rFonts w:ascii="Calibri" w:hAnsi="Calibri"/>
                <w:szCs w:val="24"/>
              </w:rPr>
              <w:t>ment de</w:t>
            </w:r>
            <w:r>
              <w:rPr>
                <w:rFonts w:ascii="Calibri" w:hAnsi="Calibri"/>
                <w:szCs w:val="24"/>
              </w:rPr>
              <w:t>s capacités</w:t>
            </w:r>
          </w:p>
        </w:tc>
        <w:tc>
          <w:tcPr>
            <w:tcW w:w="7465" w:type="dxa"/>
          </w:tcPr>
          <w:p w14:paraId="3ECCDB3F" w14:textId="2AA2C7F1" w:rsidR="00D64CB1" w:rsidRDefault="00D64CB1" w:rsidP="000D5D92">
            <w:pPr>
              <w:rPr>
                <w:rFonts w:ascii="Calibri" w:eastAsia="Calibri" w:hAnsi="Calibri" w:cs="Calibri"/>
                <w:szCs w:val="24"/>
              </w:rPr>
            </w:pPr>
            <w:r>
              <w:rPr>
                <w:rFonts w:ascii="Calibri" w:hAnsi="Calibri"/>
                <w:szCs w:val="24"/>
              </w:rPr>
              <w:t>La coalition de la société civile de la santé reproductive, maternelle, néonatale, infantile et adolescente (SRMNEA) au Wakanda</w:t>
            </w:r>
            <w:r w:rsidRPr="00BF04AA">
              <w:rPr>
                <w:rFonts w:ascii="Calibri" w:hAnsi="Calibri"/>
                <w:szCs w:val="24"/>
              </w:rPr>
              <w:t xml:space="preserve"> (</w:t>
            </w:r>
            <w:r>
              <w:rPr>
                <w:rFonts w:ascii="Calibri" w:hAnsi="Calibri"/>
                <w:szCs w:val="24"/>
                <w:u w:val="single"/>
              </w:rPr>
              <w:t>qui</w:t>
            </w:r>
            <w:r>
              <w:rPr>
                <w:rFonts w:ascii="Calibri" w:hAnsi="Calibri"/>
                <w:szCs w:val="24"/>
              </w:rPr>
              <w:t xml:space="preserve">) développe l'expertise technique </w:t>
            </w:r>
            <w:r w:rsidRPr="00BF04AA">
              <w:rPr>
                <w:rFonts w:ascii="Calibri" w:hAnsi="Calibri"/>
                <w:szCs w:val="24"/>
              </w:rPr>
              <w:t>(</w:t>
            </w:r>
            <w:r>
              <w:rPr>
                <w:rFonts w:ascii="Calibri" w:hAnsi="Calibri"/>
                <w:szCs w:val="24"/>
                <w:u w:val="single"/>
              </w:rPr>
              <w:t>changement de capacité</w:t>
            </w:r>
            <w:r>
              <w:rPr>
                <w:rFonts w:ascii="Calibri" w:hAnsi="Calibri"/>
                <w:szCs w:val="24"/>
              </w:rPr>
              <w:t>) pour faire un suivi des allocations et des dépenses du gouvernement en soutien au Dossier d’investissement (</w:t>
            </w:r>
            <w:r>
              <w:rPr>
                <w:rFonts w:ascii="Calibri" w:hAnsi="Calibri"/>
                <w:szCs w:val="24"/>
                <w:u w:val="single"/>
              </w:rPr>
              <w:t>ce qu'il fait grâce à cette nouvelle capacité</w:t>
            </w:r>
            <w:r>
              <w:rPr>
                <w:rFonts w:ascii="Calibri" w:hAnsi="Calibri"/>
                <w:szCs w:val="24"/>
              </w:rPr>
              <w:t>) d'ici novembre 2019</w:t>
            </w:r>
            <w:r w:rsidRPr="00BF04AA">
              <w:rPr>
                <w:rFonts w:ascii="Calibri" w:hAnsi="Calibri"/>
                <w:szCs w:val="24"/>
              </w:rPr>
              <w:t xml:space="preserve"> (</w:t>
            </w:r>
            <w:r w:rsidRPr="00F53D55">
              <w:rPr>
                <w:rFonts w:ascii="Calibri" w:hAnsi="Calibri"/>
                <w:szCs w:val="24"/>
                <w:u w:val="single"/>
              </w:rPr>
              <w:t>quand</w:t>
            </w:r>
            <w:r>
              <w:rPr>
                <w:rFonts w:ascii="Calibri" w:hAnsi="Calibri"/>
                <w:szCs w:val="24"/>
              </w:rPr>
              <w:t>).</w:t>
            </w:r>
          </w:p>
          <w:p w14:paraId="5403E304" w14:textId="77777777" w:rsidR="00D64CB1" w:rsidRDefault="00D64CB1" w:rsidP="000D5D92">
            <w:pPr>
              <w:rPr>
                <w:rFonts w:ascii="Calibri" w:hAnsi="Calibri" w:cs="Calibri"/>
                <w:color w:val="121212"/>
                <w:szCs w:val="24"/>
              </w:rPr>
            </w:pPr>
          </w:p>
        </w:tc>
      </w:tr>
      <w:tr w:rsidR="00D64CB1" w14:paraId="74C97EB6" w14:textId="77777777" w:rsidTr="000D5D92">
        <w:tc>
          <w:tcPr>
            <w:tcW w:w="2160" w:type="dxa"/>
          </w:tcPr>
          <w:p w14:paraId="227A1C5B" w14:textId="77777777" w:rsidR="00D64CB1" w:rsidRPr="00150500" w:rsidRDefault="00D64CB1" w:rsidP="000D5D92">
            <w:pPr>
              <w:rPr>
                <w:rFonts w:ascii="Calibri" w:hAnsi="Calibri" w:cs="Calibri"/>
                <w:color w:val="121212"/>
                <w:szCs w:val="24"/>
              </w:rPr>
            </w:pPr>
            <w:r>
              <w:rPr>
                <w:rFonts w:ascii="Calibri" w:hAnsi="Calibri"/>
                <w:szCs w:val="24"/>
              </w:rPr>
              <w:t>Favoriser la redevabilité</w:t>
            </w:r>
          </w:p>
        </w:tc>
        <w:tc>
          <w:tcPr>
            <w:tcW w:w="7465" w:type="dxa"/>
          </w:tcPr>
          <w:p w14:paraId="40C58699" w14:textId="3178B1D9" w:rsidR="00D64CB1" w:rsidRDefault="00D64CB1" w:rsidP="00D42A74">
            <w:pPr>
              <w:rPr>
                <w:rFonts w:ascii="Calibri" w:hAnsi="Calibri" w:cs="Calibri"/>
                <w:color w:val="121212"/>
                <w:szCs w:val="24"/>
              </w:rPr>
            </w:pPr>
            <w:r>
              <w:rPr>
                <w:rFonts w:ascii="Calibri" w:hAnsi="Calibri"/>
                <w:szCs w:val="24"/>
              </w:rPr>
              <w:t xml:space="preserve">La coalition de la société civile pour la SRMNEA au Wakanda </w:t>
            </w:r>
            <w:r w:rsidRPr="00BF04AA">
              <w:rPr>
                <w:rFonts w:ascii="Calibri" w:hAnsi="Calibri"/>
                <w:szCs w:val="24"/>
              </w:rPr>
              <w:t>(</w:t>
            </w:r>
            <w:r>
              <w:rPr>
                <w:rFonts w:ascii="Calibri" w:hAnsi="Calibri"/>
                <w:szCs w:val="24"/>
                <w:u w:val="single"/>
              </w:rPr>
              <w:t>qui</w:t>
            </w:r>
            <w:r>
              <w:rPr>
                <w:rFonts w:ascii="Calibri" w:hAnsi="Calibri"/>
                <w:szCs w:val="24"/>
              </w:rPr>
              <w:t xml:space="preserve">) documente la disponibilité de services de soins de santé primaires de qualité pour les femmes et les enfants dans les districts recevant un financement à travers le Fonds fiduciaire du GFF </w:t>
            </w:r>
            <w:r w:rsidRPr="00BF04AA">
              <w:rPr>
                <w:rFonts w:ascii="Calibri" w:hAnsi="Calibri"/>
                <w:szCs w:val="24"/>
              </w:rPr>
              <w:t>(</w:t>
            </w:r>
            <w:r>
              <w:rPr>
                <w:rFonts w:ascii="Calibri" w:hAnsi="Calibri"/>
                <w:szCs w:val="24"/>
                <w:u w:val="single"/>
              </w:rPr>
              <w:t>quoi</w:t>
            </w:r>
            <w:r>
              <w:rPr>
                <w:rFonts w:ascii="Calibri" w:hAnsi="Calibri"/>
                <w:szCs w:val="24"/>
              </w:rPr>
              <w:t>) avant que la Plate-forme des partenaires de santé du Wakanda tienne sa réunion d’évaluation annuelle du GFF en novembre 2019 (</w:t>
            </w:r>
            <w:r w:rsidRPr="00BF04AA">
              <w:rPr>
                <w:rFonts w:ascii="Calibri" w:hAnsi="Calibri"/>
                <w:szCs w:val="24"/>
                <w:u w:val="single"/>
              </w:rPr>
              <w:t>quand</w:t>
            </w:r>
            <w:r>
              <w:rPr>
                <w:rFonts w:ascii="Calibri" w:hAnsi="Calibri"/>
                <w:szCs w:val="24"/>
              </w:rPr>
              <w:t>)</w:t>
            </w:r>
            <w:r w:rsidRPr="00150500">
              <w:rPr>
                <w:rStyle w:val="FootnoteReference"/>
                <w:rFonts w:ascii="Calibri" w:eastAsia="Calibri" w:hAnsi="Calibri" w:cs="Calibri"/>
                <w:szCs w:val="24"/>
              </w:rPr>
              <w:footnoteReference w:id="1"/>
            </w:r>
            <w:r>
              <w:rPr>
                <w:rFonts w:ascii="Calibri" w:hAnsi="Calibri"/>
                <w:i/>
                <w:iCs/>
                <w:szCs w:val="24"/>
              </w:rPr>
              <w:t xml:space="preserve"> </w:t>
            </w:r>
          </w:p>
        </w:tc>
      </w:tr>
    </w:tbl>
    <w:p w14:paraId="710EF1DE" w14:textId="77777777" w:rsidR="00D64CB1" w:rsidRPr="00150500" w:rsidRDefault="00D64CB1" w:rsidP="00D64CB1">
      <w:pPr>
        <w:shd w:val="clear" w:color="auto" w:fill="FFFFFF"/>
        <w:rPr>
          <w:rFonts w:ascii="Calibri" w:hAnsi="Calibri" w:cs="Calibri"/>
          <w:color w:val="121212"/>
          <w:szCs w:val="24"/>
        </w:rPr>
      </w:pPr>
    </w:p>
    <w:p w14:paraId="4F3E1804" w14:textId="77777777" w:rsidR="00302821" w:rsidRPr="00F53D55" w:rsidRDefault="00302821" w:rsidP="00F53D55">
      <w:pPr>
        <w:shd w:val="clear" w:color="auto" w:fill="FFFFFF"/>
        <w:ind w:left="720"/>
        <w:rPr>
          <w:rFonts w:ascii="Calibri" w:hAnsi="Calibri" w:cs="Calibri"/>
          <w:color w:val="121212"/>
          <w:szCs w:val="24"/>
        </w:rPr>
      </w:pPr>
    </w:p>
    <w:p w14:paraId="0EDE67AE" w14:textId="77777777" w:rsidR="00EA583E" w:rsidRDefault="00EA583E" w:rsidP="00EA583E">
      <w:pPr>
        <w:pStyle w:val="ListParagraph"/>
        <w:numPr>
          <w:ilvl w:val="0"/>
          <w:numId w:val="24"/>
        </w:numPr>
        <w:suppressAutoHyphens w:val="0"/>
        <w:jc w:val="left"/>
        <w:rPr>
          <w:rFonts w:ascii="Calibri" w:hAnsi="Calibri" w:cs="Calibri"/>
          <w:szCs w:val="24"/>
        </w:rPr>
      </w:pPr>
      <w:r>
        <w:rPr>
          <w:rFonts w:ascii="Calibri" w:hAnsi="Calibri"/>
          <w:b/>
          <w:bCs/>
          <w:color w:val="121212"/>
          <w:szCs w:val="24"/>
        </w:rPr>
        <w:t>Indicateur</w:t>
      </w:r>
      <w:r>
        <w:rPr>
          <w:rFonts w:ascii="Calibri" w:hAnsi="Calibri"/>
          <w:color w:val="121212"/>
          <w:szCs w:val="24"/>
        </w:rPr>
        <w:t xml:space="preserve"> - </w:t>
      </w:r>
      <w:r>
        <w:rPr>
          <w:rFonts w:ascii="Calibri" w:hAnsi="Calibri"/>
          <w:szCs w:val="24"/>
        </w:rPr>
        <w:t xml:space="preserve">Déterminer les mesures qui seront prises pour atteindre le but, les objectifs, les résultats et les activités. </w:t>
      </w:r>
      <w:r>
        <w:rPr>
          <w:rFonts w:ascii="Calibri" w:hAnsi="Calibri"/>
          <w:color w:val="121212"/>
          <w:szCs w:val="24"/>
        </w:rPr>
        <w:t>Comment allez-vous mesurer les réalisations ?</w:t>
      </w:r>
    </w:p>
    <w:p w14:paraId="6561C543" w14:textId="0466E820" w:rsidR="00D64CB1" w:rsidRPr="00150500" w:rsidRDefault="00D64CB1" w:rsidP="00D64CB1">
      <w:pPr>
        <w:numPr>
          <w:ilvl w:val="0"/>
          <w:numId w:val="24"/>
        </w:numPr>
        <w:shd w:val="clear" w:color="auto" w:fill="FFFFFF"/>
        <w:rPr>
          <w:rFonts w:ascii="Calibri" w:hAnsi="Calibri" w:cs="Calibri"/>
          <w:color w:val="121212"/>
          <w:szCs w:val="24"/>
        </w:rPr>
      </w:pPr>
      <w:r>
        <w:rPr>
          <w:rFonts w:ascii="Calibri" w:hAnsi="Calibri"/>
          <w:b/>
          <w:bCs/>
          <w:color w:val="121212"/>
          <w:szCs w:val="24"/>
        </w:rPr>
        <w:t xml:space="preserve">Public cible </w:t>
      </w:r>
      <w:r>
        <w:rPr>
          <w:rFonts w:ascii="Calibri" w:hAnsi="Calibri"/>
          <w:color w:val="121212"/>
          <w:szCs w:val="24"/>
        </w:rPr>
        <w:t>- Le public cible est l'institution ou la personne qui a le pouvoir de faire que votre objectif devienne une réalité. Vous cherchez à influencer les actions du public cible.</w:t>
      </w:r>
    </w:p>
    <w:p w14:paraId="72D97FAB" w14:textId="49AAC617" w:rsidR="00D64CB1" w:rsidRPr="00150500" w:rsidRDefault="00D64CB1" w:rsidP="00D64CB1">
      <w:pPr>
        <w:numPr>
          <w:ilvl w:val="0"/>
          <w:numId w:val="24"/>
        </w:numPr>
        <w:shd w:val="clear" w:color="auto" w:fill="FFFFFF"/>
        <w:rPr>
          <w:rFonts w:ascii="Calibri" w:hAnsi="Calibri" w:cs="Calibri"/>
          <w:color w:val="121212"/>
          <w:szCs w:val="24"/>
        </w:rPr>
      </w:pPr>
      <w:r>
        <w:rPr>
          <w:rFonts w:ascii="Calibri" w:hAnsi="Calibri"/>
          <w:b/>
          <w:bCs/>
          <w:color w:val="121212"/>
          <w:szCs w:val="24"/>
        </w:rPr>
        <w:t xml:space="preserve">Alliés </w:t>
      </w:r>
      <w:r>
        <w:rPr>
          <w:rFonts w:ascii="Calibri" w:hAnsi="Calibri"/>
          <w:color w:val="121212"/>
          <w:szCs w:val="24"/>
        </w:rPr>
        <w:t xml:space="preserve">- Les organisations ou les individus avec qui vous allez collaborer pour atteindre votre objectif. Il peut s'agir de membres d'une coalition de la société civile ou de personnes qui peuvent vous aider à atteindre ou à influencer votre public cible. </w:t>
      </w:r>
    </w:p>
    <w:p w14:paraId="2FE86CD6" w14:textId="7C560477" w:rsidR="00D64CB1" w:rsidRPr="00150500" w:rsidRDefault="00D64CB1" w:rsidP="00D64CB1">
      <w:pPr>
        <w:numPr>
          <w:ilvl w:val="0"/>
          <w:numId w:val="24"/>
        </w:numPr>
        <w:shd w:val="clear" w:color="auto" w:fill="FFFFFF"/>
        <w:rPr>
          <w:rFonts w:ascii="Calibri" w:hAnsi="Calibri" w:cs="Calibri"/>
          <w:color w:val="121212"/>
          <w:szCs w:val="24"/>
        </w:rPr>
      </w:pPr>
      <w:r>
        <w:rPr>
          <w:rFonts w:ascii="Calibri" w:hAnsi="Calibri"/>
          <w:b/>
          <w:bCs/>
          <w:color w:val="121212"/>
          <w:szCs w:val="24"/>
        </w:rPr>
        <w:t>Activités</w:t>
      </w:r>
      <w:r>
        <w:rPr>
          <w:rFonts w:ascii="Calibri" w:hAnsi="Calibri"/>
          <w:color w:val="121212"/>
          <w:szCs w:val="24"/>
        </w:rPr>
        <w:t xml:space="preserve"> - Les principales activités qui doivent être entreprises pour atteindre les résultats. Quelles tâches doivent être accomplies pour que le résultat soit atteint ? </w:t>
      </w:r>
    </w:p>
    <w:p w14:paraId="7318CCD3" w14:textId="63B93A4B" w:rsidR="00D64CB1" w:rsidRPr="00150500" w:rsidRDefault="00D64CB1" w:rsidP="00D64CB1">
      <w:pPr>
        <w:pStyle w:val="ListParagraph"/>
        <w:numPr>
          <w:ilvl w:val="0"/>
          <w:numId w:val="24"/>
        </w:numPr>
        <w:suppressAutoHyphens w:val="0"/>
        <w:jc w:val="left"/>
        <w:rPr>
          <w:rFonts w:ascii="Calibri" w:hAnsi="Calibri" w:cs="Calibri"/>
          <w:szCs w:val="24"/>
        </w:rPr>
      </w:pPr>
      <w:r>
        <w:rPr>
          <w:rFonts w:ascii="Calibri" w:hAnsi="Calibri"/>
          <w:b/>
          <w:bCs/>
          <w:color w:val="121212"/>
          <w:szCs w:val="24"/>
        </w:rPr>
        <w:t xml:space="preserve">Calendrier </w:t>
      </w:r>
      <w:r w:rsidR="00D42A74">
        <w:rPr>
          <w:rFonts w:ascii="Calibri" w:hAnsi="Calibri"/>
          <w:color w:val="121212"/>
          <w:szCs w:val="24"/>
        </w:rPr>
        <w:t>–</w:t>
      </w:r>
      <w:r>
        <w:rPr>
          <w:rFonts w:ascii="Calibri" w:hAnsi="Calibri"/>
          <w:color w:val="121212"/>
          <w:szCs w:val="24"/>
        </w:rPr>
        <w:t xml:space="preserve"> </w:t>
      </w:r>
      <w:r>
        <w:rPr>
          <w:rFonts w:ascii="Calibri" w:hAnsi="Calibri"/>
          <w:szCs w:val="24"/>
        </w:rPr>
        <w:t>L</w:t>
      </w:r>
      <w:r w:rsidR="00D42A74">
        <w:rPr>
          <w:rFonts w:ascii="Calibri" w:hAnsi="Calibri"/>
          <w:szCs w:val="24"/>
        </w:rPr>
        <w:t xml:space="preserve">a date ou période à laquelle </w:t>
      </w:r>
      <w:r>
        <w:rPr>
          <w:rFonts w:ascii="Calibri" w:hAnsi="Calibri"/>
          <w:szCs w:val="24"/>
        </w:rPr>
        <w:t xml:space="preserve">cette activité aura lieu. </w:t>
      </w:r>
    </w:p>
    <w:p w14:paraId="6B4516B1" w14:textId="77777777" w:rsidR="00D64CB1" w:rsidRPr="00150500" w:rsidRDefault="00D64CB1" w:rsidP="00D64CB1">
      <w:pPr>
        <w:rPr>
          <w:rFonts w:ascii="Calibri" w:eastAsia="Calibri" w:hAnsi="Calibri" w:cs="Calibri"/>
          <w:szCs w:val="24"/>
        </w:rPr>
      </w:pPr>
    </w:p>
    <w:p w14:paraId="140EE7DA" w14:textId="77777777" w:rsidR="00D64CB1" w:rsidRDefault="00D64CB1" w:rsidP="00D64CB1">
      <w:pPr>
        <w:pStyle w:val="NoSpacing"/>
        <w:spacing w:after="120"/>
      </w:pPr>
    </w:p>
    <w:p w14:paraId="1AE147A7" w14:textId="21EEA447" w:rsidR="00D64CB1" w:rsidRDefault="00D64CB1" w:rsidP="00D64CB1">
      <w:pPr>
        <w:pStyle w:val="NoSpacing"/>
        <w:spacing w:after="120"/>
      </w:pPr>
      <w:r>
        <w:t xml:space="preserve">Vous trouverez d'autres conseils sur la façon d'élaborer votre cadre logique dans </w:t>
      </w:r>
      <w:hyperlink r:id="rId10" w:history="1">
        <w:r w:rsidR="0073588D">
          <w:rPr>
            <w:rStyle w:val="Hyperlink"/>
          </w:rPr>
          <w:t>l'appel à candidatures de la Plate-forme du GFF en faveur des OSC</w:t>
        </w:r>
      </w:hyperlink>
      <w:r>
        <w:t>.</w:t>
      </w:r>
    </w:p>
    <w:p w14:paraId="5325A633" w14:textId="105E5E3F" w:rsidR="00671A3D" w:rsidRDefault="00671A3D" w:rsidP="003736FE">
      <w:pPr>
        <w:pStyle w:val="calltoaction"/>
        <w:jc w:val="left"/>
      </w:pPr>
    </w:p>
    <w:sectPr w:rsidR="00671A3D" w:rsidSect="00D64CB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B84AE" w14:textId="77777777" w:rsidR="005A47FC" w:rsidRDefault="005A47FC" w:rsidP="004F15E5">
      <w:r>
        <w:separator/>
      </w:r>
    </w:p>
  </w:endnote>
  <w:endnote w:type="continuationSeparator" w:id="0">
    <w:p w14:paraId="56DA5D63" w14:textId="77777777" w:rsidR="005A47FC" w:rsidRDefault="005A47FC" w:rsidP="004F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334016"/>
      <w:docPartObj>
        <w:docPartGallery w:val="Page Numbers (Bottom of Page)"/>
        <w:docPartUnique/>
      </w:docPartObj>
    </w:sdtPr>
    <w:sdtEndPr>
      <w:rPr>
        <w:noProof/>
      </w:rPr>
    </w:sdtEndPr>
    <w:sdtContent>
      <w:p w14:paraId="554915D4" w14:textId="2E9A132A" w:rsidR="00C71338" w:rsidRDefault="00C71338">
        <w:pPr>
          <w:pStyle w:val="Footer"/>
          <w:jc w:val="center"/>
        </w:pPr>
        <w:r>
          <w:fldChar w:fldCharType="begin"/>
        </w:r>
        <w:r>
          <w:instrText xml:space="preserve"> PAGE   \* MERGEFORMAT </w:instrText>
        </w:r>
        <w:r>
          <w:fldChar w:fldCharType="separate"/>
        </w:r>
        <w:r w:rsidR="00A81D8B">
          <w:rPr>
            <w:noProof/>
          </w:rPr>
          <w:t>6</w:t>
        </w:r>
        <w:r>
          <w:fldChar w:fldCharType="end"/>
        </w:r>
      </w:p>
    </w:sdtContent>
  </w:sdt>
  <w:p w14:paraId="2B1B3481" w14:textId="0AC751B5" w:rsidR="00C71338" w:rsidRPr="009C0949" w:rsidRDefault="00C71338" w:rsidP="009C0949">
    <w:pPr>
      <w:pStyle w:val="calltoaction"/>
      <w:rPr>
        <w:sz w:val="28"/>
        <w:szCs w:val="32"/>
      </w:rPr>
    </w:pPr>
    <w:r>
      <w:t>VEUILLEZ ENVOYER VOTRE dossier de candidature DÛMENT REMPLI À</w:t>
    </w:r>
    <w:r>
      <w:rPr>
        <w:sz w:val="28"/>
        <w:szCs w:val="32"/>
      </w:rPr>
      <w:t xml:space="preserve"> </w:t>
    </w:r>
    <w:hyperlink r:id="rId1" w:history="1">
      <w:r>
        <w:rPr>
          <w:sz w:val="28"/>
          <w:szCs w:val="32"/>
        </w:rPr>
        <w:t>GFFHUB@PAI.ORG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31B2E" w14:textId="77777777" w:rsidR="005A47FC" w:rsidRDefault="005A47FC" w:rsidP="004F15E5">
      <w:r>
        <w:separator/>
      </w:r>
    </w:p>
  </w:footnote>
  <w:footnote w:type="continuationSeparator" w:id="0">
    <w:p w14:paraId="7F4C037C" w14:textId="77777777" w:rsidR="005A47FC" w:rsidRDefault="005A47FC" w:rsidP="004F15E5">
      <w:r>
        <w:continuationSeparator/>
      </w:r>
    </w:p>
  </w:footnote>
  <w:footnote w:id="1">
    <w:p w14:paraId="4F8680A6" w14:textId="2E8F07C6" w:rsidR="00D64CB1" w:rsidRPr="00150500" w:rsidRDefault="00D64CB1" w:rsidP="00D64CB1">
      <w:pPr>
        <w:pStyle w:val="FootnoteText"/>
        <w:rPr>
          <w:sz w:val="20"/>
          <w:szCs w:val="20"/>
        </w:rPr>
      </w:pPr>
      <w:r>
        <w:rPr>
          <w:rStyle w:val="FootnoteReference"/>
          <w:sz w:val="20"/>
          <w:szCs w:val="20"/>
        </w:rPr>
        <w:footnoteRef/>
      </w:r>
      <w:r>
        <w:rPr>
          <w:sz w:val="20"/>
          <w:szCs w:val="20"/>
        </w:rPr>
        <w:t xml:space="preserve"> </w:t>
      </w:r>
      <w:r>
        <w:rPr>
          <w:rFonts w:asciiTheme="minorHAnsi" w:hAnsiTheme="minorHAnsi"/>
          <w:sz w:val="20"/>
          <w:szCs w:val="20"/>
        </w:rPr>
        <w:t>Les efforts déployés en termes de redevabilité visent à évaluer si un changement de politique ou de financement qu'un décideur s'est engagé à apporter se produit réellement, d</w:t>
      </w:r>
      <w:r w:rsidR="00BF04AA">
        <w:rPr>
          <w:rFonts w:asciiTheme="minorHAnsi" w:hAnsiTheme="minorHAnsi"/>
          <w:sz w:val="20"/>
          <w:szCs w:val="20"/>
        </w:rPr>
        <w:t>onc</w:t>
      </w:r>
      <w:r>
        <w:rPr>
          <w:rFonts w:asciiTheme="minorHAnsi" w:hAnsiTheme="minorHAnsi"/>
          <w:sz w:val="20"/>
          <w:szCs w:val="20"/>
        </w:rPr>
        <w:t xml:space="preserve"> les actions sont axées sur la documentation et les preuves. Un objectif de plaidoyer subséquent est souvent nécessaire pour encourager les décideurs à remédier à toute lacune identifiée dans le cadre des efforts de redevabilité.</w:t>
      </w:r>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BAB1F" w14:textId="1D139087" w:rsidR="007B627B" w:rsidRDefault="00FD5978">
    <w:pPr>
      <w:pStyle w:val="Header"/>
    </w:pPr>
    <w:r>
      <w:rPr>
        <w:noProof/>
      </w:rPr>
      <w:drawing>
        <wp:anchor distT="0" distB="0" distL="114300" distR="114300" simplePos="0" relativeHeight="251658240" behindDoc="0" locked="0" layoutInCell="1" allowOverlap="1" wp14:anchorId="4E16CC56" wp14:editId="14817D87">
          <wp:simplePos x="0" y="0"/>
          <wp:positionH relativeFrom="margin">
            <wp:align>right</wp:align>
          </wp:positionH>
          <wp:positionV relativeFrom="paragraph">
            <wp:posOffset>6350</wp:posOffset>
          </wp:positionV>
          <wp:extent cx="2628900" cy="584200"/>
          <wp:effectExtent l="0" t="0" r="0" b="6350"/>
          <wp:wrapThrough wrapText="bothSides">
            <wp:wrapPolygon edited="0">
              <wp:start x="14087" y="0"/>
              <wp:lineTo x="0" y="4226"/>
              <wp:lineTo x="0" y="16904"/>
              <wp:lineTo x="14087" y="21130"/>
              <wp:lineTo x="14870" y="21130"/>
              <wp:lineTo x="21443" y="16904"/>
              <wp:lineTo x="21443" y="4930"/>
              <wp:lineTo x="14870" y="0"/>
              <wp:lineTo x="1408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BE" w:eastAsia="fr-BE"/>
      </w:rPr>
      <w:drawing>
        <wp:inline distT="0" distB="0" distL="0" distR="0" wp14:anchorId="2F041032" wp14:editId="5C32B4A8">
          <wp:extent cx="908050" cy="7248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257" cy="734591"/>
                  </a:xfrm>
                  <a:prstGeom prst="rect">
                    <a:avLst/>
                  </a:prstGeom>
                  <a:noFill/>
                  <a:ln>
                    <a:noFill/>
                  </a:ln>
                </pic:spPr>
              </pic:pic>
            </a:graphicData>
          </a:graphic>
        </wp:inline>
      </w:drawing>
    </w:r>
  </w:p>
  <w:p w14:paraId="416FDF23" w14:textId="77777777" w:rsidR="00302821" w:rsidRDefault="00302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C03"/>
    <w:multiLevelType w:val="multilevel"/>
    <w:tmpl w:val="7562C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A1362"/>
    <w:multiLevelType w:val="hybridMultilevel"/>
    <w:tmpl w:val="9B9E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A6248"/>
    <w:multiLevelType w:val="hybridMultilevel"/>
    <w:tmpl w:val="76D8A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95F40"/>
    <w:multiLevelType w:val="hybridMultilevel"/>
    <w:tmpl w:val="BA90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47831"/>
    <w:multiLevelType w:val="hybridMultilevel"/>
    <w:tmpl w:val="B25E5598"/>
    <w:lvl w:ilvl="0" w:tplc="E0F80E6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F335B"/>
    <w:multiLevelType w:val="hybridMultilevel"/>
    <w:tmpl w:val="35042A4A"/>
    <w:lvl w:ilvl="0" w:tplc="C9F69B9C">
      <w:start w:val="1"/>
      <w:numFmt w:val="bullet"/>
      <w:pStyle w:val="bullet"/>
      <w:lvlText w:val=""/>
      <w:lvlJc w:val="left"/>
      <w:pPr>
        <w:ind w:left="720" w:hanging="360"/>
      </w:pPr>
      <w:rPr>
        <w:rFonts w:ascii="Wingdings" w:hAnsi="Wingdings" w:hint="default"/>
        <w:color w:val="115F7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E821E2"/>
    <w:multiLevelType w:val="hybridMultilevel"/>
    <w:tmpl w:val="2240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632BA"/>
    <w:multiLevelType w:val="hybridMultilevel"/>
    <w:tmpl w:val="8E2EF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54F63"/>
    <w:multiLevelType w:val="hybridMultilevel"/>
    <w:tmpl w:val="7FD0C4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0B4CA8"/>
    <w:multiLevelType w:val="hybridMultilevel"/>
    <w:tmpl w:val="1D3C0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457CDF"/>
    <w:multiLevelType w:val="hybridMultilevel"/>
    <w:tmpl w:val="70B2D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FBC1BF3"/>
    <w:multiLevelType w:val="hybridMultilevel"/>
    <w:tmpl w:val="BB5E7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77A12"/>
    <w:multiLevelType w:val="hybridMultilevel"/>
    <w:tmpl w:val="AB28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C394A"/>
    <w:multiLevelType w:val="hybridMultilevel"/>
    <w:tmpl w:val="29028172"/>
    <w:lvl w:ilvl="0" w:tplc="65CA63C8">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71223A8"/>
    <w:multiLevelType w:val="hybridMultilevel"/>
    <w:tmpl w:val="5464D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7D30092"/>
    <w:multiLevelType w:val="hybridMultilevel"/>
    <w:tmpl w:val="171272D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9F764A"/>
    <w:multiLevelType w:val="hybridMultilevel"/>
    <w:tmpl w:val="F6907796"/>
    <w:lvl w:ilvl="0" w:tplc="61D0E662">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D29F7"/>
    <w:multiLevelType w:val="hybridMultilevel"/>
    <w:tmpl w:val="6776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0B7994"/>
    <w:multiLevelType w:val="hybridMultilevel"/>
    <w:tmpl w:val="BF9AFCA8"/>
    <w:lvl w:ilvl="0" w:tplc="04090001">
      <w:start w:val="1"/>
      <w:numFmt w:val="bullet"/>
      <w:lvlText w:val=""/>
      <w:lvlJc w:val="left"/>
      <w:pPr>
        <w:ind w:left="720" w:hanging="360"/>
      </w:pPr>
      <w:rPr>
        <w:rFonts w:ascii="Symbol" w:hAnsi="Symbol" w:hint="default"/>
      </w:rPr>
    </w:lvl>
    <w:lvl w:ilvl="1" w:tplc="4BB26F8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F73C31"/>
    <w:multiLevelType w:val="hybridMultilevel"/>
    <w:tmpl w:val="B994F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170495D"/>
    <w:multiLevelType w:val="hybridMultilevel"/>
    <w:tmpl w:val="7B10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97BFB"/>
    <w:multiLevelType w:val="hybridMultilevel"/>
    <w:tmpl w:val="397E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4E2DD8"/>
    <w:multiLevelType w:val="hybridMultilevel"/>
    <w:tmpl w:val="C8562C60"/>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3" w15:restartNumberingAfterBreak="0">
    <w:nsid w:val="6F055BF2"/>
    <w:multiLevelType w:val="hybridMultilevel"/>
    <w:tmpl w:val="2F2C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6A5E2F"/>
    <w:multiLevelType w:val="hybridMultilevel"/>
    <w:tmpl w:val="D3DE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7F09AC"/>
    <w:multiLevelType w:val="hybridMultilevel"/>
    <w:tmpl w:val="8682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865E1"/>
    <w:multiLevelType w:val="hybridMultilevel"/>
    <w:tmpl w:val="7B2CB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6"/>
  </w:num>
  <w:num w:numId="4">
    <w:abstractNumId w:val="1"/>
  </w:num>
  <w:num w:numId="5">
    <w:abstractNumId w:val="25"/>
  </w:num>
  <w:num w:numId="6">
    <w:abstractNumId w:val="3"/>
  </w:num>
  <w:num w:numId="7">
    <w:abstractNumId w:val="21"/>
  </w:num>
  <w:num w:numId="8">
    <w:abstractNumId w:val="12"/>
  </w:num>
  <w:num w:numId="9">
    <w:abstractNumId w:val="16"/>
  </w:num>
  <w:num w:numId="10">
    <w:abstractNumId w:val="8"/>
  </w:num>
  <w:num w:numId="11">
    <w:abstractNumId w:val="4"/>
  </w:num>
  <w:num w:numId="12">
    <w:abstractNumId w:val="20"/>
  </w:num>
  <w:num w:numId="13">
    <w:abstractNumId w:val="22"/>
  </w:num>
  <w:num w:numId="14">
    <w:abstractNumId w:val="10"/>
  </w:num>
  <w:num w:numId="15">
    <w:abstractNumId w:val="2"/>
  </w:num>
  <w:num w:numId="16">
    <w:abstractNumId w:val="24"/>
  </w:num>
  <w:num w:numId="17">
    <w:abstractNumId w:val="5"/>
  </w:num>
  <w:num w:numId="18">
    <w:abstractNumId w:val="19"/>
  </w:num>
  <w:num w:numId="19">
    <w:abstractNumId w:val="14"/>
  </w:num>
  <w:num w:numId="20">
    <w:abstractNumId w:val="13"/>
  </w:num>
  <w:num w:numId="21">
    <w:abstractNumId w:val="17"/>
  </w:num>
  <w:num w:numId="22">
    <w:abstractNumId w:val="11"/>
  </w:num>
  <w:num w:numId="23">
    <w:abstractNumId w:val="7"/>
  </w:num>
  <w:num w:numId="24">
    <w:abstractNumId w:val="0"/>
  </w:num>
  <w:num w:numId="25">
    <w:abstractNumId w:val="18"/>
  </w:num>
  <w:num w:numId="26">
    <w:abstractNumId w:val="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YyNLU0MTK1NDMyMbVQ0lEKTi0uzszPAykwqQUAcxHNqSwAAAA="/>
  </w:docVars>
  <w:rsids>
    <w:rsidRoot w:val="004F15E5"/>
    <w:rsid w:val="0001182E"/>
    <w:rsid w:val="00021C5F"/>
    <w:rsid w:val="000265D7"/>
    <w:rsid w:val="000275A9"/>
    <w:rsid w:val="000569FF"/>
    <w:rsid w:val="00062179"/>
    <w:rsid w:val="00080857"/>
    <w:rsid w:val="0009378E"/>
    <w:rsid w:val="000A3EDF"/>
    <w:rsid w:val="000F2A28"/>
    <w:rsid w:val="000F6129"/>
    <w:rsid w:val="000F69B7"/>
    <w:rsid w:val="000F7E53"/>
    <w:rsid w:val="00104466"/>
    <w:rsid w:val="0011558F"/>
    <w:rsid w:val="001174F3"/>
    <w:rsid w:val="001273BB"/>
    <w:rsid w:val="00132C43"/>
    <w:rsid w:val="00136C15"/>
    <w:rsid w:val="00141E73"/>
    <w:rsid w:val="00144183"/>
    <w:rsid w:val="001468FD"/>
    <w:rsid w:val="00150500"/>
    <w:rsid w:val="001518EB"/>
    <w:rsid w:val="0016143A"/>
    <w:rsid w:val="00162434"/>
    <w:rsid w:val="00163589"/>
    <w:rsid w:val="00186828"/>
    <w:rsid w:val="00192B42"/>
    <w:rsid w:val="00194226"/>
    <w:rsid w:val="001B32AC"/>
    <w:rsid w:val="001B7930"/>
    <w:rsid w:val="001C0FF4"/>
    <w:rsid w:val="001D30C7"/>
    <w:rsid w:val="001D4FB8"/>
    <w:rsid w:val="001E7826"/>
    <w:rsid w:val="001F0655"/>
    <w:rsid w:val="001F0854"/>
    <w:rsid w:val="001F419A"/>
    <w:rsid w:val="001F5FDF"/>
    <w:rsid w:val="00211EAB"/>
    <w:rsid w:val="00221D2F"/>
    <w:rsid w:val="00232464"/>
    <w:rsid w:val="00253701"/>
    <w:rsid w:val="00265D6E"/>
    <w:rsid w:val="00286543"/>
    <w:rsid w:val="002A3E05"/>
    <w:rsid w:val="002B57BB"/>
    <w:rsid w:val="002B72FA"/>
    <w:rsid w:val="002C1A4E"/>
    <w:rsid w:val="002E2A54"/>
    <w:rsid w:val="00302821"/>
    <w:rsid w:val="00311640"/>
    <w:rsid w:val="0031270A"/>
    <w:rsid w:val="00321548"/>
    <w:rsid w:val="00323375"/>
    <w:rsid w:val="00323FED"/>
    <w:rsid w:val="00332110"/>
    <w:rsid w:val="00342E27"/>
    <w:rsid w:val="00354334"/>
    <w:rsid w:val="00363E7E"/>
    <w:rsid w:val="00371839"/>
    <w:rsid w:val="0037264D"/>
    <w:rsid w:val="003736FE"/>
    <w:rsid w:val="0037663F"/>
    <w:rsid w:val="0037782F"/>
    <w:rsid w:val="003843F4"/>
    <w:rsid w:val="00386577"/>
    <w:rsid w:val="00387502"/>
    <w:rsid w:val="00395AFF"/>
    <w:rsid w:val="003B0886"/>
    <w:rsid w:val="003B1C04"/>
    <w:rsid w:val="003B6006"/>
    <w:rsid w:val="003C0E23"/>
    <w:rsid w:val="003D47AA"/>
    <w:rsid w:val="003D4953"/>
    <w:rsid w:val="003E3FC1"/>
    <w:rsid w:val="003F0BF8"/>
    <w:rsid w:val="003F660E"/>
    <w:rsid w:val="00403F2B"/>
    <w:rsid w:val="00413693"/>
    <w:rsid w:val="004152E4"/>
    <w:rsid w:val="0042037F"/>
    <w:rsid w:val="004236E7"/>
    <w:rsid w:val="00426EFF"/>
    <w:rsid w:val="0043762A"/>
    <w:rsid w:val="00445DDB"/>
    <w:rsid w:val="00446302"/>
    <w:rsid w:val="00456C8E"/>
    <w:rsid w:val="00457AF7"/>
    <w:rsid w:val="004620C0"/>
    <w:rsid w:val="00481E63"/>
    <w:rsid w:val="00483E87"/>
    <w:rsid w:val="004C3E59"/>
    <w:rsid w:val="004E070C"/>
    <w:rsid w:val="004E1386"/>
    <w:rsid w:val="004E25B2"/>
    <w:rsid w:val="004F0C93"/>
    <w:rsid w:val="004F15E5"/>
    <w:rsid w:val="004F4C2A"/>
    <w:rsid w:val="004F7D75"/>
    <w:rsid w:val="0050172E"/>
    <w:rsid w:val="0050585B"/>
    <w:rsid w:val="005118D6"/>
    <w:rsid w:val="0053389F"/>
    <w:rsid w:val="0054189E"/>
    <w:rsid w:val="0054463B"/>
    <w:rsid w:val="00551655"/>
    <w:rsid w:val="005525BB"/>
    <w:rsid w:val="0055419A"/>
    <w:rsid w:val="00555857"/>
    <w:rsid w:val="00567E2B"/>
    <w:rsid w:val="005754BF"/>
    <w:rsid w:val="00590100"/>
    <w:rsid w:val="005A47FC"/>
    <w:rsid w:val="005B0E17"/>
    <w:rsid w:val="005C516A"/>
    <w:rsid w:val="005D2914"/>
    <w:rsid w:val="005D36F2"/>
    <w:rsid w:val="005F4140"/>
    <w:rsid w:val="005F7093"/>
    <w:rsid w:val="006148CF"/>
    <w:rsid w:val="00615062"/>
    <w:rsid w:val="006310EA"/>
    <w:rsid w:val="00641DB0"/>
    <w:rsid w:val="00642830"/>
    <w:rsid w:val="00646108"/>
    <w:rsid w:val="0064787B"/>
    <w:rsid w:val="00654ABA"/>
    <w:rsid w:val="00657778"/>
    <w:rsid w:val="0066067F"/>
    <w:rsid w:val="006608F9"/>
    <w:rsid w:val="00671A3D"/>
    <w:rsid w:val="00671A82"/>
    <w:rsid w:val="006759BA"/>
    <w:rsid w:val="00684650"/>
    <w:rsid w:val="0068750D"/>
    <w:rsid w:val="006A1F67"/>
    <w:rsid w:val="006A2816"/>
    <w:rsid w:val="006A46C2"/>
    <w:rsid w:val="006A63DF"/>
    <w:rsid w:val="006B0451"/>
    <w:rsid w:val="006B0C35"/>
    <w:rsid w:val="006B4C71"/>
    <w:rsid w:val="006C3700"/>
    <w:rsid w:val="006E4005"/>
    <w:rsid w:val="006E5325"/>
    <w:rsid w:val="006F76EA"/>
    <w:rsid w:val="0073588D"/>
    <w:rsid w:val="00736A96"/>
    <w:rsid w:val="007519D2"/>
    <w:rsid w:val="00752ACD"/>
    <w:rsid w:val="007700D2"/>
    <w:rsid w:val="007719F9"/>
    <w:rsid w:val="00771FAF"/>
    <w:rsid w:val="00774761"/>
    <w:rsid w:val="007A2B1D"/>
    <w:rsid w:val="007B36FC"/>
    <w:rsid w:val="007B38EE"/>
    <w:rsid w:val="007B3F60"/>
    <w:rsid w:val="007B5EC9"/>
    <w:rsid w:val="007B627B"/>
    <w:rsid w:val="007B66D7"/>
    <w:rsid w:val="007C3B82"/>
    <w:rsid w:val="007C694E"/>
    <w:rsid w:val="007D161C"/>
    <w:rsid w:val="007E033B"/>
    <w:rsid w:val="007E38C3"/>
    <w:rsid w:val="007F6CAE"/>
    <w:rsid w:val="008019D7"/>
    <w:rsid w:val="008025F2"/>
    <w:rsid w:val="00820C5C"/>
    <w:rsid w:val="008214C2"/>
    <w:rsid w:val="00830D39"/>
    <w:rsid w:val="00862D4E"/>
    <w:rsid w:val="00882375"/>
    <w:rsid w:val="00885C86"/>
    <w:rsid w:val="008A639D"/>
    <w:rsid w:val="008A7BB0"/>
    <w:rsid w:val="008B15A9"/>
    <w:rsid w:val="008C1A4A"/>
    <w:rsid w:val="008C3D5B"/>
    <w:rsid w:val="008C4DEF"/>
    <w:rsid w:val="008F109D"/>
    <w:rsid w:val="008F3D1C"/>
    <w:rsid w:val="008F4457"/>
    <w:rsid w:val="008F4B6A"/>
    <w:rsid w:val="008F7493"/>
    <w:rsid w:val="00900408"/>
    <w:rsid w:val="00912B60"/>
    <w:rsid w:val="00927067"/>
    <w:rsid w:val="00930D72"/>
    <w:rsid w:val="00932E8E"/>
    <w:rsid w:val="00933BF0"/>
    <w:rsid w:val="00946D55"/>
    <w:rsid w:val="00947762"/>
    <w:rsid w:val="0095096F"/>
    <w:rsid w:val="00982AA5"/>
    <w:rsid w:val="0099179F"/>
    <w:rsid w:val="00991A7E"/>
    <w:rsid w:val="00992A5F"/>
    <w:rsid w:val="009A6D17"/>
    <w:rsid w:val="009C0949"/>
    <w:rsid w:val="009D4AF6"/>
    <w:rsid w:val="009D6689"/>
    <w:rsid w:val="009E102D"/>
    <w:rsid w:val="009E656A"/>
    <w:rsid w:val="00A0334E"/>
    <w:rsid w:val="00A047E0"/>
    <w:rsid w:val="00A10FC4"/>
    <w:rsid w:val="00A23A98"/>
    <w:rsid w:val="00A243FD"/>
    <w:rsid w:val="00A352A2"/>
    <w:rsid w:val="00A61B67"/>
    <w:rsid w:val="00A65B7C"/>
    <w:rsid w:val="00A65D25"/>
    <w:rsid w:val="00A721C2"/>
    <w:rsid w:val="00A81D8B"/>
    <w:rsid w:val="00A821EB"/>
    <w:rsid w:val="00A84146"/>
    <w:rsid w:val="00A84E84"/>
    <w:rsid w:val="00A91418"/>
    <w:rsid w:val="00A958FF"/>
    <w:rsid w:val="00AB0D1C"/>
    <w:rsid w:val="00AB0F30"/>
    <w:rsid w:val="00AB2FDB"/>
    <w:rsid w:val="00AB3A30"/>
    <w:rsid w:val="00AC2EA3"/>
    <w:rsid w:val="00AC53E8"/>
    <w:rsid w:val="00AF0D43"/>
    <w:rsid w:val="00B0630C"/>
    <w:rsid w:val="00B0665C"/>
    <w:rsid w:val="00B31F11"/>
    <w:rsid w:val="00B438A4"/>
    <w:rsid w:val="00B45316"/>
    <w:rsid w:val="00B51E4F"/>
    <w:rsid w:val="00B71570"/>
    <w:rsid w:val="00B752A3"/>
    <w:rsid w:val="00B80BC2"/>
    <w:rsid w:val="00B81D6A"/>
    <w:rsid w:val="00B85879"/>
    <w:rsid w:val="00BA060D"/>
    <w:rsid w:val="00BB36EC"/>
    <w:rsid w:val="00BB6F32"/>
    <w:rsid w:val="00BC4E17"/>
    <w:rsid w:val="00BD03F2"/>
    <w:rsid w:val="00BD2A9D"/>
    <w:rsid w:val="00BE4F00"/>
    <w:rsid w:val="00BF04AA"/>
    <w:rsid w:val="00BF0550"/>
    <w:rsid w:val="00BF49D2"/>
    <w:rsid w:val="00C076B4"/>
    <w:rsid w:val="00C352E5"/>
    <w:rsid w:val="00C356DC"/>
    <w:rsid w:val="00C36DF6"/>
    <w:rsid w:val="00C5108D"/>
    <w:rsid w:val="00C60A59"/>
    <w:rsid w:val="00C60DC3"/>
    <w:rsid w:val="00C66627"/>
    <w:rsid w:val="00C66BC9"/>
    <w:rsid w:val="00C71338"/>
    <w:rsid w:val="00C73AEA"/>
    <w:rsid w:val="00C80706"/>
    <w:rsid w:val="00C81EE0"/>
    <w:rsid w:val="00C82E4F"/>
    <w:rsid w:val="00C83D88"/>
    <w:rsid w:val="00C95C74"/>
    <w:rsid w:val="00CA4A5B"/>
    <w:rsid w:val="00CA6947"/>
    <w:rsid w:val="00CB6278"/>
    <w:rsid w:val="00CC34B3"/>
    <w:rsid w:val="00CC41EF"/>
    <w:rsid w:val="00CC6602"/>
    <w:rsid w:val="00CC6B0D"/>
    <w:rsid w:val="00CD11F9"/>
    <w:rsid w:val="00CD4822"/>
    <w:rsid w:val="00CD6108"/>
    <w:rsid w:val="00D003C1"/>
    <w:rsid w:val="00D066C9"/>
    <w:rsid w:val="00D06D99"/>
    <w:rsid w:val="00D10B23"/>
    <w:rsid w:val="00D16F35"/>
    <w:rsid w:val="00D25B0A"/>
    <w:rsid w:val="00D26159"/>
    <w:rsid w:val="00D26564"/>
    <w:rsid w:val="00D2747A"/>
    <w:rsid w:val="00D42A74"/>
    <w:rsid w:val="00D64CB1"/>
    <w:rsid w:val="00D760A5"/>
    <w:rsid w:val="00D76A85"/>
    <w:rsid w:val="00D948CD"/>
    <w:rsid w:val="00D95FBD"/>
    <w:rsid w:val="00DA5A50"/>
    <w:rsid w:val="00DA6AE1"/>
    <w:rsid w:val="00DB78FC"/>
    <w:rsid w:val="00DC01EA"/>
    <w:rsid w:val="00DD446D"/>
    <w:rsid w:val="00DE1452"/>
    <w:rsid w:val="00DE2F88"/>
    <w:rsid w:val="00E133AC"/>
    <w:rsid w:val="00E20DC7"/>
    <w:rsid w:val="00E235A9"/>
    <w:rsid w:val="00E33A7C"/>
    <w:rsid w:val="00E378AB"/>
    <w:rsid w:val="00E558CA"/>
    <w:rsid w:val="00E82691"/>
    <w:rsid w:val="00EA583E"/>
    <w:rsid w:val="00ED78BC"/>
    <w:rsid w:val="00EE5D87"/>
    <w:rsid w:val="00EE679C"/>
    <w:rsid w:val="00EF1749"/>
    <w:rsid w:val="00EF4538"/>
    <w:rsid w:val="00EF4EF7"/>
    <w:rsid w:val="00F404FA"/>
    <w:rsid w:val="00F4265B"/>
    <w:rsid w:val="00F53D55"/>
    <w:rsid w:val="00F54694"/>
    <w:rsid w:val="00F769AC"/>
    <w:rsid w:val="00F828A5"/>
    <w:rsid w:val="00FA7325"/>
    <w:rsid w:val="00FC7A1A"/>
    <w:rsid w:val="00FD5978"/>
    <w:rsid w:val="00FD7057"/>
    <w:rsid w:val="00FF4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D096FA"/>
  <w15:docId w15:val="{DACD5127-708F-41B8-8E3F-43928FEC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5E5"/>
    <w:pPr>
      <w:spacing w:after="0" w:line="240" w:lineRule="auto"/>
    </w:pPr>
    <w:rPr>
      <w:rFonts w:ascii="Courier" w:eastAsia="Times New Roman" w:hAnsi="Courier" w:cs="Times New Roman"/>
      <w:sz w:val="24"/>
      <w:szCs w:val="20"/>
    </w:rPr>
  </w:style>
  <w:style w:type="paragraph" w:styleId="Heading1">
    <w:name w:val="heading 1"/>
    <w:next w:val="Normal"/>
    <w:link w:val="Heading1Char"/>
    <w:uiPriority w:val="9"/>
    <w:qFormat/>
    <w:rsid w:val="004F15E5"/>
    <w:pPr>
      <w:keepNext/>
      <w:keepLines/>
      <w:spacing w:after="10" w:line="247" w:lineRule="auto"/>
      <w:ind w:left="10" w:right="366" w:hanging="10"/>
      <w:jc w:val="both"/>
      <w:outlineLvl w:val="0"/>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5E5"/>
    <w:pPr>
      <w:tabs>
        <w:tab w:val="center" w:pos="4680"/>
        <w:tab w:val="right" w:pos="9360"/>
      </w:tabs>
    </w:pPr>
  </w:style>
  <w:style w:type="character" w:customStyle="1" w:styleId="HeaderChar">
    <w:name w:val="Header Char"/>
    <w:basedOn w:val="DefaultParagraphFont"/>
    <w:link w:val="Header"/>
    <w:uiPriority w:val="99"/>
    <w:rsid w:val="004F15E5"/>
  </w:style>
  <w:style w:type="paragraph" w:styleId="Footer">
    <w:name w:val="footer"/>
    <w:basedOn w:val="Normal"/>
    <w:link w:val="FooterChar"/>
    <w:uiPriority w:val="99"/>
    <w:unhideWhenUsed/>
    <w:rsid w:val="004F15E5"/>
    <w:pPr>
      <w:tabs>
        <w:tab w:val="center" w:pos="4680"/>
        <w:tab w:val="right" w:pos="9360"/>
      </w:tabs>
    </w:pPr>
  </w:style>
  <w:style w:type="character" w:customStyle="1" w:styleId="FooterChar">
    <w:name w:val="Footer Char"/>
    <w:basedOn w:val="DefaultParagraphFont"/>
    <w:link w:val="Footer"/>
    <w:uiPriority w:val="99"/>
    <w:rsid w:val="004F15E5"/>
  </w:style>
  <w:style w:type="character" w:customStyle="1" w:styleId="Heading1Char">
    <w:name w:val="Heading 1 Char"/>
    <w:basedOn w:val="DefaultParagraphFont"/>
    <w:link w:val="Heading1"/>
    <w:uiPriority w:val="9"/>
    <w:rsid w:val="004F15E5"/>
    <w:rPr>
      <w:rFonts w:ascii="Cambria" w:eastAsia="Cambria" w:hAnsi="Cambria" w:cs="Cambria"/>
      <w:b/>
      <w:color w:val="000000"/>
    </w:rPr>
  </w:style>
  <w:style w:type="character" w:styleId="Hyperlink">
    <w:name w:val="Hyperlink"/>
    <w:basedOn w:val="DefaultParagraphFont"/>
    <w:uiPriority w:val="99"/>
    <w:unhideWhenUsed/>
    <w:rsid w:val="004F15E5"/>
    <w:rPr>
      <w:color w:val="0563C1" w:themeColor="hyperlink"/>
      <w:u w:val="single"/>
    </w:rPr>
  </w:style>
  <w:style w:type="character" w:customStyle="1" w:styleId="UnresolvedMention1">
    <w:name w:val="Unresolved Mention1"/>
    <w:basedOn w:val="DefaultParagraphFont"/>
    <w:uiPriority w:val="99"/>
    <w:semiHidden/>
    <w:unhideWhenUsed/>
    <w:rsid w:val="004F15E5"/>
    <w:rPr>
      <w:color w:val="605E5C"/>
      <w:shd w:val="clear" w:color="auto" w:fill="E1DFDD"/>
    </w:rPr>
  </w:style>
  <w:style w:type="paragraph" w:styleId="NoSpacing">
    <w:name w:val="No Spacing"/>
    <w:uiPriority w:val="1"/>
    <w:qFormat/>
    <w:rsid w:val="00982AA5"/>
    <w:pPr>
      <w:spacing w:after="0" w:line="240" w:lineRule="auto"/>
    </w:pPr>
  </w:style>
  <w:style w:type="character" w:styleId="CommentReference">
    <w:name w:val="annotation reference"/>
    <w:basedOn w:val="DefaultParagraphFont"/>
    <w:uiPriority w:val="99"/>
    <w:semiHidden/>
    <w:unhideWhenUsed/>
    <w:rsid w:val="00C82E4F"/>
    <w:rPr>
      <w:sz w:val="16"/>
      <w:szCs w:val="16"/>
    </w:rPr>
  </w:style>
  <w:style w:type="paragraph" w:styleId="CommentText">
    <w:name w:val="annotation text"/>
    <w:basedOn w:val="Normal"/>
    <w:link w:val="CommentTextChar"/>
    <w:uiPriority w:val="99"/>
    <w:semiHidden/>
    <w:unhideWhenUsed/>
    <w:rsid w:val="00C82E4F"/>
    <w:rPr>
      <w:sz w:val="20"/>
    </w:rPr>
  </w:style>
  <w:style w:type="character" w:customStyle="1" w:styleId="CommentTextChar">
    <w:name w:val="Comment Text Char"/>
    <w:basedOn w:val="DefaultParagraphFont"/>
    <w:link w:val="CommentText"/>
    <w:uiPriority w:val="99"/>
    <w:semiHidden/>
    <w:rsid w:val="00C82E4F"/>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C82E4F"/>
    <w:rPr>
      <w:b/>
      <w:bCs/>
    </w:rPr>
  </w:style>
  <w:style w:type="character" w:customStyle="1" w:styleId="CommentSubjectChar">
    <w:name w:val="Comment Subject Char"/>
    <w:basedOn w:val="CommentTextChar"/>
    <w:link w:val="CommentSubject"/>
    <w:uiPriority w:val="99"/>
    <w:semiHidden/>
    <w:rsid w:val="00C82E4F"/>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C82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E4F"/>
    <w:rPr>
      <w:rFonts w:ascii="Segoe UI" w:eastAsia="Times New Roman" w:hAnsi="Segoe UI" w:cs="Segoe UI"/>
      <w:sz w:val="18"/>
      <w:szCs w:val="18"/>
    </w:rPr>
  </w:style>
  <w:style w:type="paragraph" w:styleId="ListParagraph">
    <w:name w:val="List Paragraph"/>
    <w:basedOn w:val="Normal"/>
    <w:link w:val="ListParagraphChar"/>
    <w:uiPriority w:val="34"/>
    <w:qFormat/>
    <w:rsid w:val="00684650"/>
    <w:pPr>
      <w:suppressAutoHyphens/>
      <w:ind w:left="720"/>
      <w:contextualSpacing/>
      <w:jc w:val="both"/>
    </w:pPr>
    <w:rPr>
      <w:rFonts w:ascii="Times New Roman" w:hAnsi="Times New Roman"/>
      <w:lang w:eastAsia="ar-SA"/>
    </w:rPr>
  </w:style>
  <w:style w:type="paragraph" w:styleId="Revision">
    <w:name w:val="Revision"/>
    <w:hidden/>
    <w:uiPriority w:val="99"/>
    <w:semiHidden/>
    <w:rsid w:val="006A2816"/>
    <w:pPr>
      <w:spacing w:after="0" w:line="240" w:lineRule="auto"/>
    </w:pPr>
    <w:rPr>
      <w:rFonts w:ascii="Courier" w:eastAsia="Times New Roman" w:hAnsi="Courier" w:cs="Times New Roman"/>
      <w:sz w:val="24"/>
      <w:szCs w:val="20"/>
    </w:rPr>
  </w:style>
  <w:style w:type="character" w:customStyle="1" w:styleId="UnresolvedMention2">
    <w:name w:val="Unresolved Mention2"/>
    <w:basedOn w:val="DefaultParagraphFont"/>
    <w:uiPriority w:val="99"/>
    <w:semiHidden/>
    <w:unhideWhenUsed/>
    <w:rsid w:val="00E133AC"/>
    <w:rPr>
      <w:color w:val="605E5C"/>
      <w:shd w:val="clear" w:color="auto" w:fill="E1DFDD"/>
    </w:rPr>
  </w:style>
  <w:style w:type="character" w:styleId="FollowedHyperlink">
    <w:name w:val="FollowedHyperlink"/>
    <w:basedOn w:val="DefaultParagraphFont"/>
    <w:uiPriority w:val="99"/>
    <w:semiHidden/>
    <w:unhideWhenUsed/>
    <w:rsid w:val="00E133AC"/>
    <w:rPr>
      <w:color w:val="954F72" w:themeColor="followedHyperlink"/>
      <w:u w:val="single"/>
    </w:rPr>
  </w:style>
  <w:style w:type="table" w:styleId="TableGrid">
    <w:name w:val="Table Grid"/>
    <w:basedOn w:val="TableNormal"/>
    <w:uiPriority w:val="39"/>
    <w:rsid w:val="00A84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1558F"/>
    <w:rPr>
      <w:rFonts w:ascii="Times New Roman" w:eastAsia="Times New Roman" w:hAnsi="Times New Roman" w:cs="Times New Roman"/>
      <w:sz w:val="24"/>
      <w:szCs w:val="20"/>
      <w:lang w:eastAsia="ar-SA"/>
    </w:rPr>
  </w:style>
  <w:style w:type="paragraph" w:customStyle="1" w:styleId="bullet">
    <w:name w:val="bullet"/>
    <w:basedOn w:val="NoSpacing"/>
    <w:qFormat/>
    <w:rsid w:val="0011558F"/>
    <w:pPr>
      <w:numPr>
        <w:numId w:val="17"/>
      </w:numPr>
      <w:ind w:left="576" w:hanging="288"/>
    </w:pPr>
    <w:rPr>
      <w:rFonts w:ascii="Calibri" w:eastAsia="Calibri" w:hAnsi="Calibri" w:cs="Times New Roman"/>
    </w:rPr>
  </w:style>
  <w:style w:type="paragraph" w:styleId="NormalWeb">
    <w:name w:val="Normal (Web)"/>
    <w:basedOn w:val="Normal"/>
    <w:uiPriority w:val="99"/>
    <w:semiHidden/>
    <w:unhideWhenUsed/>
    <w:rsid w:val="001D30C7"/>
    <w:pPr>
      <w:spacing w:before="100" w:beforeAutospacing="1" w:after="100" w:afterAutospacing="1"/>
    </w:pPr>
    <w:rPr>
      <w:rFonts w:ascii="Times New Roman" w:hAnsi="Times New Roman"/>
      <w:szCs w:val="24"/>
    </w:rPr>
  </w:style>
  <w:style w:type="character" w:customStyle="1" w:styleId="tableheading">
    <w:name w:val="table heading"/>
    <w:basedOn w:val="DefaultParagraphFont"/>
    <w:uiPriority w:val="1"/>
    <w:qFormat/>
    <w:rsid w:val="007C694E"/>
    <w:rPr>
      <w:rFonts w:ascii="Calibri" w:hAnsi="Calibri"/>
      <w:b/>
      <w:caps/>
      <w:smallCaps w:val="0"/>
      <w:strike w:val="0"/>
      <w:dstrike w:val="0"/>
      <w:vanish w:val="0"/>
      <w:color w:val="115F7E"/>
      <w:sz w:val="20"/>
      <w:vertAlign w:val="baseline"/>
    </w:rPr>
  </w:style>
  <w:style w:type="paragraph" w:customStyle="1" w:styleId="secheading">
    <w:name w:val="sec heading"/>
    <w:basedOn w:val="Normal"/>
    <w:qFormat/>
    <w:rsid w:val="004E070C"/>
    <w:pPr>
      <w:pBdr>
        <w:top w:val="single" w:sz="4" w:space="1" w:color="115F7E"/>
        <w:left w:val="single" w:sz="4" w:space="4" w:color="115F7E"/>
        <w:bottom w:val="single" w:sz="4" w:space="1" w:color="115F7E"/>
        <w:right w:val="single" w:sz="4" w:space="4" w:color="115F7E"/>
      </w:pBdr>
      <w:shd w:val="clear" w:color="auto" w:fill="115F7E"/>
      <w:spacing w:after="160"/>
    </w:pPr>
    <w:rPr>
      <w:rFonts w:ascii="Calibri" w:eastAsiaTheme="minorHAnsi" w:hAnsi="Calibri" w:cstheme="minorBidi"/>
      <w:b/>
      <w:caps/>
      <w:color w:val="FFFFFF" w:themeColor="background1"/>
      <w:sz w:val="22"/>
      <w:szCs w:val="22"/>
    </w:rPr>
  </w:style>
  <w:style w:type="character" w:styleId="FootnoteReference">
    <w:name w:val="footnote reference"/>
    <w:basedOn w:val="DefaultParagraphFont"/>
    <w:uiPriority w:val="99"/>
    <w:unhideWhenUsed/>
    <w:rsid w:val="00F54694"/>
    <w:rPr>
      <w:vertAlign w:val="superscript"/>
    </w:rPr>
  </w:style>
  <w:style w:type="paragraph" w:styleId="FootnoteText">
    <w:name w:val="footnote text"/>
    <w:basedOn w:val="Normal"/>
    <w:link w:val="FootnoteTextChar"/>
    <w:uiPriority w:val="99"/>
    <w:unhideWhenUsed/>
    <w:rsid w:val="00F54694"/>
    <w:rPr>
      <w:rFonts w:ascii="Calibri" w:eastAsia="Calibri" w:hAnsi="Calibri"/>
      <w:szCs w:val="24"/>
    </w:rPr>
  </w:style>
  <w:style w:type="character" w:customStyle="1" w:styleId="FootnoteTextChar">
    <w:name w:val="Footnote Text Char"/>
    <w:basedOn w:val="DefaultParagraphFont"/>
    <w:link w:val="FootnoteText"/>
    <w:uiPriority w:val="99"/>
    <w:rsid w:val="00F54694"/>
    <w:rPr>
      <w:rFonts w:ascii="Calibri" w:eastAsia="Calibri" w:hAnsi="Calibri" w:cs="Times New Roman"/>
      <w:sz w:val="24"/>
      <w:szCs w:val="24"/>
    </w:rPr>
  </w:style>
  <w:style w:type="paragraph" w:customStyle="1" w:styleId="calltoaction">
    <w:name w:val="call to action"/>
    <w:basedOn w:val="NoSpacing"/>
    <w:qFormat/>
    <w:rsid w:val="00387502"/>
    <w:pPr>
      <w:jc w:val="center"/>
    </w:pPr>
    <w:rPr>
      <w:rFonts w:ascii="Calibri" w:eastAsia="Calibri" w:hAnsi="Calibri" w:cs="Times New Roman"/>
      <w:b/>
      <w:caps/>
      <w:color w:val="115F7E"/>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4227">
      <w:bodyDiv w:val="1"/>
      <w:marLeft w:val="0"/>
      <w:marRight w:val="0"/>
      <w:marTop w:val="0"/>
      <w:marBottom w:val="0"/>
      <w:divBdr>
        <w:top w:val="none" w:sz="0" w:space="0" w:color="auto"/>
        <w:left w:val="none" w:sz="0" w:space="0" w:color="auto"/>
        <w:bottom w:val="none" w:sz="0" w:space="0" w:color="auto"/>
        <w:right w:val="none" w:sz="0" w:space="0" w:color="auto"/>
      </w:divBdr>
    </w:div>
    <w:div w:id="237449398">
      <w:bodyDiv w:val="1"/>
      <w:marLeft w:val="0"/>
      <w:marRight w:val="0"/>
      <w:marTop w:val="0"/>
      <w:marBottom w:val="0"/>
      <w:divBdr>
        <w:top w:val="none" w:sz="0" w:space="0" w:color="auto"/>
        <w:left w:val="none" w:sz="0" w:space="0" w:color="auto"/>
        <w:bottom w:val="none" w:sz="0" w:space="0" w:color="auto"/>
        <w:right w:val="none" w:sz="0" w:space="0" w:color="auto"/>
      </w:divBdr>
    </w:div>
    <w:div w:id="282619194">
      <w:bodyDiv w:val="1"/>
      <w:marLeft w:val="0"/>
      <w:marRight w:val="0"/>
      <w:marTop w:val="0"/>
      <w:marBottom w:val="0"/>
      <w:divBdr>
        <w:top w:val="none" w:sz="0" w:space="0" w:color="auto"/>
        <w:left w:val="none" w:sz="0" w:space="0" w:color="auto"/>
        <w:bottom w:val="none" w:sz="0" w:space="0" w:color="auto"/>
        <w:right w:val="none" w:sz="0" w:space="0" w:color="auto"/>
      </w:divBdr>
    </w:div>
    <w:div w:id="305671798">
      <w:bodyDiv w:val="1"/>
      <w:marLeft w:val="0"/>
      <w:marRight w:val="0"/>
      <w:marTop w:val="0"/>
      <w:marBottom w:val="0"/>
      <w:divBdr>
        <w:top w:val="none" w:sz="0" w:space="0" w:color="auto"/>
        <w:left w:val="none" w:sz="0" w:space="0" w:color="auto"/>
        <w:bottom w:val="none" w:sz="0" w:space="0" w:color="auto"/>
        <w:right w:val="none" w:sz="0" w:space="0" w:color="auto"/>
      </w:divBdr>
    </w:div>
    <w:div w:id="328215498">
      <w:bodyDiv w:val="1"/>
      <w:marLeft w:val="0"/>
      <w:marRight w:val="0"/>
      <w:marTop w:val="0"/>
      <w:marBottom w:val="0"/>
      <w:divBdr>
        <w:top w:val="none" w:sz="0" w:space="0" w:color="auto"/>
        <w:left w:val="none" w:sz="0" w:space="0" w:color="auto"/>
        <w:bottom w:val="none" w:sz="0" w:space="0" w:color="auto"/>
        <w:right w:val="none" w:sz="0" w:space="0" w:color="auto"/>
      </w:divBdr>
    </w:div>
    <w:div w:id="407580861">
      <w:bodyDiv w:val="1"/>
      <w:marLeft w:val="0"/>
      <w:marRight w:val="0"/>
      <w:marTop w:val="0"/>
      <w:marBottom w:val="0"/>
      <w:divBdr>
        <w:top w:val="none" w:sz="0" w:space="0" w:color="auto"/>
        <w:left w:val="none" w:sz="0" w:space="0" w:color="auto"/>
        <w:bottom w:val="none" w:sz="0" w:space="0" w:color="auto"/>
        <w:right w:val="none" w:sz="0" w:space="0" w:color="auto"/>
      </w:divBdr>
    </w:div>
    <w:div w:id="470096118">
      <w:bodyDiv w:val="1"/>
      <w:marLeft w:val="0"/>
      <w:marRight w:val="0"/>
      <w:marTop w:val="0"/>
      <w:marBottom w:val="0"/>
      <w:divBdr>
        <w:top w:val="none" w:sz="0" w:space="0" w:color="auto"/>
        <w:left w:val="none" w:sz="0" w:space="0" w:color="auto"/>
        <w:bottom w:val="none" w:sz="0" w:space="0" w:color="auto"/>
        <w:right w:val="none" w:sz="0" w:space="0" w:color="auto"/>
      </w:divBdr>
    </w:div>
    <w:div w:id="534781430">
      <w:bodyDiv w:val="1"/>
      <w:marLeft w:val="0"/>
      <w:marRight w:val="0"/>
      <w:marTop w:val="0"/>
      <w:marBottom w:val="0"/>
      <w:divBdr>
        <w:top w:val="none" w:sz="0" w:space="0" w:color="auto"/>
        <w:left w:val="none" w:sz="0" w:space="0" w:color="auto"/>
        <w:bottom w:val="none" w:sz="0" w:space="0" w:color="auto"/>
        <w:right w:val="none" w:sz="0" w:space="0" w:color="auto"/>
      </w:divBdr>
    </w:div>
    <w:div w:id="607473105">
      <w:bodyDiv w:val="1"/>
      <w:marLeft w:val="0"/>
      <w:marRight w:val="0"/>
      <w:marTop w:val="0"/>
      <w:marBottom w:val="0"/>
      <w:divBdr>
        <w:top w:val="none" w:sz="0" w:space="0" w:color="auto"/>
        <w:left w:val="none" w:sz="0" w:space="0" w:color="auto"/>
        <w:bottom w:val="none" w:sz="0" w:space="0" w:color="auto"/>
        <w:right w:val="none" w:sz="0" w:space="0" w:color="auto"/>
      </w:divBdr>
    </w:div>
    <w:div w:id="855777311">
      <w:bodyDiv w:val="1"/>
      <w:marLeft w:val="0"/>
      <w:marRight w:val="0"/>
      <w:marTop w:val="0"/>
      <w:marBottom w:val="0"/>
      <w:divBdr>
        <w:top w:val="none" w:sz="0" w:space="0" w:color="auto"/>
        <w:left w:val="none" w:sz="0" w:space="0" w:color="auto"/>
        <w:bottom w:val="none" w:sz="0" w:space="0" w:color="auto"/>
        <w:right w:val="none" w:sz="0" w:space="0" w:color="auto"/>
      </w:divBdr>
    </w:div>
    <w:div w:id="1016541219">
      <w:bodyDiv w:val="1"/>
      <w:marLeft w:val="0"/>
      <w:marRight w:val="0"/>
      <w:marTop w:val="0"/>
      <w:marBottom w:val="0"/>
      <w:divBdr>
        <w:top w:val="none" w:sz="0" w:space="0" w:color="auto"/>
        <w:left w:val="none" w:sz="0" w:space="0" w:color="auto"/>
        <w:bottom w:val="none" w:sz="0" w:space="0" w:color="auto"/>
        <w:right w:val="none" w:sz="0" w:space="0" w:color="auto"/>
      </w:divBdr>
    </w:div>
    <w:div w:id="1105344094">
      <w:bodyDiv w:val="1"/>
      <w:marLeft w:val="0"/>
      <w:marRight w:val="0"/>
      <w:marTop w:val="0"/>
      <w:marBottom w:val="0"/>
      <w:divBdr>
        <w:top w:val="none" w:sz="0" w:space="0" w:color="auto"/>
        <w:left w:val="none" w:sz="0" w:space="0" w:color="auto"/>
        <w:bottom w:val="none" w:sz="0" w:space="0" w:color="auto"/>
        <w:right w:val="none" w:sz="0" w:space="0" w:color="auto"/>
      </w:divBdr>
    </w:div>
    <w:div w:id="1270577305">
      <w:bodyDiv w:val="1"/>
      <w:marLeft w:val="0"/>
      <w:marRight w:val="0"/>
      <w:marTop w:val="0"/>
      <w:marBottom w:val="0"/>
      <w:divBdr>
        <w:top w:val="none" w:sz="0" w:space="0" w:color="auto"/>
        <w:left w:val="none" w:sz="0" w:space="0" w:color="auto"/>
        <w:bottom w:val="none" w:sz="0" w:space="0" w:color="auto"/>
        <w:right w:val="none" w:sz="0" w:space="0" w:color="auto"/>
      </w:divBdr>
    </w:div>
    <w:div w:id="1383403725">
      <w:bodyDiv w:val="1"/>
      <w:marLeft w:val="0"/>
      <w:marRight w:val="0"/>
      <w:marTop w:val="0"/>
      <w:marBottom w:val="0"/>
      <w:divBdr>
        <w:top w:val="none" w:sz="0" w:space="0" w:color="auto"/>
        <w:left w:val="none" w:sz="0" w:space="0" w:color="auto"/>
        <w:bottom w:val="none" w:sz="0" w:space="0" w:color="auto"/>
        <w:right w:val="none" w:sz="0" w:space="0" w:color="auto"/>
      </w:divBdr>
    </w:div>
    <w:div w:id="1392581197">
      <w:bodyDiv w:val="1"/>
      <w:marLeft w:val="0"/>
      <w:marRight w:val="0"/>
      <w:marTop w:val="0"/>
      <w:marBottom w:val="0"/>
      <w:divBdr>
        <w:top w:val="none" w:sz="0" w:space="0" w:color="auto"/>
        <w:left w:val="none" w:sz="0" w:space="0" w:color="auto"/>
        <w:bottom w:val="none" w:sz="0" w:space="0" w:color="auto"/>
        <w:right w:val="none" w:sz="0" w:space="0" w:color="auto"/>
      </w:divBdr>
    </w:div>
    <w:div w:id="1670015784">
      <w:bodyDiv w:val="1"/>
      <w:marLeft w:val="0"/>
      <w:marRight w:val="0"/>
      <w:marTop w:val="0"/>
      <w:marBottom w:val="0"/>
      <w:divBdr>
        <w:top w:val="none" w:sz="0" w:space="0" w:color="auto"/>
        <w:left w:val="none" w:sz="0" w:space="0" w:color="auto"/>
        <w:bottom w:val="none" w:sz="0" w:space="0" w:color="auto"/>
        <w:right w:val="none" w:sz="0" w:space="0" w:color="auto"/>
      </w:divBdr>
    </w:div>
    <w:div w:id="1676617497">
      <w:bodyDiv w:val="1"/>
      <w:marLeft w:val="0"/>
      <w:marRight w:val="0"/>
      <w:marTop w:val="0"/>
      <w:marBottom w:val="0"/>
      <w:divBdr>
        <w:top w:val="none" w:sz="0" w:space="0" w:color="auto"/>
        <w:left w:val="none" w:sz="0" w:space="0" w:color="auto"/>
        <w:bottom w:val="none" w:sz="0" w:space="0" w:color="auto"/>
        <w:right w:val="none" w:sz="0" w:space="0" w:color="auto"/>
      </w:divBdr>
    </w:div>
    <w:div w:id="1738817038">
      <w:bodyDiv w:val="1"/>
      <w:marLeft w:val="0"/>
      <w:marRight w:val="0"/>
      <w:marTop w:val="0"/>
      <w:marBottom w:val="0"/>
      <w:divBdr>
        <w:top w:val="none" w:sz="0" w:space="0" w:color="auto"/>
        <w:left w:val="none" w:sz="0" w:space="0" w:color="auto"/>
        <w:bottom w:val="none" w:sz="0" w:space="0" w:color="auto"/>
        <w:right w:val="none" w:sz="0" w:space="0" w:color="auto"/>
      </w:divBdr>
    </w:div>
    <w:div w:id="1807040968">
      <w:bodyDiv w:val="1"/>
      <w:marLeft w:val="0"/>
      <w:marRight w:val="0"/>
      <w:marTop w:val="0"/>
      <w:marBottom w:val="0"/>
      <w:divBdr>
        <w:top w:val="none" w:sz="0" w:space="0" w:color="auto"/>
        <w:left w:val="none" w:sz="0" w:space="0" w:color="auto"/>
        <w:bottom w:val="none" w:sz="0" w:space="0" w:color="auto"/>
        <w:right w:val="none" w:sz="0" w:space="0" w:color="auto"/>
      </w:divBdr>
    </w:div>
    <w:div w:id="1921209469">
      <w:bodyDiv w:val="1"/>
      <w:marLeft w:val="0"/>
      <w:marRight w:val="0"/>
      <w:marTop w:val="0"/>
      <w:marBottom w:val="0"/>
      <w:divBdr>
        <w:top w:val="none" w:sz="0" w:space="0" w:color="auto"/>
        <w:left w:val="none" w:sz="0" w:space="0" w:color="auto"/>
        <w:bottom w:val="none" w:sz="0" w:space="0" w:color="auto"/>
        <w:right w:val="none" w:sz="0" w:space="0" w:color="auto"/>
      </w:divBdr>
    </w:div>
    <w:div w:id="2003242352">
      <w:bodyDiv w:val="1"/>
      <w:marLeft w:val="0"/>
      <w:marRight w:val="0"/>
      <w:marTop w:val="0"/>
      <w:marBottom w:val="0"/>
      <w:divBdr>
        <w:top w:val="none" w:sz="0" w:space="0" w:color="auto"/>
        <w:left w:val="none" w:sz="0" w:space="0" w:color="auto"/>
        <w:bottom w:val="none" w:sz="0" w:space="0" w:color="auto"/>
        <w:right w:val="none" w:sz="0" w:space="0" w:color="auto"/>
      </w:divBdr>
    </w:div>
    <w:div w:id="2029602726">
      <w:bodyDiv w:val="1"/>
      <w:marLeft w:val="0"/>
      <w:marRight w:val="0"/>
      <w:marTop w:val="0"/>
      <w:marBottom w:val="0"/>
      <w:divBdr>
        <w:top w:val="none" w:sz="0" w:space="0" w:color="auto"/>
        <w:left w:val="none" w:sz="0" w:space="0" w:color="auto"/>
        <w:bottom w:val="none" w:sz="0" w:space="0" w:color="auto"/>
        <w:right w:val="none" w:sz="0" w:space="0" w:color="auto"/>
      </w:divBdr>
    </w:div>
    <w:div w:id="20543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sogffhub.org/wp-content/uploads/2019/05/GFF-Hub-Engagement-Grants-RFA.docx" TargetMode="Externa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FFHUB@PAI.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E1E6B-9C32-4D77-9D9E-9CDB43F53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1172</Words>
  <Characters>6682</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Lipsitz</dc:creator>
  <cp:keywords/>
  <dc:description/>
  <cp:lastModifiedBy>Chelsea Mertz</cp:lastModifiedBy>
  <cp:revision>8</cp:revision>
  <cp:lastPrinted>2018-07-06T13:18:00Z</cp:lastPrinted>
  <dcterms:created xsi:type="dcterms:W3CDTF">2020-05-19T15:23:00Z</dcterms:created>
  <dcterms:modified xsi:type="dcterms:W3CDTF">2021-08-10T15:08:00Z</dcterms:modified>
</cp:coreProperties>
</file>